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ABB" w:rsidRDefault="00970069">
      <w:pPr>
        <w:spacing w:line="276" w:lineRule="auto"/>
        <w:jc w:val="center"/>
        <w:rPr>
          <w:b/>
        </w:rPr>
      </w:pPr>
      <w:r>
        <w:rPr>
          <w:b/>
        </w:rPr>
        <w:t xml:space="preserve">LOUISIANA EXEMPLARY EDUCATOR RECOGNITION PROGRAM </w:t>
      </w:r>
    </w:p>
    <w:p w:rsidR="00620ABB" w:rsidRDefault="00970069">
      <w:pPr>
        <w:spacing w:line="276" w:lineRule="auto"/>
        <w:jc w:val="center"/>
        <w:rPr>
          <w:b/>
        </w:rPr>
      </w:pPr>
      <w:r>
        <w:rPr>
          <w:b/>
        </w:rPr>
        <w:t>PREVIEW RECOMMENDATION PORTAL COMPONENTS</w:t>
      </w:r>
    </w:p>
    <w:p w:rsidR="00620ABB" w:rsidRDefault="00620ABB">
      <w:pPr>
        <w:spacing w:line="276" w:lineRule="auto"/>
        <w:jc w:val="center"/>
        <w:rPr>
          <w:b/>
        </w:rPr>
      </w:pPr>
    </w:p>
    <w:p w:rsidR="00620ABB" w:rsidRDefault="00970069">
      <w:pPr>
        <w:spacing w:line="276" w:lineRule="auto"/>
        <w:rPr>
          <w:highlight w:val="white"/>
        </w:rPr>
      </w:pPr>
      <w:r>
        <w:rPr>
          <w:highlight w:val="white"/>
        </w:rPr>
        <w:t>The Louisiana Exemplary Educator Recognition Program was created to honor and elevate exceptional early- to mid-career teachers, teacher specialists, assistant principals and principals who exemplify Louisiana’s education profession. If selected as an Exem</w:t>
      </w:r>
      <w:r>
        <w:rPr>
          <w:highlight w:val="white"/>
        </w:rPr>
        <w:t xml:space="preserve">plary Educator, the educator will receive a certificate of recognition, honored during a </w:t>
      </w:r>
      <w:hyperlink r:id="rId7">
        <w:r>
          <w:rPr>
            <w:color w:val="1155CC"/>
            <w:highlight w:val="white"/>
            <w:u w:val="single"/>
          </w:rPr>
          <w:t>Louisiana State Board of Elementary and Secondary Education (BESE)</w:t>
        </w:r>
      </w:hyperlink>
      <w:r>
        <w:rPr>
          <w:highlight w:val="white"/>
        </w:rPr>
        <w:t xml:space="preserve"> meeting and may be invited to participate on advisory</w:t>
      </w:r>
      <w:r>
        <w:rPr>
          <w:highlight w:val="white"/>
        </w:rPr>
        <w:t xml:space="preserve"> boards and task forces, as well as be considered for other state and national recognition programs. Your recommendations will identify educators who will be of great value to your school system, community and state because of their expertise. We invite yo</w:t>
      </w:r>
      <w:r>
        <w:rPr>
          <w:highlight w:val="white"/>
        </w:rPr>
        <w:t>u to recommend exemplary educators who have demonstrated the following:</w:t>
      </w:r>
    </w:p>
    <w:p w:rsidR="00620ABB" w:rsidRDefault="00620ABB">
      <w:pPr>
        <w:pStyle w:val="Heading1"/>
        <w:keepNext w:val="0"/>
        <w:keepLines w:val="0"/>
        <w:widowControl w:val="0"/>
        <w:spacing w:before="59" w:after="0"/>
        <w:rPr>
          <w:b w:val="0"/>
          <w:sz w:val="22"/>
          <w:szCs w:val="22"/>
          <w:highlight w:val="white"/>
        </w:rPr>
      </w:pPr>
    </w:p>
    <w:p w:rsidR="00620ABB" w:rsidRDefault="00970069">
      <w:pPr>
        <w:numPr>
          <w:ilvl w:val="0"/>
          <w:numId w:val="2"/>
        </w:numPr>
        <w:spacing w:line="276" w:lineRule="auto"/>
        <w:rPr>
          <w:highlight w:val="white"/>
        </w:rPr>
      </w:pPr>
      <w:r>
        <w:rPr>
          <w:b/>
          <w:highlight w:val="white"/>
        </w:rPr>
        <w:t>Exceptional educational talent</w:t>
      </w:r>
      <w:r>
        <w:rPr>
          <w:highlight w:val="white"/>
        </w:rPr>
        <w:t xml:space="preserve"> as evidenced by </w:t>
      </w:r>
      <w:r>
        <w:rPr>
          <w:b/>
          <w:highlight w:val="white"/>
        </w:rPr>
        <w:t xml:space="preserve">effective and innovative instructional practices </w:t>
      </w:r>
      <w:r>
        <w:rPr>
          <w:highlight w:val="white"/>
        </w:rPr>
        <w:t xml:space="preserve">and </w:t>
      </w:r>
      <w:r>
        <w:rPr>
          <w:b/>
          <w:highlight w:val="white"/>
        </w:rPr>
        <w:t>student learning results</w:t>
      </w:r>
      <w:r>
        <w:rPr>
          <w:highlight w:val="white"/>
        </w:rPr>
        <w:t xml:space="preserve"> in the classroom and school;</w:t>
      </w:r>
    </w:p>
    <w:p w:rsidR="00620ABB" w:rsidRDefault="00970069">
      <w:pPr>
        <w:numPr>
          <w:ilvl w:val="0"/>
          <w:numId w:val="2"/>
        </w:numPr>
        <w:spacing w:line="276" w:lineRule="auto"/>
        <w:rPr>
          <w:highlight w:val="white"/>
        </w:rPr>
      </w:pPr>
      <w:r>
        <w:rPr>
          <w:b/>
          <w:highlight w:val="white"/>
        </w:rPr>
        <w:t>Exemplary educational accompl</w:t>
      </w:r>
      <w:r>
        <w:rPr>
          <w:b/>
          <w:highlight w:val="white"/>
        </w:rPr>
        <w:t>ishments</w:t>
      </w:r>
      <w:r>
        <w:rPr>
          <w:highlight w:val="white"/>
        </w:rPr>
        <w:t xml:space="preserve"> and leadership beyond the classroom that </w:t>
      </w:r>
      <w:r>
        <w:rPr>
          <w:b/>
          <w:highlight w:val="white"/>
        </w:rPr>
        <w:t>provide models of excellence</w:t>
      </w:r>
      <w:r>
        <w:rPr>
          <w:highlight w:val="white"/>
        </w:rPr>
        <w:t xml:space="preserve"> for the profession; </w:t>
      </w:r>
    </w:p>
    <w:p w:rsidR="00620ABB" w:rsidRDefault="00970069">
      <w:pPr>
        <w:numPr>
          <w:ilvl w:val="0"/>
          <w:numId w:val="2"/>
        </w:numPr>
        <w:spacing w:line="276" w:lineRule="auto"/>
        <w:rPr>
          <w:highlight w:val="white"/>
        </w:rPr>
      </w:pPr>
      <w:r>
        <w:rPr>
          <w:highlight w:val="white"/>
        </w:rPr>
        <w:t xml:space="preserve">Individuals whose contributions to education are </w:t>
      </w:r>
      <w:r>
        <w:rPr>
          <w:b/>
          <w:highlight w:val="white"/>
        </w:rPr>
        <w:t>largely unheralded</w:t>
      </w:r>
      <w:r>
        <w:rPr>
          <w:highlight w:val="white"/>
        </w:rPr>
        <w:t xml:space="preserve"> yet worthy of the spotlight;</w:t>
      </w:r>
    </w:p>
    <w:p w:rsidR="00620ABB" w:rsidRDefault="00970069">
      <w:pPr>
        <w:numPr>
          <w:ilvl w:val="0"/>
          <w:numId w:val="2"/>
        </w:numPr>
        <w:spacing w:line="276" w:lineRule="auto"/>
        <w:rPr>
          <w:highlight w:val="white"/>
        </w:rPr>
      </w:pPr>
      <w:r>
        <w:rPr>
          <w:b/>
          <w:highlight w:val="white"/>
        </w:rPr>
        <w:t>Early- to mid-career educators</w:t>
      </w:r>
      <w:r>
        <w:rPr>
          <w:highlight w:val="white"/>
        </w:rPr>
        <w:t xml:space="preserve"> (minimum of five years) who </w:t>
      </w:r>
      <w:r>
        <w:rPr>
          <w:b/>
          <w:highlight w:val="white"/>
        </w:rPr>
        <w:t>offer strong long-range potential</w:t>
      </w:r>
      <w:r>
        <w:rPr>
          <w:highlight w:val="white"/>
        </w:rPr>
        <w:t xml:space="preserve"> for professional and policy leadership; and</w:t>
      </w:r>
    </w:p>
    <w:p w:rsidR="00620ABB" w:rsidRDefault="00970069">
      <w:pPr>
        <w:numPr>
          <w:ilvl w:val="0"/>
          <w:numId w:val="2"/>
        </w:numPr>
        <w:spacing w:line="276" w:lineRule="auto"/>
        <w:rPr>
          <w:highlight w:val="white"/>
        </w:rPr>
      </w:pPr>
      <w:r>
        <w:rPr>
          <w:b/>
          <w:highlight w:val="white"/>
        </w:rPr>
        <w:t>Engaging and inspiring presence</w:t>
      </w:r>
      <w:r>
        <w:rPr>
          <w:highlight w:val="white"/>
        </w:rPr>
        <w:t xml:space="preserve"> that motivates and </w:t>
      </w:r>
      <w:r>
        <w:rPr>
          <w:b/>
          <w:highlight w:val="white"/>
        </w:rPr>
        <w:t>impacts students, colleagues and the community.</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0"/>
          <w:tab w:val="left" w:pos="8730"/>
          <w:tab w:val="left" w:pos="927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0"/>
          <w:tab w:val="left" w:pos="8730"/>
          <w:tab w:val="left" w:pos="9270"/>
        </w:tabs>
        <w:ind w:hanging="2"/>
        <w:jc w:val="center"/>
        <w:rPr>
          <w:b/>
        </w:rPr>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0"/>
          <w:tab w:val="left" w:pos="8730"/>
          <w:tab w:val="left" w:pos="9270"/>
        </w:tabs>
        <w:ind w:hanging="2"/>
        <w:rPr>
          <w:u w:val="single"/>
        </w:rPr>
        <w:sectPr w:rsidR="00620ABB">
          <w:headerReference w:type="default" r:id="rId8"/>
          <w:footerReference w:type="default" r:id="rId9"/>
          <w:pgSz w:w="12240" w:h="15840"/>
          <w:pgMar w:top="2520" w:right="720" w:bottom="720" w:left="720" w:header="360" w:footer="360" w:gutter="0"/>
          <w:pgNumType w:start="1"/>
          <w:cols w:space="720"/>
        </w:sectPr>
      </w:pPr>
      <w:r>
        <w:rPr>
          <w:b/>
        </w:rPr>
        <w:t xml:space="preserve">NOTE: </w:t>
      </w:r>
      <w:r>
        <w:t>THIS IS A CONFIDENTIAL PROCESS. INDIVIDUALS SHOULD NOT BE AWARE OF THIS RECOMMENDATION</w:t>
      </w:r>
    </w:p>
    <w:p w:rsidR="00620ABB" w:rsidRDefault="00620ABB">
      <w:pPr>
        <w:widowControl w:val="0"/>
        <w:spacing w:line="276" w:lineRule="auto"/>
        <w:rPr>
          <w:b/>
        </w:rPr>
      </w:pPr>
    </w:p>
    <w:p w:rsidR="00620ABB" w:rsidRDefault="00620ABB">
      <w:pPr>
        <w:widowControl w:val="0"/>
        <w:spacing w:line="276" w:lineRule="auto"/>
        <w:rPr>
          <w:b/>
        </w:rPr>
      </w:pPr>
    </w:p>
    <w:p w:rsidR="00620ABB" w:rsidRDefault="00970069">
      <w:pPr>
        <w:widowControl w:val="0"/>
        <w:spacing w:line="276" w:lineRule="auto"/>
        <w:rPr>
          <w:b/>
        </w:rPr>
      </w:pPr>
      <w:r>
        <w:rPr>
          <w:b/>
        </w:rPr>
        <w:t>Recommender's Information</w:t>
      </w:r>
    </w:p>
    <w:p w:rsidR="00620ABB" w:rsidRDefault="00620ABB">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First Name:</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Last Name:</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Email Address:</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Phone Number (Preferably cell):</w:t>
      </w:r>
    </w:p>
    <w:p w:rsidR="00620ABB" w:rsidRDefault="00970069">
      <w:pPr>
        <w:widowControl w:val="0"/>
        <w:spacing w:line="276" w:lineRule="auto"/>
      </w:pPr>
      <w:r>
        <w:t>Your relation to the Candidate (Supervisor, Colleague, Parent, Other):</w:t>
      </w:r>
    </w:p>
    <w:p w:rsidR="00620ABB" w:rsidRDefault="00970069">
      <w:pPr>
        <w:widowControl w:val="0"/>
        <w:spacing w:line="276" w:lineRule="auto"/>
      </w:pPr>
      <w:r>
        <w:t>If you selected other, please specify:</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rPr>
          <w:u w:val="single"/>
        </w:rPr>
      </w:pPr>
      <w:r>
        <w:t>How long have you known the candidate?</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rsidP="00DF4905">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rPr>
          <w:b/>
        </w:rPr>
      </w:pPr>
      <w:r>
        <w:rPr>
          <w:b/>
        </w:rPr>
        <w:t>Candidate’s Information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First Name:</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Last Name:</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School System Name:</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Number of Years in the School System:</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School Name:</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School Address:</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School Phone Number:</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School Fax Number:</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Grade Level(s):</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 xml:space="preserve">The Candidate is </w:t>
      </w:r>
      <w:proofErr w:type="gramStart"/>
      <w:r>
        <w:t>Which</w:t>
      </w:r>
      <w:proofErr w:type="gramEnd"/>
      <w:r>
        <w:t xml:space="preserve"> of the Following:</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jc w:val="center"/>
      </w:pPr>
      <w:r>
        <w:t xml:space="preserve">____ Teacher  </w:t>
      </w:r>
      <w:r>
        <w:tab/>
      </w:r>
      <w:r>
        <w:tab/>
        <w:t>___</w:t>
      </w:r>
      <w:proofErr w:type="gramStart"/>
      <w:r>
        <w:t>_  Specialist</w:t>
      </w:r>
      <w:proofErr w:type="gramEnd"/>
      <w:r>
        <w:t xml:space="preserve">   </w:t>
      </w:r>
      <w:r>
        <w:tab/>
      </w:r>
      <w:r>
        <w:tab/>
        <w:t xml:space="preserve">____  Assistant Principal          </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410"/>
          <w:tab w:val="left" w:pos="5040"/>
          <w:tab w:val="left" w:pos="5760"/>
          <w:tab w:val="left" w:pos="6480"/>
          <w:tab w:val="left" w:pos="7200"/>
          <w:tab w:val="left" w:pos="7920"/>
          <w:tab w:val="left" w:pos="8640"/>
          <w:tab w:val="left" w:pos="9360"/>
        </w:tabs>
        <w:ind w:right="-90" w:hanging="2"/>
      </w:pPr>
      <w:r>
        <w:tab/>
      </w:r>
      <w:r>
        <w:tab/>
        <w:t xml:space="preserve">____ Principal       </w:t>
      </w:r>
      <w:r>
        <w:tab/>
        <w:t xml:space="preserve">____ </w:t>
      </w:r>
      <w:proofErr w:type="gramStart"/>
      <w:r>
        <w:t>Other</w:t>
      </w:r>
      <w:proofErr w:type="gramEnd"/>
      <w:r>
        <w:t xml:space="preserve"> (please specify): ____________            </w:t>
      </w:r>
      <w:r>
        <w:tab/>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If Candidate is a Teacher, Select Subject Area (Check all that apply for current school year):</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ab/>
      </w:r>
      <w:r>
        <w:tab/>
      </w:r>
      <w:r>
        <w:t xml:space="preserve">____ Reading/English/Language Arts  </w:t>
      </w:r>
      <w:r>
        <w:tab/>
        <w:t>___</w:t>
      </w:r>
      <w:proofErr w:type="gramStart"/>
      <w:r>
        <w:t>_  Science</w:t>
      </w:r>
      <w:proofErr w:type="gramEnd"/>
      <w:r>
        <w:t xml:space="preserve">    </w:t>
      </w:r>
      <w:r>
        <w:tab/>
      </w:r>
      <w:r>
        <w:tab/>
        <w:t xml:space="preserve">____  Mathematics          </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410"/>
          <w:tab w:val="left" w:pos="5040"/>
          <w:tab w:val="left" w:pos="5760"/>
          <w:tab w:val="left" w:pos="6480"/>
          <w:tab w:val="left" w:pos="7200"/>
          <w:tab w:val="left" w:pos="7920"/>
          <w:tab w:val="left" w:pos="8640"/>
          <w:tab w:val="left" w:pos="9360"/>
        </w:tabs>
        <w:ind w:right="-90" w:hanging="2"/>
      </w:pPr>
      <w:r>
        <w:tab/>
        <w:t xml:space="preserve">        </w:t>
      </w:r>
      <w:r>
        <w:tab/>
        <w:t xml:space="preserve">____ Social Studies          </w:t>
      </w:r>
      <w:r>
        <w:tab/>
      </w:r>
      <w:r>
        <w:tab/>
        <w:t xml:space="preserve">____ Fine Arts    </w:t>
      </w:r>
      <w:r>
        <w:tab/>
        <w:t xml:space="preserve">  </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410"/>
          <w:tab w:val="left" w:pos="5040"/>
          <w:tab w:val="left" w:pos="5760"/>
          <w:tab w:val="left" w:pos="6480"/>
          <w:tab w:val="left" w:pos="7200"/>
          <w:tab w:val="left" w:pos="7920"/>
          <w:tab w:val="left" w:pos="8640"/>
          <w:tab w:val="left" w:pos="9360"/>
        </w:tabs>
        <w:ind w:right="-90" w:hanging="2"/>
      </w:pPr>
      <w:r>
        <w:tab/>
      </w:r>
      <w:r>
        <w:tab/>
        <w:t>____ Foreign Language (please specify):</w:t>
      </w:r>
      <w:r>
        <w:tab/>
        <w:t xml:space="preserve">____________            </w:t>
      </w:r>
      <w:r>
        <w:tab/>
      </w:r>
    </w:p>
    <w:p w:rsidR="00620ABB" w:rsidRDefault="00970069">
      <w:pPr>
        <w:tabs>
          <w:tab w:val="left" w:pos="-1440"/>
          <w:tab w:val="left" w:pos="-720"/>
          <w:tab w:val="left" w:pos="0"/>
          <w:tab w:val="left" w:pos="720"/>
          <w:tab w:val="left" w:pos="1440"/>
          <w:tab w:val="left" w:pos="2160"/>
          <w:tab w:val="left" w:pos="2494"/>
          <w:tab w:val="left" w:pos="2880"/>
          <w:tab w:val="left" w:pos="3600"/>
          <w:tab w:val="left" w:pos="4410"/>
          <w:tab w:val="left" w:pos="5040"/>
          <w:tab w:val="left" w:pos="5760"/>
          <w:tab w:val="left" w:pos="6480"/>
          <w:tab w:val="left" w:pos="7200"/>
          <w:tab w:val="left" w:pos="7920"/>
          <w:tab w:val="left" w:pos="8640"/>
          <w:tab w:val="left" w:pos="9360"/>
        </w:tabs>
        <w:ind w:right="-90" w:hanging="2"/>
      </w:pPr>
      <w:r>
        <w:tab/>
      </w:r>
      <w:r>
        <w:tab/>
        <w:t>____Other (please specify):  __________</w:t>
      </w:r>
      <w:r>
        <w:t>__</w:t>
      </w:r>
      <w:r>
        <w:tab/>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Candidate's Ethnicity:</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ab/>
      </w:r>
      <w:r>
        <w:tab/>
        <w:t>____ White</w:t>
      </w:r>
      <w:r>
        <w:tab/>
      </w:r>
      <w:r>
        <w:tab/>
      </w:r>
      <w:r>
        <w:tab/>
      </w:r>
      <w:r>
        <w:tab/>
      </w:r>
      <w:r>
        <w:tab/>
        <w:t>____ Black or African American</w:t>
      </w:r>
      <w:r>
        <w:tab/>
      </w: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ab/>
      </w:r>
      <w:r>
        <w:tab/>
        <w:t xml:space="preserve">____ Asian </w:t>
      </w:r>
      <w:r>
        <w:tab/>
      </w:r>
      <w:r>
        <w:tab/>
      </w:r>
      <w:r>
        <w:tab/>
      </w:r>
      <w:r>
        <w:tab/>
      </w:r>
      <w:r>
        <w:tab/>
        <w:t>____ Native American Indian or Alaska Native</w:t>
      </w:r>
      <w:r>
        <w:tab/>
      </w: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r>
        <w:tab/>
      </w:r>
      <w:r>
        <w:tab/>
        <w:t>____ Hispanic or Latino</w:t>
      </w:r>
      <w:r>
        <w:tab/>
      </w:r>
      <w:r>
        <w:tab/>
      </w:r>
      <w:r>
        <w:tab/>
        <w:t>____ Native Hawaiian or Other Pacific Islander</w:t>
      </w:r>
    </w:p>
    <w:p w:rsidR="00620ABB" w:rsidRDefault="00970069">
      <w:pPr>
        <w:tabs>
          <w:tab w:val="left" w:pos="-1440"/>
          <w:tab w:val="left" w:pos="-720"/>
          <w:tab w:val="left" w:pos="0"/>
          <w:tab w:val="left" w:pos="720"/>
          <w:tab w:val="left" w:pos="1440"/>
          <w:tab w:val="left" w:pos="2160"/>
          <w:tab w:val="left" w:pos="2494"/>
          <w:tab w:val="left" w:pos="2880"/>
          <w:tab w:val="left" w:pos="3600"/>
          <w:tab w:val="left" w:pos="4410"/>
          <w:tab w:val="left" w:pos="5040"/>
          <w:tab w:val="left" w:pos="5760"/>
          <w:tab w:val="left" w:pos="6480"/>
          <w:tab w:val="left" w:pos="7200"/>
          <w:tab w:val="left" w:pos="7920"/>
          <w:tab w:val="left" w:pos="8640"/>
          <w:tab w:val="left" w:pos="9360"/>
        </w:tabs>
        <w:ind w:right="-90" w:hanging="2"/>
      </w:pPr>
      <w:r>
        <w:tab/>
      </w:r>
      <w:r>
        <w:tab/>
        <w:t>____ Two or More Races</w:t>
      </w:r>
      <w:r>
        <w:tab/>
      </w:r>
      <w:r>
        <w:tab/>
        <w:t xml:space="preserve">____ </w:t>
      </w:r>
      <w:proofErr w:type="gramStart"/>
      <w:r>
        <w:t>Other</w:t>
      </w:r>
      <w:proofErr w:type="gramEnd"/>
      <w:r>
        <w:t xml:space="preserve"> (s</w:t>
      </w:r>
      <w:r>
        <w:t>pecify) ____________________</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r>
        <w:rPr>
          <w:b/>
        </w:rPr>
        <w:t>Candidate's Education Information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 xml:space="preserve">List the College/University Where the Candidate Got Their Degree(s) as well as the Year the Degree Was Obtained. View that information here- </w:t>
      </w:r>
      <w:hyperlink r:id="rId10">
        <w:r>
          <w:rPr>
            <w:color w:val="1155CC"/>
            <w:u w:val="single"/>
          </w:rPr>
          <w:t>https://www.teachlouisiana.net/teachers.aspx?PageID=416</w:t>
        </w:r>
      </w:hyperlink>
      <w:r>
        <w:t>:</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5895"/>
        <w:gridCol w:w="2085"/>
      </w:tblGrid>
      <w:tr w:rsidR="00620ABB">
        <w:tc>
          <w:tcPr>
            <w:tcW w:w="1380" w:type="dxa"/>
            <w:shd w:val="clear" w:color="auto" w:fill="D9D2E9"/>
            <w:tcMar>
              <w:top w:w="100" w:type="dxa"/>
              <w:left w:w="100" w:type="dxa"/>
              <w:bottom w:w="100" w:type="dxa"/>
              <w:right w:w="100" w:type="dxa"/>
            </w:tcMar>
          </w:tcPr>
          <w:p w:rsidR="00620ABB" w:rsidRDefault="00970069">
            <w:pPr>
              <w:widowControl w:val="0"/>
              <w:jc w:val="center"/>
              <w:rPr>
                <w:b/>
              </w:rPr>
            </w:pPr>
            <w:r>
              <w:rPr>
                <w:b/>
              </w:rPr>
              <w:t>Degree</w:t>
            </w:r>
          </w:p>
        </w:tc>
        <w:tc>
          <w:tcPr>
            <w:tcW w:w="5895" w:type="dxa"/>
            <w:shd w:val="clear" w:color="auto" w:fill="D9D2E9"/>
            <w:tcMar>
              <w:top w:w="100" w:type="dxa"/>
              <w:left w:w="100" w:type="dxa"/>
              <w:bottom w:w="100" w:type="dxa"/>
              <w:right w:w="100" w:type="dxa"/>
            </w:tcMar>
          </w:tcPr>
          <w:p w:rsidR="00620ABB" w:rsidRDefault="00970069">
            <w:pPr>
              <w:widowControl w:val="0"/>
              <w:jc w:val="center"/>
              <w:rPr>
                <w:b/>
              </w:rPr>
            </w:pPr>
            <w:r>
              <w:rPr>
                <w:b/>
              </w:rPr>
              <w:t>College/University</w:t>
            </w:r>
          </w:p>
        </w:tc>
        <w:tc>
          <w:tcPr>
            <w:tcW w:w="2085" w:type="dxa"/>
            <w:shd w:val="clear" w:color="auto" w:fill="D9D2E9"/>
            <w:tcMar>
              <w:top w:w="100" w:type="dxa"/>
              <w:left w:w="100" w:type="dxa"/>
              <w:bottom w:w="100" w:type="dxa"/>
              <w:right w:w="100" w:type="dxa"/>
            </w:tcMar>
          </w:tcPr>
          <w:p w:rsidR="00620ABB" w:rsidRDefault="00970069">
            <w:pPr>
              <w:widowControl w:val="0"/>
              <w:jc w:val="center"/>
              <w:rPr>
                <w:b/>
              </w:rPr>
            </w:pPr>
            <w:r>
              <w:rPr>
                <w:b/>
              </w:rPr>
              <w:t>Year</w:t>
            </w:r>
          </w:p>
        </w:tc>
      </w:tr>
      <w:tr w:rsidR="00620ABB">
        <w:tc>
          <w:tcPr>
            <w:tcW w:w="1380" w:type="dxa"/>
            <w:shd w:val="clear" w:color="auto" w:fill="auto"/>
            <w:tcMar>
              <w:top w:w="100" w:type="dxa"/>
              <w:left w:w="100" w:type="dxa"/>
              <w:bottom w:w="100" w:type="dxa"/>
              <w:right w:w="100" w:type="dxa"/>
            </w:tcMar>
          </w:tcPr>
          <w:p w:rsidR="00620ABB" w:rsidRDefault="00970069">
            <w:pPr>
              <w:widowControl w:val="0"/>
            </w:pPr>
            <w:r>
              <w:t>Bachelor</w:t>
            </w:r>
          </w:p>
        </w:tc>
        <w:tc>
          <w:tcPr>
            <w:tcW w:w="5895" w:type="dxa"/>
            <w:shd w:val="clear" w:color="auto" w:fill="auto"/>
            <w:tcMar>
              <w:top w:w="100" w:type="dxa"/>
              <w:left w:w="100" w:type="dxa"/>
              <w:bottom w:w="100" w:type="dxa"/>
              <w:right w:w="100" w:type="dxa"/>
            </w:tcMar>
          </w:tcPr>
          <w:p w:rsidR="00620ABB" w:rsidRDefault="00620ABB">
            <w:pPr>
              <w:widowControl w:val="0"/>
            </w:pPr>
          </w:p>
        </w:tc>
        <w:tc>
          <w:tcPr>
            <w:tcW w:w="2085" w:type="dxa"/>
            <w:shd w:val="clear" w:color="auto" w:fill="auto"/>
            <w:tcMar>
              <w:top w:w="100" w:type="dxa"/>
              <w:left w:w="100" w:type="dxa"/>
              <w:bottom w:w="100" w:type="dxa"/>
              <w:right w:w="100" w:type="dxa"/>
            </w:tcMar>
          </w:tcPr>
          <w:p w:rsidR="00620ABB" w:rsidRDefault="00620ABB">
            <w:pPr>
              <w:widowControl w:val="0"/>
            </w:pPr>
          </w:p>
        </w:tc>
      </w:tr>
      <w:tr w:rsidR="00620ABB">
        <w:tc>
          <w:tcPr>
            <w:tcW w:w="1380" w:type="dxa"/>
            <w:shd w:val="clear" w:color="auto" w:fill="auto"/>
            <w:tcMar>
              <w:top w:w="100" w:type="dxa"/>
              <w:left w:w="100" w:type="dxa"/>
              <w:bottom w:w="100" w:type="dxa"/>
              <w:right w:w="100" w:type="dxa"/>
            </w:tcMar>
          </w:tcPr>
          <w:p w:rsidR="00620ABB" w:rsidRDefault="00970069">
            <w:pPr>
              <w:widowControl w:val="0"/>
            </w:pPr>
            <w:r>
              <w:t>Master</w:t>
            </w:r>
          </w:p>
        </w:tc>
        <w:tc>
          <w:tcPr>
            <w:tcW w:w="5895" w:type="dxa"/>
            <w:shd w:val="clear" w:color="auto" w:fill="auto"/>
            <w:tcMar>
              <w:top w:w="100" w:type="dxa"/>
              <w:left w:w="100" w:type="dxa"/>
              <w:bottom w:w="100" w:type="dxa"/>
              <w:right w:w="100" w:type="dxa"/>
            </w:tcMar>
          </w:tcPr>
          <w:p w:rsidR="00620ABB" w:rsidRDefault="00620ABB">
            <w:pPr>
              <w:widowControl w:val="0"/>
            </w:pPr>
          </w:p>
        </w:tc>
        <w:tc>
          <w:tcPr>
            <w:tcW w:w="2085" w:type="dxa"/>
            <w:shd w:val="clear" w:color="auto" w:fill="auto"/>
            <w:tcMar>
              <w:top w:w="100" w:type="dxa"/>
              <w:left w:w="100" w:type="dxa"/>
              <w:bottom w:w="100" w:type="dxa"/>
              <w:right w:w="100" w:type="dxa"/>
            </w:tcMar>
          </w:tcPr>
          <w:p w:rsidR="00620ABB" w:rsidRDefault="00620ABB">
            <w:pPr>
              <w:widowControl w:val="0"/>
            </w:pPr>
          </w:p>
        </w:tc>
      </w:tr>
      <w:tr w:rsidR="00620ABB">
        <w:tc>
          <w:tcPr>
            <w:tcW w:w="1380" w:type="dxa"/>
            <w:shd w:val="clear" w:color="auto" w:fill="auto"/>
            <w:tcMar>
              <w:top w:w="100" w:type="dxa"/>
              <w:left w:w="100" w:type="dxa"/>
              <w:bottom w:w="100" w:type="dxa"/>
              <w:right w:w="100" w:type="dxa"/>
            </w:tcMar>
          </w:tcPr>
          <w:p w:rsidR="00620ABB" w:rsidRDefault="00970069">
            <w:pPr>
              <w:widowControl w:val="0"/>
            </w:pPr>
            <w:r>
              <w:t>Specialist</w:t>
            </w:r>
          </w:p>
        </w:tc>
        <w:tc>
          <w:tcPr>
            <w:tcW w:w="5895" w:type="dxa"/>
            <w:shd w:val="clear" w:color="auto" w:fill="auto"/>
            <w:tcMar>
              <w:top w:w="100" w:type="dxa"/>
              <w:left w:w="100" w:type="dxa"/>
              <w:bottom w:w="100" w:type="dxa"/>
              <w:right w:w="100" w:type="dxa"/>
            </w:tcMar>
          </w:tcPr>
          <w:p w:rsidR="00620ABB" w:rsidRDefault="00620ABB">
            <w:pPr>
              <w:widowControl w:val="0"/>
            </w:pPr>
          </w:p>
        </w:tc>
        <w:tc>
          <w:tcPr>
            <w:tcW w:w="2085" w:type="dxa"/>
            <w:shd w:val="clear" w:color="auto" w:fill="auto"/>
            <w:tcMar>
              <w:top w:w="100" w:type="dxa"/>
              <w:left w:w="100" w:type="dxa"/>
              <w:bottom w:w="100" w:type="dxa"/>
              <w:right w:w="100" w:type="dxa"/>
            </w:tcMar>
          </w:tcPr>
          <w:p w:rsidR="00620ABB" w:rsidRDefault="00620ABB">
            <w:pPr>
              <w:widowControl w:val="0"/>
            </w:pPr>
          </w:p>
        </w:tc>
      </w:tr>
      <w:tr w:rsidR="00620ABB">
        <w:tc>
          <w:tcPr>
            <w:tcW w:w="1380" w:type="dxa"/>
            <w:shd w:val="clear" w:color="auto" w:fill="auto"/>
            <w:tcMar>
              <w:top w:w="100" w:type="dxa"/>
              <w:left w:w="100" w:type="dxa"/>
              <w:bottom w:w="100" w:type="dxa"/>
              <w:right w:w="100" w:type="dxa"/>
            </w:tcMar>
          </w:tcPr>
          <w:p w:rsidR="00620ABB" w:rsidRDefault="00970069">
            <w:pPr>
              <w:widowControl w:val="0"/>
            </w:pPr>
            <w:r>
              <w:t>Doctorate</w:t>
            </w:r>
          </w:p>
        </w:tc>
        <w:tc>
          <w:tcPr>
            <w:tcW w:w="5895" w:type="dxa"/>
            <w:shd w:val="clear" w:color="auto" w:fill="auto"/>
            <w:tcMar>
              <w:top w:w="100" w:type="dxa"/>
              <w:left w:w="100" w:type="dxa"/>
              <w:bottom w:w="100" w:type="dxa"/>
              <w:right w:w="100" w:type="dxa"/>
            </w:tcMar>
          </w:tcPr>
          <w:p w:rsidR="00620ABB" w:rsidRDefault="00620ABB">
            <w:pPr>
              <w:widowControl w:val="0"/>
            </w:pPr>
          </w:p>
        </w:tc>
        <w:tc>
          <w:tcPr>
            <w:tcW w:w="2085" w:type="dxa"/>
            <w:shd w:val="clear" w:color="auto" w:fill="auto"/>
            <w:tcMar>
              <w:top w:w="100" w:type="dxa"/>
              <w:left w:w="100" w:type="dxa"/>
              <w:bottom w:w="100" w:type="dxa"/>
              <w:right w:w="100" w:type="dxa"/>
            </w:tcMar>
          </w:tcPr>
          <w:p w:rsidR="00620ABB" w:rsidRDefault="00620ABB">
            <w:pPr>
              <w:widowControl w:val="0"/>
            </w:pPr>
          </w:p>
        </w:tc>
      </w:tr>
    </w:tbl>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List where the teacher completed their teacher preparation program:</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r>
        <w:rPr>
          <w:b/>
        </w:rPr>
        <w:t>References</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As a part of the application review process for the Exemplary Educator Award, reference checks may be completed for nominated candidates. As a nominator, you are already serving as a reference for your nominee. Using the form below, please list three (3) a</w:t>
      </w:r>
      <w:r>
        <w:t>dditional points of contact who can serve as professional references for the candidate in support of their candidacy.</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numPr>
          <w:ilvl w:val="0"/>
          <w:numId w:val="1"/>
        </w:num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t>References should be individuals who have recent experience working directly with the nominee in a professional capacity; and</w:t>
      </w:r>
    </w:p>
    <w:p w:rsidR="00620ABB" w:rsidRDefault="00970069">
      <w:pPr>
        <w:widowControl w:val="0"/>
        <w:numPr>
          <w:ilvl w:val="0"/>
          <w:numId w:val="1"/>
        </w:num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t xml:space="preserve">If you are </w:t>
      </w:r>
      <w:r>
        <w:t xml:space="preserve">not the direct supervisor of the candidate you are nominating, please ensure that the nominee's direct supervisor is listed as one of the three references below. </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left="720"/>
      </w:pPr>
    </w:p>
    <w:tbl>
      <w:tblPr>
        <w:tblStyle w:val="a0"/>
        <w:tblW w:w="10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3150"/>
        <w:gridCol w:w="1725"/>
        <w:gridCol w:w="2115"/>
        <w:gridCol w:w="2730"/>
      </w:tblGrid>
      <w:tr w:rsidR="00620ABB">
        <w:trPr>
          <w:trHeight w:val="510"/>
        </w:trPr>
        <w:tc>
          <w:tcPr>
            <w:tcW w:w="930" w:type="dxa"/>
            <w:shd w:val="clear" w:color="auto" w:fill="D9D2E9"/>
            <w:tcMar>
              <w:top w:w="100" w:type="dxa"/>
              <w:left w:w="100" w:type="dxa"/>
              <w:bottom w:w="100" w:type="dxa"/>
              <w:right w:w="100" w:type="dxa"/>
            </w:tcMar>
          </w:tcPr>
          <w:p w:rsidR="00620ABB" w:rsidRDefault="00970069">
            <w:pPr>
              <w:widowControl w:val="0"/>
              <w:jc w:val="center"/>
              <w:rPr>
                <w:b/>
              </w:rPr>
            </w:pPr>
            <w:r>
              <w:rPr>
                <w:b/>
              </w:rPr>
              <w:t>Prefix</w:t>
            </w:r>
          </w:p>
        </w:tc>
        <w:tc>
          <w:tcPr>
            <w:tcW w:w="3150" w:type="dxa"/>
            <w:shd w:val="clear" w:color="auto" w:fill="D9D2E9"/>
            <w:tcMar>
              <w:top w:w="100" w:type="dxa"/>
              <w:left w:w="100" w:type="dxa"/>
              <w:bottom w:w="100" w:type="dxa"/>
              <w:right w:w="100" w:type="dxa"/>
            </w:tcMar>
          </w:tcPr>
          <w:p w:rsidR="00620ABB" w:rsidRDefault="00970069">
            <w:pPr>
              <w:widowControl w:val="0"/>
              <w:jc w:val="center"/>
              <w:rPr>
                <w:b/>
              </w:rPr>
            </w:pPr>
            <w:r>
              <w:rPr>
                <w:b/>
              </w:rPr>
              <w:t>First and Last Name</w:t>
            </w:r>
          </w:p>
        </w:tc>
        <w:tc>
          <w:tcPr>
            <w:tcW w:w="1725" w:type="dxa"/>
            <w:shd w:val="clear" w:color="auto" w:fill="D9D2E9"/>
            <w:tcMar>
              <w:top w:w="100" w:type="dxa"/>
              <w:left w:w="100" w:type="dxa"/>
              <w:bottom w:w="100" w:type="dxa"/>
              <w:right w:w="100" w:type="dxa"/>
            </w:tcMar>
          </w:tcPr>
          <w:p w:rsidR="00620ABB" w:rsidRDefault="00970069">
            <w:pPr>
              <w:widowControl w:val="0"/>
              <w:jc w:val="center"/>
              <w:rPr>
                <w:b/>
              </w:rPr>
            </w:pPr>
            <w:r>
              <w:rPr>
                <w:b/>
              </w:rPr>
              <w:t>Title</w:t>
            </w:r>
          </w:p>
        </w:tc>
        <w:tc>
          <w:tcPr>
            <w:tcW w:w="2115" w:type="dxa"/>
            <w:shd w:val="clear" w:color="auto" w:fill="D9D2E9"/>
            <w:tcMar>
              <w:top w:w="100" w:type="dxa"/>
              <w:left w:w="100" w:type="dxa"/>
              <w:bottom w:w="100" w:type="dxa"/>
              <w:right w:w="100" w:type="dxa"/>
            </w:tcMar>
          </w:tcPr>
          <w:p w:rsidR="00620ABB" w:rsidRDefault="00970069">
            <w:pPr>
              <w:widowControl w:val="0"/>
              <w:jc w:val="center"/>
              <w:rPr>
                <w:b/>
              </w:rPr>
            </w:pPr>
            <w:r>
              <w:rPr>
                <w:b/>
              </w:rPr>
              <w:t>Phone Number</w:t>
            </w:r>
          </w:p>
        </w:tc>
        <w:tc>
          <w:tcPr>
            <w:tcW w:w="2730" w:type="dxa"/>
            <w:shd w:val="clear" w:color="auto" w:fill="D9D2E9"/>
            <w:tcMar>
              <w:top w:w="100" w:type="dxa"/>
              <w:left w:w="100" w:type="dxa"/>
              <w:bottom w:w="100" w:type="dxa"/>
              <w:right w:w="100" w:type="dxa"/>
            </w:tcMar>
          </w:tcPr>
          <w:p w:rsidR="00620ABB" w:rsidRDefault="00970069">
            <w:pPr>
              <w:widowControl w:val="0"/>
              <w:jc w:val="center"/>
              <w:rPr>
                <w:b/>
              </w:rPr>
            </w:pPr>
            <w:r>
              <w:rPr>
                <w:b/>
              </w:rPr>
              <w:t>Email</w:t>
            </w:r>
          </w:p>
        </w:tc>
      </w:tr>
      <w:tr w:rsidR="00620ABB">
        <w:tc>
          <w:tcPr>
            <w:tcW w:w="930" w:type="dxa"/>
            <w:shd w:val="clear" w:color="auto" w:fill="auto"/>
            <w:tcMar>
              <w:top w:w="100" w:type="dxa"/>
              <w:left w:w="100" w:type="dxa"/>
              <w:bottom w:w="100" w:type="dxa"/>
              <w:right w:w="100" w:type="dxa"/>
            </w:tcMar>
          </w:tcPr>
          <w:p w:rsidR="00620ABB" w:rsidRDefault="00620ABB">
            <w:pPr>
              <w:widowControl w:val="0"/>
              <w:jc w:val="center"/>
              <w:rPr>
                <w:b/>
              </w:rPr>
            </w:pPr>
          </w:p>
        </w:tc>
        <w:tc>
          <w:tcPr>
            <w:tcW w:w="3150" w:type="dxa"/>
            <w:shd w:val="clear" w:color="auto" w:fill="auto"/>
            <w:tcMar>
              <w:top w:w="100" w:type="dxa"/>
              <w:left w:w="100" w:type="dxa"/>
              <w:bottom w:w="100" w:type="dxa"/>
              <w:right w:w="100" w:type="dxa"/>
            </w:tcMar>
          </w:tcPr>
          <w:p w:rsidR="00620ABB" w:rsidRDefault="00620ABB">
            <w:pPr>
              <w:widowControl w:val="0"/>
              <w:jc w:val="center"/>
              <w:rPr>
                <w:b/>
              </w:rPr>
            </w:pPr>
          </w:p>
        </w:tc>
        <w:tc>
          <w:tcPr>
            <w:tcW w:w="1725" w:type="dxa"/>
            <w:shd w:val="clear" w:color="auto" w:fill="auto"/>
            <w:tcMar>
              <w:top w:w="100" w:type="dxa"/>
              <w:left w:w="100" w:type="dxa"/>
              <w:bottom w:w="100" w:type="dxa"/>
              <w:right w:w="100" w:type="dxa"/>
            </w:tcMar>
          </w:tcPr>
          <w:p w:rsidR="00620ABB" w:rsidRDefault="00620ABB">
            <w:pPr>
              <w:widowControl w:val="0"/>
              <w:jc w:val="center"/>
              <w:rPr>
                <w:b/>
              </w:rPr>
            </w:pPr>
          </w:p>
        </w:tc>
        <w:tc>
          <w:tcPr>
            <w:tcW w:w="2115" w:type="dxa"/>
            <w:shd w:val="clear" w:color="auto" w:fill="auto"/>
            <w:tcMar>
              <w:top w:w="100" w:type="dxa"/>
              <w:left w:w="100" w:type="dxa"/>
              <w:bottom w:w="100" w:type="dxa"/>
              <w:right w:w="100" w:type="dxa"/>
            </w:tcMar>
          </w:tcPr>
          <w:p w:rsidR="00620ABB" w:rsidRDefault="00620ABB">
            <w:pPr>
              <w:widowControl w:val="0"/>
              <w:jc w:val="center"/>
              <w:rPr>
                <w:b/>
              </w:rPr>
            </w:pPr>
          </w:p>
        </w:tc>
        <w:tc>
          <w:tcPr>
            <w:tcW w:w="2730" w:type="dxa"/>
            <w:shd w:val="clear" w:color="auto" w:fill="auto"/>
            <w:tcMar>
              <w:top w:w="100" w:type="dxa"/>
              <w:left w:w="100" w:type="dxa"/>
              <w:bottom w:w="100" w:type="dxa"/>
              <w:right w:w="100" w:type="dxa"/>
            </w:tcMar>
          </w:tcPr>
          <w:p w:rsidR="00620ABB" w:rsidRDefault="00620ABB">
            <w:pPr>
              <w:widowControl w:val="0"/>
              <w:jc w:val="center"/>
              <w:rPr>
                <w:b/>
              </w:rPr>
            </w:pPr>
          </w:p>
        </w:tc>
      </w:tr>
      <w:tr w:rsidR="00620ABB">
        <w:tc>
          <w:tcPr>
            <w:tcW w:w="930" w:type="dxa"/>
            <w:shd w:val="clear" w:color="auto" w:fill="auto"/>
            <w:tcMar>
              <w:top w:w="100" w:type="dxa"/>
              <w:left w:w="100" w:type="dxa"/>
              <w:bottom w:w="100" w:type="dxa"/>
              <w:right w:w="100" w:type="dxa"/>
            </w:tcMar>
          </w:tcPr>
          <w:p w:rsidR="00620ABB" w:rsidRDefault="00620ABB">
            <w:pPr>
              <w:widowControl w:val="0"/>
              <w:jc w:val="center"/>
              <w:rPr>
                <w:b/>
              </w:rPr>
            </w:pPr>
          </w:p>
        </w:tc>
        <w:tc>
          <w:tcPr>
            <w:tcW w:w="3150" w:type="dxa"/>
            <w:shd w:val="clear" w:color="auto" w:fill="auto"/>
            <w:tcMar>
              <w:top w:w="100" w:type="dxa"/>
              <w:left w:w="100" w:type="dxa"/>
              <w:bottom w:w="100" w:type="dxa"/>
              <w:right w:w="100" w:type="dxa"/>
            </w:tcMar>
          </w:tcPr>
          <w:p w:rsidR="00620ABB" w:rsidRDefault="00620ABB">
            <w:pPr>
              <w:widowControl w:val="0"/>
              <w:jc w:val="center"/>
              <w:rPr>
                <w:b/>
              </w:rPr>
            </w:pPr>
          </w:p>
        </w:tc>
        <w:tc>
          <w:tcPr>
            <w:tcW w:w="1725" w:type="dxa"/>
            <w:shd w:val="clear" w:color="auto" w:fill="auto"/>
            <w:tcMar>
              <w:top w:w="100" w:type="dxa"/>
              <w:left w:w="100" w:type="dxa"/>
              <w:bottom w:w="100" w:type="dxa"/>
              <w:right w:w="100" w:type="dxa"/>
            </w:tcMar>
          </w:tcPr>
          <w:p w:rsidR="00620ABB" w:rsidRDefault="00620ABB">
            <w:pPr>
              <w:widowControl w:val="0"/>
              <w:jc w:val="center"/>
              <w:rPr>
                <w:b/>
              </w:rPr>
            </w:pPr>
          </w:p>
        </w:tc>
        <w:tc>
          <w:tcPr>
            <w:tcW w:w="2115" w:type="dxa"/>
            <w:shd w:val="clear" w:color="auto" w:fill="auto"/>
            <w:tcMar>
              <w:top w:w="100" w:type="dxa"/>
              <w:left w:w="100" w:type="dxa"/>
              <w:bottom w:w="100" w:type="dxa"/>
              <w:right w:w="100" w:type="dxa"/>
            </w:tcMar>
          </w:tcPr>
          <w:p w:rsidR="00620ABB" w:rsidRDefault="00620ABB">
            <w:pPr>
              <w:widowControl w:val="0"/>
              <w:jc w:val="center"/>
              <w:rPr>
                <w:b/>
              </w:rPr>
            </w:pPr>
          </w:p>
        </w:tc>
        <w:tc>
          <w:tcPr>
            <w:tcW w:w="2730" w:type="dxa"/>
            <w:shd w:val="clear" w:color="auto" w:fill="auto"/>
            <w:tcMar>
              <w:top w:w="100" w:type="dxa"/>
              <w:left w:w="100" w:type="dxa"/>
              <w:bottom w:w="100" w:type="dxa"/>
              <w:right w:w="100" w:type="dxa"/>
            </w:tcMar>
          </w:tcPr>
          <w:p w:rsidR="00620ABB" w:rsidRDefault="00620ABB">
            <w:pPr>
              <w:widowControl w:val="0"/>
              <w:jc w:val="center"/>
              <w:rPr>
                <w:b/>
              </w:rPr>
            </w:pPr>
          </w:p>
        </w:tc>
      </w:tr>
      <w:tr w:rsidR="00620ABB">
        <w:tc>
          <w:tcPr>
            <w:tcW w:w="930" w:type="dxa"/>
            <w:shd w:val="clear" w:color="auto" w:fill="auto"/>
            <w:tcMar>
              <w:top w:w="100" w:type="dxa"/>
              <w:left w:w="100" w:type="dxa"/>
              <w:bottom w:w="100" w:type="dxa"/>
              <w:right w:w="100" w:type="dxa"/>
            </w:tcMar>
          </w:tcPr>
          <w:p w:rsidR="00620ABB" w:rsidRDefault="00620ABB">
            <w:pPr>
              <w:widowControl w:val="0"/>
              <w:jc w:val="center"/>
              <w:rPr>
                <w:b/>
              </w:rPr>
            </w:pPr>
          </w:p>
        </w:tc>
        <w:tc>
          <w:tcPr>
            <w:tcW w:w="3150" w:type="dxa"/>
            <w:shd w:val="clear" w:color="auto" w:fill="auto"/>
            <w:tcMar>
              <w:top w:w="100" w:type="dxa"/>
              <w:left w:w="100" w:type="dxa"/>
              <w:bottom w:w="100" w:type="dxa"/>
              <w:right w:w="100" w:type="dxa"/>
            </w:tcMar>
          </w:tcPr>
          <w:p w:rsidR="00620ABB" w:rsidRDefault="00620ABB">
            <w:pPr>
              <w:widowControl w:val="0"/>
              <w:jc w:val="center"/>
              <w:rPr>
                <w:b/>
              </w:rPr>
            </w:pPr>
          </w:p>
        </w:tc>
        <w:tc>
          <w:tcPr>
            <w:tcW w:w="1725" w:type="dxa"/>
            <w:shd w:val="clear" w:color="auto" w:fill="auto"/>
            <w:tcMar>
              <w:top w:w="100" w:type="dxa"/>
              <w:left w:w="100" w:type="dxa"/>
              <w:bottom w:w="100" w:type="dxa"/>
              <w:right w:w="100" w:type="dxa"/>
            </w:tcMar>
          </w:tcPr>
          <w:p w:rsidR="00620ABB" w:rsidRDefault="00620ABB">
            <w:pPr>
              <w:widowControl w:val="0"/>
              <w:jc w:val="center"/>
              <w:rPr>
                <w:b/>
              </w:rPr>
            </w:pPr>
          </w:p>
        </w:tc>
        <w:tc>
          <w:tcPr>
            <w:tcW w:w="2115" w:type="dxa"/>
            <w:shd w:val="clear" w:color="auto" w:fill="auto"/>
            <w:tcMar>
              <w:top w:w="100" w:type="dxa"/>
              <w:left w:w="100" w:type="dxa"/>
              <w:bottom w:w="100" w:type="dxa"/>
              <w:right w:w="100" w:type="dxa"/>
            </w:tcMar>
          </w:tcPr>
          <w:p w:rsidR="00620ABB" w:rsidRDefault="00620ABB">
            <w:pPr>
              <w:widowControl w:val="0"/>
              <w:jc w:val="center"/>
              <w:rPr>
                <w:b/>
              </w:rPr>
            </w:pPr>
          </w:p>
        </w:tc>
        <w:tc>
          <w:tcPr>
            <w:tcW w:w="2730" w:type="dxa"/>
            <w:shd w:val="clear" w:color="auto" w:fill="auto"/>
            <w:tcMar>
              <w:top w:w="100" w:type="dxa"/>
              <w:left w:w="100" w:type="dxa"/>
              <w:bottom w:w="100" w:type="dxa"/>
              <w:right w:w="100" w:type="dxa"/>
            </w:tcMar>
          </w:tcPr>
          <w:p w:rsidR="00620ABB" w:rsidRDefault="00620ABB">
            <w:pPr>
              <w:widowControl w:val="0"/>
              <w:jc w:val="center"/>
              <w:rPr>
                <w:b/>
              </w:rPr>
            </w:pPr>
          </w:p>
        </w:tc>
      </w:tr>
    </w:tbl>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r>
        <w:rPr>
          <w:b/>
        </w:rPr>
        <w:t xml:space="preserve">Ratings and Responses </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rPr>
          <w:b/>
        </w:rPr>
      </w:pPr>
      <w:r>
        <w:t>Rate the educator from 1-10 (10 being highest) on numbers 1 through 4 and provide a paragraph(s) to explain your rating.  Be detailed and thorough, with examples whenever possible.</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 xml:space="preserve">1. Exceptional educational talent as evidenced by </w:t>
      </w:r>
      <w:r>
        <w:t>effective instructional and innovative practices and student learning results in the classroom and school.</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 xml:space="preserve">Rating: </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Explanation: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2. Exemplary educational accomplishments and leadership beyond the classroom that provide models of excellence for the profession. Include committees, mentoring, news items, publications, and presentations.</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Rating:</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Explanation: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3. Strong l</w:t>
      </w:r>
      <w:r>
        <w:t>ong-range potential for professional and policy leadership including teacher leadership and mentoring. Predict the educator’s potential to remain in education for at least 25 more years and demonstrate and increase leadership impact in the profession.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Rat</w:t>
      </w:r>
      <w:r>
        <w:t>ing:</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Explanation: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4. Engaging and inspiring presence that motivates and impacts students, colleagues and the community. Do students perform at higher levels due to the educator, pursue certain careers, credit their success to the educator, etc.?</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Rating:</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r>
        <w:t>Explanation:</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jc w:val="both"/>
      </w:pPr>
      <w:r>
        <w:rPr>
          <w:b/>
        </w:rPr>
        <w:t>A bulleted list is fine for the items below:</w:t>
      </w:r>
      <w:r>
        <w:t xml:space="preserve"> </w:t>
      </w:r>
    </w:p>
    <w:p w:rsidR="00620ABB" w:rsidRDefault="00620ABB">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jc w:val="both"/>
      </w:pPr>
    </w:p>
    <w:p w:rsidR="00620ABB" w:rsidRDefault="00970069">
      <w:pPr>
        <w:pStyle w:val="Heading3"/>
        <w:keepLines w:val="0"/>
        <w:spacing w:before="0" w:after="0"/>
        <w:ind w:hanging="2"/>
        <w:jc w:val="both"/>
        <w:rPr>
          <w:b w:val="0"/>
          <w:sz w:val="22"/>
          <w:szCs w:val="22"/>
        </w:rPr>
      </w:pPr>
      <w:r>
        <w:rPr>
          <w:b w:val="0"/>
          <w:sz w:val="22"/>
          <w:szCs w:val="22"/>
        </w:rPr>
        <w:t xml:space="preserve">Cite evidence of student achievement gains as a result of the educator’s practices, </w:t>
      </w:r>
      <w:r>
        <w:rPr>
          <w:b w:val="0"/>
          <w:i/>
          <w:sz w:val="22"/>
          <w:szCs w:val="22"/>
        </w:rPr>
        <w:t>even if from a previous year</w:t>
      </w:r>
      <w:r>
        <w:rPr>
          <w:b w:val="0"/>
          <w:sz w:val="22"/>
          <w:szCs w:val="22"/>
        </w:rPr>
        <w:t xml:space="preserve">:  </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s>
        <w:ind w:right="360" w:hanging="2"/>
        <w:jc w:val="both"/>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s>
        <w:ind w:right="360" w:hanging="2"/>
        <w:jc w:val="both"/>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s>
        <w:ind w:right="360" w:hanging="2"/>
        <w:jc w:val="both"/>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s>
        <w:ind w:right="360" w:hanging="2"/>
        <w:jc w:val="both"/>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s>
        <w:ind w:right="360" w:hanging="2"/>
        <w:jc w:val="both"/>
      </w:pPr>
    </w:p>
    <w:p w:rsidR="00620ABB" w:rsidRDefault="00620ABB">
      <w:pPr>
        <w:pStyle w:val="Heading3"/>
        <w:keepLines w:val="0"/>
        <w:spacing w:before="0" w:after="0"/>
        <w:ind w:hanging="2"/>
        <w:rPr>
          <w:b w:val="0"/>
          <w:sz w:val="22"/>
          <w:szCs w:val="22"/>
        </w:rPr>
      </w:pPr>
      <w:bookmarkStart w:id="0" w:name="_xhptl1jlxcdt" w:colFirst="0" w:colLast="0"/>
      <w:bookmarkEnd w:id="0"/>
    </w:p>
    <w:p w:rsidR="00620ABB" w:rsidRDefault="00970069">
      <w:pPr>
        <w:pStyle w:val="Heading3"/>
        <w:keepLines w:val="0"/>
        <w:spacing w:before="0" w:after="0"/>
        <w:ind w:hanging="2"/>
        <w:rPr>
          <w:b w:val="0"/>
          <w:sz w:val="22"/>
          <w:szCs w:val="22"/>
        </w:rPr>
      </w:pPr>
      <w:bookmarkStart w:id="1" w:name="_ju2hlvp058lu" w:colFirst="0" w:colLast="0"/>
      <w:bookmarkEnd w:id="1"/>
      <w:r>
        <w:rPr>
          <w:b w:val="0"/>
          <w:sz w:val="22"/>
          <w:szCs w:val="22"/>
        </w:rPr>
        <w:t>Cite awards the educator has received:</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r>
        <w:rPr>
          <w:b/>
        </w:rPr>
        <w:t xml:space="preserve">Uploads to the </w:t>
      </w:r>
      <w:hyperlink r:id="rId11">
        <w:r>
          <w:rPr>
            <w:b/>
            <w:color w:val="1155CC"/>
            <w:u w:val="single"/>
          </w:rPr>
          <w:t>Portal</w:t>
        </w:r>
      </w:hyperlink>
      <w:r>
        <w:rPr>
          <w:b/>
        </w:rPr>
        <w:t xml:space="preserve"> </w:t>
      </w: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i/>
        </w:rPr>
      </w:pPr>
      <w:r>
        <w:rPr>
          <w:i/>
        </w:rPr>
        <w:t>Please l</w:t>
      </w:r>
      <w:r w:rsidR="00DF4905">
        <w:rPr>
          <w:i/>
        </w:rPr>
        <w:t xml:space="preserve">abel the document accordingly, </w:t>
      </w:r>
      <w:bookmarkStart w:id="2" w:name="_GoBack"/>
      <w:bookmarkEnd w:id="2"/>
      <w:r>
        <w:rPr>
          <w:i/>
        </w:rPr>
        <w:t xml:space="preserve">“Candidate’s First </w:t>
      </w:r>
      <w:proofErr w:type="spellStart"/>
      <w:r>
        <w:rPr>
          <w:i/>
        </w:rPr>
        <w:t>Name_Last</w:t>
      </w:r>
      <w:proofErr w:type="spellEnd"/>
      <w:r>
        <w:rPr>
          <w:i/>
        </w:rPr>
        <w:t xml:space="preserve"> Name_ Document Name”. For example, “</w:t>
      </w:r>
      <w:proofErr w:type="spellStart"/>
      <w:r>
        <w:rPr>
          <w:i/>
        </w:rPr>
        <w:t>Mary_Smith_Resume</w:t>
      </w:r>
      <w:proofErr w:type="spellEnd"/>
      <w:r>
        <w:rPr>
          <w:i/>
        </w:rPr>
        <w:t>”.</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ind w:hanging="2"/>
        <w:rPr>
          <w:b/>
        </w:rPr>
      </w:pPr>
    </w:p>
    <w:p w:rsidR="00620ABB" w:rsidRDefault="00970069">
      <w:pPr>
        <w:widowControl w:val="0"/>
        <w:numPr>
          <w:ilvl w:val="0"/>
          <w:numId w:val="3"/>
        </w:num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t>Upload the Candidate's Resume</w:t>
      </w:r>
    </w:p>
    <w:p w:rsidR="00620ABB" w:rsidRDefault="00970069">
      <w:pPr>
        <w:widowControl w:val="0"/>
        <w:numPr>
          <w:ilvl w:val="1"/>
          <w:numId w:val="3"/>
        </w:num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t>Note: Do not ask the candidate for</w:t>
      </w:r>
      <w:r>
        <w:t xml:space="preserve"> their resume, as this is a confidential recommendation. You may create a simple resume as a bulleted list of employment history.</w:t>
      </w:r>
    </w:p>
    <w:p w:rsidR="00620ABB" w:rsidRDefault="00970069">
      <w:pPr>
        <w:widowControl w:val="0"/>
        <w:numPr>
          <w:ilvl w:val="0"/>
          <w:numId w:val="3"/>
        </w:num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t xml:space="preserve">Upload Letter of Recommendation (Optional)  </w:t>
      </w:r>
    </w:p>
    <w:p w:rsidR="00620ABB" w:rsidRDefault="00970069">
      <w:pPr>
        <w:widowControl w:val="0"/>
        <w:numPr>
          <w:ilvl w:val="1"/>
          <w:numId w:val="3"/>
        </w:num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t>This may be uploaded as a PDF.</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r>
        <w:rPr>
          <w:b/>
        </w:rPr>
        <w:t>Note:</w:t>
      </w:r>
      <w:r>
        <w:t xml:space="preserve"> If you have problems opening the link to th</w:t>
      </w:r>
      <w:r>
        <w:t>e portal, right click the link, copy link address, and paste it in Google Chrome.</w:t>
      </w:r>
    </w:p>
    <w:p w:rsidR="00620ABB" w:rsidRDefault="00620A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pPr>
    </w:p>
    <w:p w:rsidR="00620ABB" w:rsidRDefault="00970069">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0"/>
          <w:tab w:val="left" w:pos="90"/>
          <w:tab w:val="left" w:pos="8370"/>
          <w:tab w:val="left" w:pos="8730"/>
        </w:tabs>
        <w:rPr>
          <w:b/>
        </w:rPr>
      </w:pPr>
      <w:r>
        <w:t xml:space="preserve">Due Date: </w:t>
      </w:r>
      <w:r>
        <w:rPr>
          <w:b/>
        </w:rPr>
        <w:t>December 15, 2023</w:t>
      </w:r>
    </w:p>
    <w:p w:rsidR="00620ABB" w:rsidRDefault="00620ABB">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pPr>
    </w:p>
    <w:p w:rsidR="00620ABB" w:rsidRDefault="00970069">
      <w:pPr>
        <w:tabs>
          <w:tab w:val="left" w:pos="-1440"/>
          <w:tab w:val="left" w:pos="-720"/>
          <w:tab w:val="left" w:pos="0"/>
          <w:tab w:val="left" w:pos="720"/>
          <w:tab w:val="left" w:pos="144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ind w:hanging="2"/>
        <w:rPr>
          <w:highlight w:val="white"/>
        </w:rPr>
      </w:pPr>
      <w:bookmarkStart w:id="3" w:name="_gjdgxs" w:colFirst="0" w:colLast="0"/>
      <w:bookmarkEnd w:id="3"/>
      <w:r>
        <w:t xml:space="preserve">Questions: </w:t>
      </w:r>
      <w:hyperlink r:id="rId12">
        <w:r>
          <w:rPr>
            <w:color w:val="1155CC"/>
            <w:highlight w:val="white"/>
            <w:u w:val="single"/>
          </w:rPr>
          <w:t>ExemplaryEducator@la.gov</w:t>
        </w:r>
      </w:hyperlink>
      <w:r>
        <w:rPr>
          <w:highlight w:val="white"/>
        </w:rPr>
        <w:t xml:space="preserve"> </w:t>
      </w:r>
    </w:p>
    <w:p w:rsidR="00620ABB" w:rsidRDefault="00620ABB">
      <w:pPr>
        <w:sectPr w:rsidR="00620ABB">
          <w:type w:val="continuous"/>
          <w:pgSz w:w="12240" w:h="15840"/>
          <w:pgMar w:top="1440" w:right="1440" w:bottom="1440" w:left="720" w:header="0" w:footer="0" w:gutter="0"/>
          <w:cols w:space="720"/>
        </w:sectPr>
      </w:pPr>
      <w:bookmarkStart w:id="4" w:name="_9pdykzud8yfq" w:colFirst="0" w:colLast="0"/>
      <w:bookmarkEnd w:id="4"/>
    </w:p>
    <w:p w:rsidR="00620ABB" w:rsidRDefault="00620ABB">
      <w:bookmarkStart w:id="5" w:name="_a6zxlfhfsl2v" w:colFirst="0" w:colLast="0"/>
      <w:bookmarkEnd w:id="5"/>
    </w:p>
    <w:p w:rsidR="00620ABB" w:rsidRDefault="00620ABB">
      <w:bookmarkStart w:id="6" w:name="_89tvre4w4mom" w:colFirst="0" w:colLast="0"/>
      <w:bookmarkEnd w:id="6"/>
    </w:p>
    <w:p w:rsidR="00620ABB" w:rsidRDefault="00620ABB">
      <w:bookmarkStart w:id="7" w:name="_kn3x55n3dogf" w:colFirst="0" w:colLast="0"/>
      <w:bookmarkEnd w:id="7"/>
    </w:p>
    <w:p w:rsidR="00620ABB" w:rsidRDefault="00620ABB">
      <w:bookmarkStart w:id="8" w:name="_yw6kzwoqbm1t" w:colFirst="0" w:colLast="0"/>
      <w:bookmarkEnd w:id="8"/>
    </w:p>
    <w:p w:rsidR="00620ABB" w:rsidRDefault="00620ABB">
      <w:bookmarkStart w:id="9" w:name="_mud5nye8bpan" w:colFirst="0" w:colLast="0"/>
      <w:bookmarkEnd w:id="9"/>
    </w:p>
    <w:sectPr w:rsidR="00620ABB">
      <w:type w:val="continuous"/>
      <w:pgSz w:w="12240" w:h="15840"/>
      <w:pgMar w:top="25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069" w:rsidRDefault="00970069">
      <w:r>
        <w:separator/>
      </w:r>
    </w:p>
  </w:endnote>
  <w:endnote w:type="continuationSeparator" w:id="0">
    <w:p w:rsidR="00970069" w:rsidRDefault="00970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ABB" w:rsidRDefault="00970069">
    <w:pPr>
      <w:tabs>
        <w:tab w:val="center" w:pos="4680"/>
        <w:tab w:val="right" w:pos="9360"/>
      </w:tabs>
      <w:ind w:left="-360" w:right="-360"/>
      <w:jc w:val="center"/>
    </w:pPr>
    <w:r>
      <w:rPr>
        <w:noProof/>
      </w:rPr>
      <w:drawing>
        <wp:inline distT="114300" distB="114300" distL="114300" distR="114300">
          <wp:extent cx="7315200" cy="49291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15200" cy="49291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069" w:rsidRDefault="00970069">
      <w:r>
        <w:separator/>
      </w:r>
    </w:p>
  </w:footnote>
  <w:footnote w:type="continuationSeparator" w:id="0">
    <w:p w:rsidR="00970069" w:rsidRDefault="00970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ABB" w:rsidRDefault="00970069">
    <w:pPr>
      <w:pBdr>
        <w:top w:val="nil"/>
        <w:left w:val="nil"/>
        <w:bottom w:val="nil"/>
        <w:right w:val="nil"/>
        <w:between w:val="nil"/>
      </w:pBdr>
      <w:tabs>
        <w:tab w:val="center" w:pos="4680"/>
        <w:tab w:val="right" w:pos="9360"/>
      </w:tabs>
      <w:ind w:left="-360" w:right="-360"/>
      <w:rPr>
        <w:color w:val="000000"/>
      </w:rPr>
    </w:pPr>
    <w:r>
      <w:rPr>
        <w:noProof/>
      </w:rPr>
      <w:drawing>
        <wp:anchor distT="114300" distB="114300" distL="114300" distR="114300" simplePos="0" relativeHeight="251658240" behindDoc="1" locked="0" layoutInCell="1" hidden="0" allowOverlap="1">
          <wp:simplePos x="0" y="0"/>
          <wp:positionH relativeFrom="column">
            <wp:posOffset>-228599</wp:posOffset>
          </wp:positionH>
          <wp:positionV relativeFrom="paragraph">
            <wp:posOffset>-28574</wp:posOffset>
          </wp:positionV>
          <wp:extent cx="7315200" cy="139660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0" cy="139660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4CDD"/>
    <w:multiLevelType w:val="multilevel"/>
    <w:tmpl w:val="1DB85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A169A5"/>
    <w:multiLevelType w:val="multilevel"/>
    <w:tmpl w:val="76202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28413C"/>
    <w:multiLevelType w:val="multilevel"/>
    <w:tmpl w:val="A60EF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ABB"/>
    <w:rsid w:val="00620ABB"/>
    <w:rsid w:val="00970069"/>
    <w:rsid w:val="00D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471E"/>
  <w15:docId w15:val="{8F6A1A7C-2A16-4B19-9F6B-34EC076FB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ese.louisiana.gov/" TargetMode="External"/><Relationship Id="rId12" Type="http://schemas.openxmlformats.org/officeDocument/2006/relationships/hyperlink" Target="mailto:ExemplaryEducator@la.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jotform.com/231164103119140" TargetMode="External"/><Relationship Id="rId5" Type="http://schemas.openxmlformats.org/officeDocument/2006/relationships/footnotes" Target="footnotes.xml"/><Relationship Id="rId10" Type="http://schemas.openxmlformats.org/officeDocument/2006/relationships/hyperlink" Target="https://www.teachlouisiana.net/teachers.aspx?PageID=416"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957</Words>
  <Characters>5455</Characters>
  <Application>Microsoft Office Word</Application>
  <DocSecurity>0</DocSecurity>
  <Lines>45</Lines>
  <Paragraphs>12</Paragraphs>
  <ScaleCrop>false</ScaleCrop>
  <Company>State of Louisiana</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2023-10-03T18:20:00Z</dcterms:created>
  <dcterms:modified xsi:type="dcterms:W3CDTF">2023-10-03T18:21:00Z</dcterms:modified>
</cp:coreProperties>
</file>