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Public Sans" w:cs="Public Sans" w:eastAsia="Public Sans" w:hAnsi="Public Sans"/>
          <w:color w:val="3c1053"/>
          <w:sz w:val="56"/>
          <w:szCs w:val="56"/>
        </w:rPr>
      </w:pPr>
      <w:bookmarkStart w:colFirst="0" w:colLast="0" w:name="_7eke042h1yyy" w:id="0"/>
      <w:bookmarkEnd w:id="0"/>
      <w:r w:rsidDel="00000000" w:rsidR="00000000" w:rsidRPr="00000000">
        <w:rPr>
          <w:rtl w:val="0"/>
        </w:rPr>
        <w:t xml:space="preserve">Models of Excellence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spacing w:line="240" w:lineRule="auto"/>
        <w:rPr/>
      </w:pPr>
      <w:bookmarkStart w:colFirst="0" w:colLast="0" w:name="_q73rkm2o4gyo" w:id="1"/>
      <w:bookmarkEnd w:id="1"/>
      <w:r w:rsidDel="00000000" w:rsidR="00000000" w:rsidRPr="00000000">
        <w:rPr>
          <w:rtl w:val="0"/>
        </w:rPr>
        <w:t xml:space="preserve">Preview Nomination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rPr>
          <w:color w:val="4d4d4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widowControl w:val="0"/>
        <w:spacing w:after="240" w:before="240" w:line="276" w:lineRule="auto"/>
        <w:rPr/>
      </w:pPr>
      <w:bookmarkStart w:colFirst="0" w:colLast="0" w:name="_1os2mkj8emh2" w:id="2"/>
      <w:bookmarkEnd w:id="2"/>
      <w:r w:rsidDel="00000000" w:rsidR="00000000" w:rsidRPr="00000000">
        <w:rPr>
          <w:rtl w:val="0"/>
        </w:rPr>
        <w:t xml:space="preserve">Section 1: Nominator Information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3"/>
        </w:numPr>
        <w:spacing w:before="240" w:line="276" w:lineRule="auto"/>
        <w:ind w:left="720" w:hanging="360"/>
      </w:pPr>
      <w:r w:rsidDel="00000000" w:rsidR="00000000" w:rsidRPr="00000000">
        <w:rPr>
          <w:rtl w:val="0"/>
        </w:rPr>
        <w:t xml:space="preserve">Please indicate if you are with a school, school system or a program lead with the Louisiana Department of Education.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Your name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3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Work email address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3"/>
        </w:numPr>
        <w:spacing w:before="240" w:line="276" w:lineRule="auto"/>
        <w:ind w:left="720" w:hanging="360"/>
      </w:pPr>
      <w:r w:rsidDel="00000000" w:rsidR="00000000" w:rsidRPr="00000000">
        <w:rPr>
          <w:rtl w:val="0"/>
        </w:rPr>
        <w:t xml:space="preserve">Phone Number</w:t>
      </w:r>
    </w:p>
    <w:p w:rsidR="00000000" w:rsidDel="00000000" w:rsidP="00000000" w:rsidRDefault="00000000" w:rsidRPr="00000000" w14:paraId="00000009">
      <w:pPr>
        <w:pStyle w:val="Heading2"/>
        <w:widowControl w:val="0"/>
        <w:spacing w:after="240" w:before="240" w:line="276" w:lineRule="auto"/>
        <w:rPr/>
      </w:pPr>
      <w:bookmarkStart w:colFirst="0" w:colLast="0" w:name="_29y6v9uhqujc" w:id="3"/>
      <w:bookmarkEnd w:id="3"/>
      <w:r w:rsidDel="00000000" w:rsidR="00000000" w:rsidRPr="00000000">
        <w:rPr>
          <w:rtl w:val="0"/>
        </w:rPr>
        <w:t xml:space="preserve">Section 2: Nominee Information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before="240" w:line="276" w:lineRule="auto"/>
        <w:ind w:left="720" w:hanging="360"/>
      </w:pPr>
      <w:r w:rsidDel="00000000" w:rsidR="00000000" w:rsidRPr="00000000">
        <w:rPr>
          <w:rtl w:val="0"/>
        </w:rPr>
        <w:t xml:space="preserve">Are you nominating a school or a school system?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School/School System Name: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spacing w:before="240" w:line="276" w:lineRule="auto"/>
        <w:ind w:left="720" w:hanging="360"/>
      </w:pPr>
      <w:r w:rsidDel="00000000" w:rsidR="00000000" w:rsidRPr="00000000">
        <w:rPr>
          <w:rtl w:val="0"/>
        </w:rPr>
        <w:t xml:space="preserve">Which grade-level(s) are you highlighting through this nomination? Example: The grade configuration of the school is PreK-5. The highlighted initiative involves PreK-2. Respond by answering "PreK-2."</w:t>
      </w:r>
    </w:p>
    <w:p w:rsidR="00000000" w:rsidDel="00000000" w:rsidP="00000000" w:rsidRDefault="00000000" w:rsidRPr="00000000" w14:paraId="0000000D">
      <w:pPr>
        <w:pStyle w:val="Heading2"/>
        <w:widowControl w:val="0"/>
        <w:spacing w:after="240" w:before="240" w:line="276" w:lineRule="auto"/>
        <w:rPr/>
      </w:pPr>
      <w:bookmarkStart w:colFirst="0" w:colLast="0" w:name="_p2gscvwsn7dm" w:id="4"/>
      <w:bookmarkEnd w:id="4"/>
      <w:r w:rsidDel="00000000" w:rsidR="00000000" w:rsidRPr="00000000">
        <w:rPr>
          <w:b w:val="1"/>
          <w:bCs w:val="1"/>
          <w:rtl w:val="0"/>
        </w:rPr>
        <w:t xml:space="preserve">Section 3: The Priority and the Initiative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before="240" w:line="276" w:lineRule="auto"/>
        <w:ind w:left="720" w:hanging="360"/>
      </w:pPr>
      <w:r w:rsidDel="00000000" w:rsidR="00000000" w:rsidRPr="00000000">
        <w:rPr>
          <w:rtl w:val="0"/>
        </w:rPr>
        <w:t xml:space="preserve">For which area(s) of focus is the school being recognized?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For which priority area is the school or school system being recognized? 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1"/>
        </w:numPr>
        <w:spacing w:after="0" w:line="240" w:lineRule="auto"/>
        <w:ind w:left="1440" w:hanging="360"/>
      </w:pPr>
      <w:r w:rsidDel="00000000" w:rsidR="00000000" w:rsidRPr="00000000">
        <w:rPr>
          <w:rtl w:val="0"/>
        </w:rPr>
        <w:t xml:space="preserve">Early childhood leading to kindergarten readiness</w:t>
      </w:r>
    </w:p>
    <w:p w:rsidR="00000000" w:rsidDel="00000000" w:rsidP="00000000" w:rsidRDefault="00000000" w:rsidRPr="00000000" w14:paraId="00000011">
      <w:pPr>
        <w:widowControl w:val="0"/>
        <w:numPr>
          <w:ilvl w:val="1"/>
          <w:numId w:val="1"/>
        </w:numPr>
        <w:spacing w:after="0" w:line="240" w:lineRule="auto"/>
        <w:ind w:left="1440" w:hanging="360"/>
      </w:pPr>
      <w:r w:rsidDel="00000000" w:rsidR="00000000" w:rsidRPr="00000000">
        <w:rPr>
          <w:rtl w:val="0"/>
        </w:rPr>
        <w:t xml:space="preserve">Literacy instruction aligned to the Science of Reading</w:t>
      </w:r>
    </w:p>
    <w:p w:rsidR="00000000" w:rsidDel="00000000" w:rsidP="00000000" w:rsidRDefault="00000000" w:rsidRPr="00000000" w14:paraId="00000012">
      <w:pPr>
        <w:widowControl w:val="0"/>
        <w:numPr>
          <w:ilvl w:val="1"/>
          <w:numId w:val="1"/>
        </w:numPr>
        <w:spacing w:after="0" w:line="240" w:lineRule="auto"/>
        <w:ind w:left="1440" w:hanging="360"/>
      </w:pPr>
      <w:r w:rsidDel="00000000" w:rsidR="00000000" w:rsidRPr="00000000">
        <w:rPr>
          <w:rtl w:val="0"/>
        </w:rPr>
        <w:t xml:space="preserve">Foundational math instruction advancing from conceptual understanding</w:t>
      </w:r>
    </w:p>
    <w:p w:rsidR="00000000" w:rsidDel="00000000" w:rsidP="00000000" w:rsidRDefault="00000000" w:rsidRPr="00000000" w14:paraId="00000013">
      <w:pPr>
        <w:widowControl w:val="0"/>
        <w:numPr>
          <w:ilvl w:val="1"/>
          <w:numId w:val="1"/>
        </w:numPr>
        <w:spacing w:after="0" w:line="240" w:lineRule="auto"/>
        <w:ind w:left="1440" w:hanging="360"/>
      </w:pPr>
      <w:r w:rsidDel="00000000" w:rsidR="00000000" w:rsidRPr="00000000">
        <w:rPr>
          <w:rtl w:val="0"/>
        </w:rPr>
        <w:t xml:space="preserve">Opportunities ensuring a meaningful high school experience</w:t>
      </w:r>
    </w:p>
    <w:p w:rsidR="00000000" w:rsidDel="00000000" w:rsidP="00000000" w:rsidRDefault="00000000" w:rsidRPr="00000000" w14:paraId="00000014">
      <w:pPr>
        <w:widowControl w:val="0"/>
        <w:numPr>
          <w:ilvl w:val="1"/>
          <w:numId w:val="1"/>
        </w:numPr>
        <w:spacing w:after="0" w:line="240" w:lineRule="auto"/>
        <w:ind w:left="1440" w:hanging="360"/>
      </w:pPr>
      <w:r w:rsidDel="00000000" w:rsidR="00000000" w:rsidRPr="00000000">
        <w:rPr>
          <w:rtl w:val="0"/>
        </w:rPr>
        <w:t xml:space="preserve">An effective teacher for every student</w:t>
      </w:r>
    </w:p>
    <w:p w:rsidR="00000000" w:rsidDel="00000000" w:rsidP="00000000" w:rsidRDefault="00000000" w:rsidRPr="00000000" w14:paraId="00000015">
      <w:pPr>
        <w:widowControl w:val="0"/>
        <w:numPr>
          <w:ilvl w:val="1"/>
          <w:numId w:val="1"/>
        </w:numPr>
        <w:spacing w:after="0" w:line="240" w:lineRule="auto"/>
        <w:ind w:left="1440" w:hanging="360"/>
      </w:pPr>
      <w:r w:rsidDel="00000000" w:rsidR="00000000" w:rsidRPr="00000000">
        <w:rPr>
          <w:rtl w:val="0"/>
        </w:rPr>
        <w:t xml:space="preserve">Expand educational choice for students and families</w:t>
      </w:r>
    </w:p>
    <w:p w:rsidR="00000000" w:rsidDel="00000000" w:rsidP="00000000" w:rsidRDefault="00000000" w:rsidRPr="00000000" w14:paraId="00000016">
      <w:pPr>
        <w:widowControl w:val="0"/>
        <w:spacing w:after="240" w:before="24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240" w:before="240" w:line="276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4"/>
        </w:numPr>
        <w:spacing w:before="240" w:line="276" w:lineRule="auto"/>
        <w:ind w:left="720" w:hanging="360"/>
      </w:pPr>
      <w:r w:rsidDel="00000000" w:rsidR="00000000" w:rsidRPr="00000000">
        <w:rPr>
          <w:rtl w:val="0"/>
        </w:rPr>
        <w:t xml:space="preserve">Create a short statement that could be used as a headline to draw attention to this school/school system, spark curiosity, and encourage others to want to learn more about the highlighted initiative. Example: "An Elementary School Takes a Systemic Approach to Address Literacy" or "A School Comes Together to Meet the Social and Emotional Needs of Students" 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Provide a brief overview of the school’s or school system's initiative.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What prompted the school's or school system's leadership to implement this initiative?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How does research support what the school or school system is doing around this initiative?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What makes this school or school system a model of excellence for this initiative? Please include evidence of the impact using quantitative and/or qualitative evidence.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List the 3 most impactful reasons you are nominating this school/school system as an exemplary program using quantitative and/or qualitative evidence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4"/>
        </w:numPr>
        <w:spacing w:line="276" w:lineRule="auto"/>
        <w:ind w:left="720" w:hanging="360"/>
      </w:pPr>
      <w:r w:rsidDel="00000000" w:rsidR="00000000" w:rsidRPr="00000000">
        <w:rPr>
          <w:rtl w:val="0"/>
        </w:rPr>
        <w:t xml:space="preserve">List 2 to 3 data points or other evidence that demonstrates high performance/rapid improvement as a result of the initiative you are highlighting. (Data can include teacher observations, high-stakes testing, School Performance Scores, stakeholder surveys, etc.)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4"/>
        </w:numPr>
        <w:spacing w:before="240" w:line="276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To submit nominations, complete the information in the</w:t>
      </w:r>
      <w:r w:rsidDel="00000000" w:rsidR="00000000" w:rsidRPr="00000000">
        <w:rPr>
          <w:color w:val="000000"/>
          <w:rtl w:val="0"/>
        </w:rPr>
        <w:t xml:space="preserve"> </w:t>
      </w:r>
      <w:hyperlink r:id="rId6">
        <w:r w:rsidDel="00000000" w:rsidR="00000000" w:rsidRPr="00000000">
          <w:rPr>
            <w:color w:val="017f92"/>
            <w:u w:val="single"/>
            <w:rtl w:val="0"/>
          </w:rPr>
          <w:t xml:space="preserve">portal</w:t>
        </w:r>
      </w:hyperlink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="240" w:lineRule="auto"/>
        <w:rPr>
          <w:color w:val="000000"/>
        </w:rPr>
      </w:pPr>
      <w:bookmarkStart w:colFirst="0" w:colLast="0" w:name="_8spqfn47toim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400"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080" w:top="1080" w:left="720" w:right="720" w:header="0" w:footer="36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ublic Sans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ublic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0" w:lineRule="auto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Louisiana Department of Education</w:t>
    </w:r>
  </w:p>
  <w:p w:rsidR="00000000" w:rsidDel="00000000" w:rsidP="00000000" w:rsidRDefault="00000000" w:rsidRPr="00000000" w14:paraId="00000023">
    <w:pPr>
      <w:tabs>
        <w:tab w:val="right" w:leader="none" w:pos="10800"/>
      </w:tabs>
      <w:spacing w:after="0" w:lineRule="auto"/>
      <w:rPr/>
    </w:pPr>
    <w:hyperlink r:id="rId1">
      <w:r w:rsidDel="00000000" w:rsidR="00000000" w:rsidRPr="00000000">
        <w:rPr>
          <w:color w:val="017f92"/>
          <w:sz w:val="16"/>
          <w:szCs w:val="16"/>
          <w:u w:val="single"/>
          <w:rtl w:val="0"/>
        </w:rPr>
        <w:t xml:space="preserve">doe.louisiana.gov</w:t>
      </w:r>
    </w:hyperlink>
    <w:r w:rsidDel="00000000" w:rsidR="00000000" w:rsidRPr="00000000">
      <w:rPr>
        <w:sz w:val="16"/>
        <w:szCs w:val="16"/>
        <w:rtl w:val="0"/>
      </w:rPr>
      <w:t xml:space="preserve">  |  P.O. Box 94064 •  Baton Rouge, LA •  70804-9064</w:t>
      <w:tab/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after="0" w:lineRule="auto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Louisiana Department of Education</w:t>
    </w:r>
  </w:p>
  <w:p w:rsidR="00000000" w:rsidDel="00000000" w:rsidP="00000000" w:rsidRDefault="00000000" w:rsidRPr="00000000" w14:paraId="00000028">
    <w:pPr>
      <w:tabs>
        <w:tab w:val="right" w:leader="none" w:pos="10800"/>
      </w:tabs>
      <w:spacing w:after="0" w:lineRule="auto"/>
      <w:rPr/>
    </w:pPr>
    <w:hyperlink r:id="rId1">
      <w:r w:rsidDel="00000000" w:rsidR="00000000" w:rsidRPr="00000000">
        <w:rPr>
          <w:color w:val="017f92"/>
          <w:sz w:val="16"/>
          <w:szCs w:val="16"/>
          <w:u w:val="single"/>
          <w:rtl w:val="0"/>
        </w:rPr>
        <w:t xml:space="preserve">doe.louisiana.gov</w:t>
      </w:r>
    </w:hyperlink>
    <w:r w:rsidDel="00000000" w:rsidR="00000000" w:rsidRPr="00000000">
      <w:rPr>
        <w:sz w:val="16"/>
        <w:szCs w:val="16"/>
        <w:rtl w:val="0"/>
      </w:rPr>
      <w:t xml:space="preserve">  |  P.O. Box 94064 •  Baton Rouge, LA •  70804-9064</w:t>
      <w:tab/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ageBreakBefore w:val="0"/>
      <w:spacing w:after="0" w:lineRule="auto"/>
      <w:jc w:val="left"/>
      <w:rPr>
        <w:sz w:val="12"/>
        <w:szCs w:val="1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-695324</wp:posOffset>
          </wp:positionH>
          <wp:positionV relativeFrom="paragraph">
            <wp:posOffset>0</wp:posOffset>
          </wp:positionV>
          <wp:extent cx="8020050" cy="300038"/>
          <wp:effectExtent b="0" l="0" r="0" t="0"/>
          <wp:wrapTopAndBottom distB="0" distT="0"/>
          <wp:docPr descr="Decorative Header" id="1" name="image1.jpg"/>
          <a:graphic>
            <a:graphicData uri="http://schemas.openxmlformats.org/drawingml/2006/picture">
              <pic:pic>
                <pic:nvPicPr>
                  <pic:cNvPr descr="Decorative Header" id="0" name="image1.jpg"/>
                  <pic:cNvPicPr preferRelativeResize="0"/>
                </pic:nvPicPr>
                <pic:blipFill>
                  <a:blip r:embed="rId1"/>
                  <a:srcRect b="0" l="40310" r="40310" t="0"/>
                  <a:stretch>
                    <a:fillRect/>
                  </a:stretch>
                </pic:blipFill>
                <pic:spPr>
                  <a:xfrm>
                    <a:off x="0" y="0"/>
                    <a:ext cx="8020050" cy="3000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after="0" w:lineRule="auto"/>
      <w:rPr>
        <w:rFonts w:ascii="Public Sans" w:cs="Public Sans" w:eastAsia="Public Sans" w:hAnsi="Public Sans"/>
        <w:b w:val="1"/>
        <w:bCs w:val="1"/>
        <w:color w:val="4d4d4f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-466724</wp:posOffset>
          </wp:positionH>
          <wp:positionV relativeFrom="paragraph">
            <wp:posOffset>0</wp:posOffset>
          </wp:positionV>
          <wp:extent cx="7791450" cy="1200012"/>
          <wp:effectExtent b="0" l="0" r="0" t="0"/>
          <wp:wrapTopAndBottom distB="0" distT="0"/>
          <wp:docPr descr="Education Excellence Header" id="2" name="image2.png"/>
          <a:graphic>
            <a:graphicData uri="http://schemas.openxmlformats.org/drawingml/2006/picture">
              <pic:pic>
                <pic:nvPicPr>
                  <pic:cNvPr descr="Education Excellence Header" id="0" name="image2.png"/>
                  <pic:cNvPicPr preferRelativeResize="0"/>
                </pic:nvPicPr>
                <pic:blipFill>
                  <a:blip r:embed="rId1"/>
                  <a:srcRect b="91" l="0" r="0" t="91"/>
                  <a:stretch>
                    <a:fillRect/>
                  </a:stretch>
                </pic:blipFill>
                <pic:spPr>
                  <a:xfrm>
                    <a:off x="0" y="0"/>
                    <a:ext cx="7791450" cy="120001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4986338</wp:posOffset>
          </wp:positionH>
          <wp:positionV relativeFrom="paragraph">
            <wp:posOffset>709613</wp:posOffset>
          </wp:positionV>
          <wp:extent cx="1900238" cy="1900238"/>
          <wp:effectExtent b="0" l="0" r="0" t="0"/>
          <wp:wrapNone/>
          <wp:docPr descr="Louisiana Models of Excellence Logo" id="3" name="image3.png"/>
          <a:graphic>
            <a:graphicData uri="http://schemas.openxmlformats.org/drawingml/2006/picture">
              <pic:pic>
                <pic:nvPicPr>
                  <pic:cNvPr descr="Louisiana Models of Excellence Logo" id="0" name="image3.png"/>
                  <pic:cNvPicPr preferRelativeResize="0"/>
                </pic:nvPicPr>
                <pic:blipFill>
                  <a:blip r:embed="rId2"/>
                  <a:srcRect b="0" l="57" r="57" t="0"/>
                  <a:stretch>
                    <a:fillRect/>
                  </a:stretch>
                </pic:blipFill>
                <pic:spPr>
                  <a:xfrm>
                    <a:off x="0" y="0"/>
                    <a:ext cx="1900238" cy="19002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rPr>
        <w:rFonts w:ascii="Public Sans" w:cs="Public Sans" w:eastAsia="Public Sans" w:hAnsi="Public Sans"/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ublic Sans" w:cs="Public Sans" w:eastAsia="Public Sans" w:hAnsi="Public Sans"/>
        <w:color w:val="4e4e51"/>
        <w:sz w:val="22"/>
        <w:szCs w:val="22"/>
        <w:lang w:val="en"/>
      </w:rPr>
    </w:rPrDefault>
    <w:pPrDefault>
      <w:pPr>
        <w:spacing w:after="2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ind w:left="-20" w:firstLine="0"/>
    </w:pPr>
    <w:rPr>
      <w:rFonts w:ascii="Public Sans" w:cs="Public Sans" w:eastAsia="Public Sans" w:hAnsi="Public Sans"/>
      <w:b w:val="1"/>
      <w:bCs w:val="1"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120" w:lineRule="auto"/>
    </w:pPr>
    <w:rPr>
      <w:b w:val="1"/>
      <w:bCs w:val="1"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="240" w:lineRule="auto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="240" w:lineRule="auto"/>
    </w:pPr>
    <w:rPr>
      <w:b w:val="1"/>
      <w:bCs w:val="1"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</w:pPr>
    <w:rPr/>
  </w:style>
  <w:style w:type="paragraph" w:styleId="Heading6">
    <w:name w:val="heading 6"/>
    <w:basedOn w:val="Normal"/>
    <w:next w:val="Normal"/>
    <w:pPr>
      <w:keepNext w:val="1"/>
      <w:keepLines w:val="1"/>
      <w:pageBreakBefore w:val="0"/>
    </w:pPr>
    <w:rPr/>
  </w:style>
  <w:style w:type="paragraph" w:styleId="Title">
    <w:name w:val="Title"/>
    <w:basedOn w:val="Normal"/>
    <w:next w:val="Normal"/>
    <w:pPr>
      <w:keepNext w:val="1"/>
      <w:keepLines w:val="1"/>
      <w:spacing w:after="0" w:before="200" w:line="240" w:lineRule="auto"/>
    </w:pPr>
    <w:rPr>
      <w:rFonts w:ascii="Public Sans" w:cs="Public Sans" w:eastAsia="Public Sans" w:hAnsi="Public Sans"/>
      <w:b w:val="1"/>
      <w:bCs w:val="1"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</w:pPr>
    <w:rPr>
      <w:rFonts w:ascii="Public Sans Medium" w:cs="Public Sans Medium" w:eastAsia="Public Sans Medium" w:hAnsi="Public Sans Medium"/>
      <w:color w:val="3c1053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ldoeforms.jotform.com/form/221025686417051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ublicSansMedium-regular.ttf"/><Relationship Id="rId2" Type="http://schemas.openxmlformats.org/officeDocument/2006/relationships/font" Target="fonts/PublicSansMedium-bold.ttf"/><Relationship Id="rId3" Type="http://schemas.openxmlformats.org/officeDocument/2006/relationships/font" Target="fonts/PublicSansMedium-italic.ttf"/><Relationship Id="rId4" Type="http://schemas.openxmlformats.org/officeDocument/2006/relationships/font" Target="fonts/PublicSansMedium-boldItalic.ttf"/><Relationship Id="rId5" Type="http://schemas.openxmlformats.org/officeDocument/2006/relationships/font" Target="fonts/PublicSans-regular.ttf"/><Relationship Id="rId6" Type="http://schemas.openxmlformats.org/officeDocument/2006/relationships/font" Target="fonts/PublicSans-bold.ttf"/><Relationship Id="rId7" Type="http://schemas.openxmlformats.org/officeDocument/2006/relationships/font" Target="fonts/PublicSans-italic.ttf"/><Relationship Id="rId8" Type="http://schemas.openxmlformats.org/officeDocument/2006/relationships/font" Target="fonts/Public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