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line="240" w:lineRule="auto"/>
        <w:rPr>
          <w:rFonts w:ascii="Public Sans" w:cs="Public Sans" w:eastAsia="Public Sans" w:hAnsi="Public Sans"/>
          <w:sz w:val="40"/>
          <w:szCs w:val="40"/>
        </w:rPr>
      </w:pPr>
      <w:bookmarkStart w:colFirst="0" w:colLast="0" w:name="_7eke042h1yyy" w:id="0"/>
      <w:bookmarkEnd w:id="0"/>
      <w:r w:rsidDel="00000000" w:rsidR="00000000" w:rsidRPr="00000000">
        <w:rPr>
          <w:sz w:val="40"/>
          <w:szCs w:val="40"/>
          <w:rtl w:val="0"/>
        </w:rPr>
        <w:t xml:space="preserve">Teacher and Principal of the Year Selection Process Rubric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spacing w:line="240" w:lineRule="auto"/>
        <w:rPr>
          <w:rFonts w:ascii="Source Sans 3" w:cs="Source Sans 3" w:eastAsia="Source Sans 3" w:hAnsi="Source Sans 3"/>
          <w:color w:val="4d4d4f"/>
        </w:rPr>
      </w:pPr>
      <w:bookmarkStart w:colFirst="0" w:colLast="0" w:name="_lknmpzjrr65z" w:id="1"/>
      <w:bookmarkEnd w:id="1"/>
      <w:r w:rsidDel="00000000" w:rsidR="00000000" w:rsidRPr="00000000">
        <w:rPr>
          <w:rtl w:val="0"/>
        </w:rPr>
        <w:t xml:space="preserve">2025-2026 (The rubric is to be used holistically across all application components.)</w:t>
      </w:r>
      <w:r w:rsidDel="00000000" w:rsidR="00000000" w:rsidRPr="00000000">
        <w:rPr>
          <w:rFonts w:ascii="Public Sans Medium" w:cs="Public Sans Medium" w:eastAsia="Public Sans Medium" w:hAnsi="Public Sans Medium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3780"/>
        </w:tabs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3780"/>
        </w:tabs>
        <w:spacing w:line="276" w:lineRule="auto"/>
        <w:rPr/>
      </w:pPr>
      <w:r w:rsidDel="00000000" w:rsidR="00000000" w:rsidRPr="00000000">
        <w:rPr>
          <w:rtl w:val="0"/>
        </w:rPr>
        <w:t xml:space="preserve">Candidate’s Name</w:t>
      </w:r>
      <w:r w:rsidDel="00000000" w:rsidR="00000000" w:rsidRPr="00000000">
        <w:rPr>
          <w:u w:val="single"/>
          <w:rtl w:val="0"/>
        </w:rPr>
        <w:tab/>
        <w:tab/>
        <w:tab/>
      </w:r>
      <w:r w:rsidDel="00000000" w:rsidR="00000000" w:rsidRPr="00000000">
        <w:rPr>
          <w:rtl w:val="0"/>
        </w:rPr>
        <w:t xml:space="preserve">School System Name</w:t>
      </w:r>
      <w:r w:rsidDel="00000000" w:rsidR="00000000" w:rsidRPr="00000000">
        <w:rPr>
          <w:u w:val="single"/>
          <w:rtl w:val="0"/>
        </w:rPr>
        <w:tab/>
        <w:tab/>
        <w:tab/>
        <w:t xml:space="preserve">     </w:t>
      </w:r>
      <w:r w:rsidDel="00000000" w:rsidR="00000000" w:rsidRPr="00000000">
        <w:rPr>
          <w:rtl w:val="0"/>
        </w:rPr>
        <w:t xml:space="preserve">SCORE=</w:t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44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5"/>
        <w:gridCol w:w="2625"/>
        <w:gridCol w:w="2670"/>
        <w:gridCol w:w="2610"/>
        <w:gridCol w:w="2940"/>
        <w:gridCol w:w="1155"/>
        <w:tblGridChange w:id="0">
          <w:tblGrid>
            <w:gridCol w:w="2475"/>
            <w:gridCol w:w="2625"/>
            <w:gridCol w:w="2670"/>
            <w:gridCol w:w="2610"/>
            <w:gridCol w:w="2940"/>
            <w:gridCol w:w="1155"/>
          </w:tblGrid>
        </w:tblGridChange>
      </w:tblGrid>
      <w:tr>
        <w:trPr>
          <w:cantSplit w:val="0"/>
          <w:tblHeader w:val="0"/>
        </w:trPr>
        <w:tc>
          <w:tcPr>
            <w:shd w:fill="017f92" w:val="clear"/>
          </w:tcPr>
          <w:p w:rsidR="00000000" w:rsidDel="00000000" w:rsidP="00000000" w:rsidRDefault="00000000" w:rsidRPr="00000000" w14:paraId="00000005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Key Competency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06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1 (Ineffective)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07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2 (Effective Emerging)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08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3 (Effective Proficient) 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09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4 (Highly Effective)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0A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SCORE</w:t>
            </w:r>
          </w:p>
          <w:p w:rsidR="00000000" w:rsidDel="00000000" w:rsidP="00000000" w:rsidRDefault="00000000" w:rsidRPr="00000000" w14:paraId="0000000B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1-4</w:t>
            </w:r>
          </w:p>
        </w:tc>
      </w:tr>
      <w:tr>
        <w:trPr>
          <w:cantSplit w:val="0"/>
          <w:trHeight w:val="2580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1. The candidate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demonstrates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excellence and expertise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in the field,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guiding students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(and for principals, also teachers) of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all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backgrounds and abilities to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achieve success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0D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10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Demonstrates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little pedagogical and content knowledge</w:t>
            </w:r>
          </w:p>
          <w:p w:rsidR="00000000" w:rsidDel="00000000" w:rsidP="00000000" w:rsidRDefault="00000000" w:rsidRPr="00000000" w14:paraId="00000012">
            <w:pPr>
              <w:tabs>
                <w:tab w:val="left" w:leader="none" w:pos="460"/>
              </w:tabs>
              <w:spacing w:before="11" w:lineRule="auto"/>
              <w:ind w:right="196"/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 Does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not demonstrate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tabs>
                <w:tab w:val="left" w:leader="none" w:pos="460"/>
              </w:tabs>
              <w:spacing w:before="11" w:lineRule="auto"/>
              <w:ind w:right="196"/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high academic expectations</w:t>
            </w:r>
          </w:p>
          <w:p w:rsidR="00000000" w:rsidDel="00000000" w:rsidP="00000000" w:rsidRDefault="00000000" w:rsidRPr="00000000" w14:paraId="00000014">
            <w:pPr>
              <w:tabs>
                <w:tab w:val="left" w:leader="none" w:pos="460"/>
              </w:tabs>
              <w:spacing w:before="11" w:lineRule="auto"/>
              <w:ind w:right="196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 Does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not demonstrate recognition of students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of all backgrounds and abilities through instruction/leadership</w:t>
            </w:r>
          </w:p>
          <w:p w:rsidR="00000000" w:rsidDel="00000000" w:rsidP="00000000" w:rsidRDefault="00000000" w:rsidRPr="00000000" w14:paraId="00000015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Demonstrates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little evidence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of narrowing academic gaps</w:t>
            </w:r>
          </w:p>
          <w:p w:rsidR="00000000" w:rsidDel="00000000" w:rsidP="00000000" w:rsidRDefault="00000000" w:rsidRPr="00000000" w14:paraId="00000016">
            <w:pPr>
              <w:tabs>
                <w:tab w:val="left" w:leader="none" w:pos="3780"/>
              </w:tabs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Does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not address a plan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for ensuring every student is on track academically </w:t>
            </w:r>
          </w:p>
          <w:p w:rsidR="00000000" w:rsidDel="00000000" w:rsidP="00000000" w:rsidRDefault="00000000" w:rsidRPr="00000000" w14:paraId="00000017">
            <w:pPr>
              <w:tabs>
                <w:tab w:val="left" w:leader="none" w:pos="460"/>
              </w:tabs>
              <w:spacing w:before="11" w:lineRule="auto"/>
              <w:ind w:right="196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Demonstrates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some pedagogical and content knowledge</w:t>
            </w:r>
          </w:p>
          <w:p w:rsidR="00000000" w:rsidDel="00000000" w:rsidP="00000000" w:rsidRDefault="00000000" w:rsidRPr="00000000" w14:paraId="0000001B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Holds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moderately high academic expectations </w:t>
            </w:r>
          </w:p>
          <w:p w:rsidR="00000000" w:rsidDel="00000000" w:rsidP="00000000" w:rsidRDefault="00000000" w:rsidRPr="00000000" w14:paraId="0000001C">
            <w:pPr>
              <w:tabs>
                <w:tab w:val="left" w:leader="none" w:pos="460"/>
              </w:tabs>
              <w:spacing w:before="11" w:lineRule="auto"/>
              <w:ind w:right="196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Demonstrates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some recognition of students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(and for principals also teachers) of all background and abilities through instruction/leadership</w:t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Narrows some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academic gaps</w:t>
            </w:r>
          </w:p>
          <w:p w:rsidR="00000000" w:rsidDel="00000000" w:rsidP="00000000" w:rsidRDefault="00000000" w:rsidRPr="00000000" w14:paraId="0000001E">
            <w:pPr>
              <w:tabs>
                <w:tab w:val="left" w:leader="none" w:pos="3780"/>
              </w:tabs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Describes a plan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for students to be on track academically</w:t>
            </w:r>
          </w:p>
          <w:p w:rsidR="00000000" w:rsidDel="00000000" w:rsidP="00000000" w:rsidRDefault="00000000" w:rsidRPr="00000000" w14:paraId="0000001F">
            <w:pPr>
              <w:tabs>
                <w:tab w:val="left" w:leader="none" w:pos="3780"/>
              </w:tabs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0">
            <w:pPr>
              <w:tabs>
                <w:tab w:val="left" w:leader="none" w:pos="460"/>
              </w:tabs>
              <w:spacing w:before="11" w:lineRule="auto"/>
              <w:ind w:right="196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tabs>
                <w:tab w:val="left" w:leader="none" w:pos="3780"/>
              </w:tabs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22">
            <w:pPr>
              <w:tabs>
                <w:tab w:val="left" w:leader="none" w:pos="3780"/>
              </w:tabs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tabs>
                <w:tab w:val="left" w:leader="none" w:pos="3780"/>
              </w:tabs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Demonstrates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pedagogical and content knowledge</w:t>
            </w:r>
          </w:p>
          <w:p w:rsidR="00000000" w:rsidDel="00000000" w:rsidP="00000000" w:rsidRDefault="00000000" w:rsidRPr="00000000" w14:paraId="00000024">
            <w:pPr>
              <w:tabs>
                <w:tab w:val="left" w:leader="none" w:pos="3780"/>
              </w:tabs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Holds themselves to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high standards and creates fair and growth-oriented expectations </w:t>
            </w:r>
          </w:p>
          <w:p w:rsidR="00000000" w:rsidDel="00000000" w:rsidP="00000000" w:rsidRDefault="00000000" w:rsidRPr="00000000" w14:paraId="00000025">
            <w:pPr>
              <w:tabs>
                <w:tab w:val="left" w:leader="none" w:pos="3780"/>
              </w:tabs>
              <w:rPr>
                <w:b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Recognizes and values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students (and for principals also teachers) as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demonstrated through relevant instruction/leadership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tabs>
                <w:tab w:val="left" w:leader="none" w:pos="3780"/>
              </w:tabs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Narrows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academic/opportunity gaps</w:t>
            </w:r>
          </w:p>
          <w:p w:rsidR="00000000" w:rsidDel="00000000" w:rsidP="00000000" w:rsidRDefault="00000000" w:rsidRPr="00000000" w14:paraId="00000027">
            <w:pPr>
              <w:tabs>
                <w:tab w:val="left" w:leader="none" w:pos="460"/>
              </w:tabs>
              <w:spacing w:before="11" w:lineRule="auto"/>
              <w:ind w:right="196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•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Describes a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clear plan for ensuring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every student is on track to a professional career, college degree, or service</w:t>
            </w:r>
          </w:p>
          <w:p w:rsidR="00000000" w:rsidDel="00000000" w:rsidP="00000000" w:rsidRDefault="00000000" w:rsidRPr="00000000" w14:paraId="00000028">
            <w:pPr>
              <w:tabs>
                <w:tab w:val="left" w:leader="none" w:pos="3780"/>
              </w:tabs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29">
            <w:pPr>
              <w:tabs>
                <w:tab w:val="left" w:leader="none" w:pos="3780"/>
              </w:tabs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2A">
            <w:pPr>
              <w:tabs>
                <w:tab w:val="left" w:leader="none" w:pos="3780"/>
              </w:tabs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tabs>
                <w:tab w:val="left" w:leader="none" w:pos="3780"/>
              </w:tabs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Demonstrates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excellence and expertise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in pedagogy and content</w:t>
            </w:r>
          </w:p>
          <w:p w:rsidR="00000000" w:rsidDel="00000000" w:rsidP="00000000" w:rsidRDefault="00000000" w:rsidRPr="00000000" w14:paraId="0000002C">
            <w:pPr>
              <w:tabs>
                <w:tab w:val="left" w:leader="none" w:pos="3780"/>
              </w:tabs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Holds themselves to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high standards and creates achievable, fair, and growth-oriented expectations for all </w:t>
            </w:r>
          </w:p>
          <w:p w:rsidR="00000000" w:rsidDel="00000000" w:rsidP="00000000" w:rsidRDefault="00000000" w:rsidRPr="00000000" w14:paraId="0000002D">
            <w:pPr>
              <w:tabs>
                <w:tab w:val="left" w:leader="none" w:pos="3780"/>
              </w:tabs>
              <w:rPr>
                <w:sz w:val="18"/>
                <w:szCs w:val="18"/>
                <w:highlight w:val="white"/>
              </w:rPr>
            </w:pPr>
            <w:bookmarkStart w:colFirst="0" w:colLast="0" w:name="_3znysh7" w:id="2"/>
            <w:bookmarkEnd w:id="2"/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Recognizes, values, and advocates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for students (and for principals also teachers) of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all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backgrounds and abilities through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deliberate and relevant instruction/leadership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460"/>
              </w:tabs>
              <w:spacing w:before="11" w:lineRule="auto"/>
              <w:ind w:right="196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Eliminates/substantially narrows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academic/opportunity gaps </w:t>
            </w:r>
          </w:p>
          <w:p w:rsidR="00000000" w:rsidDel="00000000" w:rsidP="00000000" w:rsidRDefault="00000000" w:rsidRPr="00000000" w14:paraId="0000002F">
            <w:pPr>
              <w:tabs>
                <w:tab w:val="left" w:leader="none" w:pos="460"/>
              </w:tabs>
              <w:spacing w:before="11" w:lineRule="auto"/>
              <w:ind w:right="196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Describes and demonstrates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a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clear, impactful plan which ensures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every student is on track to a professional career, college degree, or service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widowControl w:val="0"/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3780"/>
        </w:tabs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144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5"/>
        <w:gridCol w:w="2625"/>
        <w:gridCol w:w="2670"/>
        <w:gridCol w:w="2610"/>
        <w:gridCol w:w="2940"/>
        <w:gridCol w:w="1155"/>
        <w:tblGridChange w:id="0">
          <w:tblGrid>
            <w:gridCol w:w="2475"/>
            <w:gridCol w:w="2625"/>
            <w:gridCol w:w="2670"/>
            <w:gridCol w:w="2610"/>
            <w:gridCol w:w="2940"/>
            <w:gridCol w:w="1155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3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Notes for Competency 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17f92" w:val="clear"/>
          </w:tcPr>
          <w:p w:rsidR="00000000" w:rsidDel="00000000" w:rsidP="00000000" w:rsidRDefault="00000000" w:rsidRPr="00000000" w14:paraId="0000003F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Key Competency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40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1 (Ineffective)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41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2 (Effective Emerging)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42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3 (Effective Proficient) 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43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4 (Highly Effective)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44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SCORE</w:t>
            </w:r>
          </w:p>
          <w:p w:rsidR="00000000" w:rsidDel="00000000" w:rsidP="00000000" w:rsidRDefault="00000000" w:rsidRPr="00000000" w14:paraId="00000045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1-4</w:t>
            </w:r>
          </w:p>
        </w:tc>
      </w:tr>
      <w:tr>
        <w:trPr>
          <w:cantSplit w:val="0"/>
          <w:trHeight w:val="2580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2. 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Demonstrates </w:t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leadership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and</w:t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 innovation 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in and outside of the school building walls, creating pathways for </w:t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students/teachers to excel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4A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2" w:lineRule="auto"/>
              <w:ind w:right="-2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Is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not involved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 professional communities and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does not demonstrate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understanding of how these communities impact students and teachers</w:t>
            </w:r>
          </w:p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Does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not show evidence of innovation and growth mindset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2" w:lineRule="auto"/>
              <w:ind w:right="-2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 Does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not demonstrate impact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on the educational system and is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not involved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 efforts to help students excel </w:t>
            </w:r>
          </w:p>
          <w:p w:rsidR="00000000" w:rsidDel="00000000" w:rsidP="00000000" w:rsidRDefault="00000000" w:rsidRPr="00000000" w14:paraId="0000004E">
            <w:pPr>
              <w:ind w:left="102" w:right="83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51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Shows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minimal involvement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in professional communities and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demonstrates little understanding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of how these communities impact students and teachers</w:t>
            </w:r>
          </w:p>
          <w:p w:rsidR="00000000" w:rsidDel="00000000" w:rsidP="00000000" w:rsidRDefault="00000000" w:rsidRPr="00000000" w14:paraId="0000005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Shows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minimal evidence of innovation and growth mindset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 Demonstrates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minimal impact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on the educational system and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little involvement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 efforts to help students excel </w:t>
            </w:r>
          </w:p>
          <w:p w:rsidR="00000000" w:rsidDel="00000000" w:rsidP="00000000" w:rsidRDefault="00000000" w:rsidRPr="00000000" w14:paraId="0000005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5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Is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involved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 efforts to engage in/lead professional communities and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understands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how these communities can impact students and teachers</w:t>
            </w:r>
          </w:p>
          <w:p w:rsidR="00000000" w:rsidDel="00000000" w:rsidP="00000000" w:rsidRDefault="00000000" w:rsidRPr="00000000" w14:paraId="0000005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Demonstrates some innovation and growth mindset.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This is manifested inside and/or outside the school building walls and shows how the educator enhances student learning </w:t>
            </w:r>
          </w:p>
          <w:p w:rsidR="00000000" w:rsidDel="00000000" w:rsidP="00000000" w:rsidRDefault="00000000" w:rsidRPr="00000000" w14:paraId="0000005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• Is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positively impacting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the education profession and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is involved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 efforts to help students excel </w:t>
            </w:r>
          </w:p>
        </w:tc>
        <w:tc>
          <w:tcPr/>
          <w:p w:rsidR="00000000" w:rsidDel="00000000" w:rsidP="00000000" w:rsidRDefault="00000000" w:rsidRPr="00000000" w14:paraId="0000005C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5D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•Is a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leader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 the profession who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understands and demonstrates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the importance of leading and engaging professional learning communities to both positively impact the classroom/school as well as the students, teachers, and the profession at large</w:t>
            </w:r>
          </w:p>
          <w:p w:rsidR="00000000" w:rsidDel="00000000" w:rsidP="00000000" w:rsidRDefault="00000000" w:rsidRPr="00000000" w14:paraId="0000005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Is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a leader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that is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transforming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the educational profession and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creating pathways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for students and teachers to excel in new, different, and/or impactful ways</w:t>
            </w:r>
          </w:p>
          <w:p w:rsidR="00000000" w:rsidDel="00000000" w:rsidP="00000000" w:rsidRDefault="00000000" w:rsidRPr="00000000" w14:paraId="0000006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Is an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innovator and lifelong learner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. This manifests itself inside and outside the school building walls and positively impacts students/teachers</w:t>
            </w:r>
          </w:p>
          <w:p w:rsidR="00000000" w:rsidDel="00000000" w:rsidP="00000000" w:rsidRDefault="00000000" w:rsidRPr="00000000" w14:paraId="00000061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 The educator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takes initiative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for using creativity and ingenuity to positively impact student learning and the education profession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6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Notes for Competency Two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tabs>
          <w:tab w:val="left" w:leader="none" w:pos="3780"/>
        </w:tabs>
        <w:spacing w:after="0"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180" w:bottomFromText="180" w:vertAnchor="text" w:horzAnchor="text" w:tblpX="0" w:tblpY="0"/>
        <w:tblW w:w="144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5"/>
        <w:gridCol w:w="2625"/>
        <w:gridCol w:w="2670"/>
        <w:gridCol w:w="2610"/>
        <w:gridCol w:w="2940"/>
        <w:gridCol w:w="1155"/>
        <w:tblGridChange w:id="0">
          <w:tblGrid>
            <w:gridCol w:w="2475"/>
            <w:gridCol w:w="2625"/>
            <w:gridCol w:w="2670"/>
            <w:gridCol w:w="2610"/>
            <w:gridCol w:w="2940"/>
            <w:gridCol w:w="115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017f92" w:val="clear"/>
          </w:tcPr>
          <w:p w:rsidR="00000000" w:rsidDel="00000000" w:rsidP="00000000" w:rsidRDefault="00000000" w:rsidRPr="00000000" w14:paraId="0000006E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Key Competency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6F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1 (Ineffective)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70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2 (Effective Emerging)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71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3 (Effective Proficient) 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72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4 (Highly Effective)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73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SCORE 1-4</w:t>
            </w:r>
          </w:p>
        </w:tc>
      </w:tr>
      <w:tr>
        <w:trPr>
          <w:cantSplit w:val="0"/>
          <w:trHeight w:val="2085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3. The candidate builds collaborative relationships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with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colleagues, students, and families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to create a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school environment that is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respectful, welcoming, and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positively impacts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student growth and achievement.</w:t>
            </w:r>
          </w:p>
          <w:p w:rsidR="00000000" w:rsidDel="00000000" w:rsidP="00000000" w:rsidRDefault="00000000" w:rsidRPr="00000000" w14:paraId="00000075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spacing w:line="276" w:lineRule="auto"/>
              <w:ind w:left="360" w:hanging="72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spacing w:after="200" w:line="276" w:lineRule="auto"/>
              <w:ind w:left="360" w:hanging="72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7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Does not collaborate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to enhance the learning and educational experiences of students</w:t>
            </w:r>
          </w:p>
          <w:p w:rsidR="00000000" w:rsidDel="00000000" w:rsidP="00000000" w:rsidRDefault="00000000" w:rsidRPr="00000000" w14:paraId="0000007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Does not build relationships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with colleagues, students, and families, and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shows no involvement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 creating a positive environment   </w:t>
            </w:r>
          </w:p>
          <w:p w:rsidR="00000000" w:rsidDel="00000000" w:rsidP="00000000" w:rsidRDefault="00000000" w:rsidRPr="00000000" w14:paraId="0000007D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•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Communication is not clear,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and/or it is not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compelling</w:t>
            </w:r>
          </w:p>
          <w:p w:rsidR="00000000" w:rsidDel="00000000" w:rsidP="00000000" w:rsidRDefault="00000000" w:rsidRPr="00000000" w14:paraId="0000007E">
            <w:pPr>
              <w:ind w:right="-2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8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Minimally collaborates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to enhance the learning and educational experiences of students</w:t>
            </w:r>
          </w:p>
          <w:p w:rsidR="00000000" w:rsidDel="00000000" w:rsidP="00000000" w:rsidRDefault="00000000" w:rsidRPr="00000000" w14:paraId="0000008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Minimally builds relationships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with colleagues, students, and families, and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shows little involvement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 creating a positive environment   </w:t>
            </w:r>
          </w:p>
          <w:p w:rsidR="00000000" w:rsidDel="00000000" w:rsidP="00000000" w:rsidRDefault="00000000" w:rsidRPr="00000000" w14:paraId="00000083">
            <w:pPr>
              <w:ind w:right="166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Communication is generally,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but not completely,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clear,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and/or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compelling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8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Demonstrates collaboration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to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enhance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the learning and educational experiences of students</w:t>
            </w:r>
          </w:p>
          <w:p w:rsidR="00000000" w:rsidDel="00000000" w:rsidP="00000000" w:rsidRDefault="00000000" w:rsidRPr="00000000" w14:paraId="00000087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Builds relationships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with colleagues, students, and families, and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brings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groups of people together in order to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create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a positive environment as well as establish a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safe learning environment </w:t>
            </w:r>
          </w:p>
          <w:p w:rsidR="00000000" w:rsidDel="00000000" w:rsidP="00000000" w:rsidRDefault="00000000" w:rsidRPr="00000000" w14:paraId="0000008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Communicates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with stakeholders in 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somewhat clear, compelling, and impactful manner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ind w:right="166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8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•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Exemplifies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how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collaboration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building meaningful relationships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with colleagues, students, and families positively impacts student growth and achievement</w:t>
            </w:r>
          </w:p>
          <w:p w:rsidR="00000000" w:rsidDel="00000000" w:rsidP="00000000" w:rsidRDefault="00000000" w:rsidRPr="00000000" w14:paraId="00000090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Demonstrates and shares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an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impactful plan for creating/inventing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ways to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bring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groups of people together in order to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create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an environment of respect, achievement, and wellness as well as establish a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safe and thriving learning environment </w:t>
            </w:r>
          </w:p>
          <w:p w:rsidR="00000000" w:rsidDel="00000000" w:rsidP="00000000" w:rsidRDefault="00000000" w:rsidRPr="00000000" w14:paraId="0000009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Communicates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with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all stakeholders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 a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clear, compelling, and impactful manner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that leads to lifelong success</w:t>
            </w:r>
          </w:p>
        </w:tc>
        <w:tc>
          <w:tcPr/>
          <w:p w:rsidR="00000000" w:rsidDel="00000000" w:rsidP="00000000" w:rsidRDefault="00000000" w:rsidRPr="00000000" w14:paraId="00000092">
            <w:pPr>
              <w:tabs>
                <w:tab w:val="left" w:leader="none" w:pos="460"/>
              </w:tabs>
              <w:spacing w:before="11" w:lineRule="auto"/>
              <w:ind w:right="196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8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9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Notes for Competency Three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tabs>
          <w:tab w:val="left" w:leader="none" w:pos="3780"/>
        </w:tabs>
        <w:spacing w:after="0"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180" w:bottomFromText="180" w:vertAnchor="text" w:horzAnchor="text" w:tblpX="0" w:tblpY="0"/>
        <w:tblW w:w="144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5"/>
        <w:gridCol w:w="2625"/>
        <w:gridCol w:w="2670"/>
        <w:gridCol w:w="2610"/>
        <w:gridCol w:w="2940"/>
        <w:gridCol w:w="1155"/>
        <w:tblGridChange w:id="0">
          <w:tblGrid>
            <w:gridCol w:w="2475"/>
            <w:gridCol w:w="2625"/>
            <w:gridCol w:w="2670"/>
            <w:gridCol w:w="2610"/>
            <w:gridCol w:w="2940"/>
            <w:gridCol w:w="1155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shd w:fill="017f92" w:val="clear"/>
          </w:tcPr>
          <w:p w:rsidR="00000000" w:rsidDel="00000000" w:rsidP="00000000" w:rsidRDefault="00000000" w:rsidRPr="00000000" w14:paraId="000000A5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Key Competency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A6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1 (Ineffective)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A7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2 (Effective Emerging)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A8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3 (Effective Proficient) 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A9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4 (Highly Effective)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AA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SCORE 1-4</w:t>
            </w:r>
          </w:p>
        </w:tc>
      </w:tr>
      <w:tr>
        <w:trPr>
          <w:cantSplit w:val="0"/>
          <w:trHeight w:val="2085" w:hRule="atLeast"/>
          <w:tblHeader w:val="0"/>
        </w:trPr>
        <w:tc>
          <w:tcPr/>
          <w:p w:rsidR="00000000" w:rsidDel="00000000" w:rsidP="00000000" w:rsidRDefault="00000000" w:rsidRPr="00000000" w14:paraId="000000AB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4. The candidate </w:t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deliberately connects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the classroom/school to the </w:t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community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to positively</w:t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 impact the students, school, and community.</w:t>
            </w: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spacing w:after="200" w:line="276" w:lineRule="auto"/>
              <w:ind w:left="360" w:hanging="72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ind w:left="102" w:right="166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AF">
            <w:pPr>
              <w:ind w:left="102" w:right="166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ind w:right="166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Does not connect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students/staff with the community in order to impact students</w:t>
            </w:r>
          </w:p>
          <w:p w:rsidR="00000000" w:rsidDel="00000000" w:rsidP="00000000" w:rsidRDefault="00000000" w:rsidRPr="00000000" w14:paraId="000000B1">
            <w:pPr>
              <w:ind w:right="166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Does not bring stakeholders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into the classroom/school and/or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takes the classroom to the community </w:t>
            </w:r>
          </w:p>
          <w:p w:rsidR="00000000" w:rsidDel="00000000" w:rsidP="00000000" w:rsidRDefault="00000000" w:rsidRPr="00000000" w14:paraId="000000B2">
            <w:pPr>
              <w:widowControl w:val="0"/>
              <w:ind w:right="206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Does not leverage stakeholders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/the community to enhance student learning</w:t>
            </w:r>
          </w:p>
          <w:p w:rsidR="00000000" w:rsidDel="00000000" w:rsidP="00000000" w:rsidRDefault="00000000" w:rsidRPr="00000000" w14:paraId="000000B3">
            <w:pPr>
              <w:ind w:left="102" w:right="166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ind w:left="102" w:right="166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B6">
            <w:pPr>
              <w:ind w:left="102" w:right="166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ind w:right="166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Minimally connects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students/staff with the community in order to impact students</w:t>
            </w:r>
          </w:p>
          <w:p w:rsidR="00000000" w:rsidDel="00000000" w:rsidP="00000000" w:rsidRDefault="00000000" w:rsidRPr="00000000" w14:paraId="000000B8">
            <w:pPr>
              <w:ind w:right="166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Minimally brings stakeholders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into the classroom/school and/or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takes the classroom to the community </w:t>
            </w:r>
          </w:p>
          <w:p w:rsidR="00000000" w:rsidDel="00000000" w:rsidP="00000000" w:rsidRDefault="00000000" w:rsidRPr="00000000" w14:paraId="000000B9">
            <w:pPr>
              <w:widowControl w:val="0"/>
              <w:ind w:right="206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Minimally leverages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stakeholders/the community to enhance student learning</w:t>
            </w:r>
          </w:p>
          <w:p w:rsidR="00000000" w:rsidDel="00000000" w:rsidP="00000000" w:rsidRDefault="00000000" w:rsidRPr="00000000" w14:paraId="000000BA">
            <w:pPr>
              <w:spacing w:line="242" w:lineRule="auto"/>
              <w:ind w:left="102" w:right="-2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B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ind w:right="206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Connects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students/staff with the community in an effort to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form connections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within and/or outside of the school in order to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impact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students, the school, and communities</w:t>
            </w:r>
          </w:p>
          <w:p w:rsidR="00000000" w:rsidDel="00000000" w:rsidP="00000000" w:rsidRDefault="00000000" w:rsidRPr="00000000" w14:paraId="000000BE">
            <w:pPr>
              <w:widowControl w:val="0"/>
              <w:ind w:right="206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Brings some stakeholders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into the classroom/school and/or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somewhat takes the classroom to the community </w:t>
            </w:r>
          </w:p>
          <w:p w:rsidR="00000000" w:rsidDel="00000000" w:rsidP="00000000" w:rsidRDefault="00000000" w:rsidRPr="00000000" w14:paraId="000000BF">
            <w:pPr>
              <w:widowControl w:val="0"/>
              <w:ind w:right="206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Leverages some stakeholders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/the community to enhance student learning</w:t>
            </w:r>
          </w:p>
          <w:p w:rsidR="00000000" w:rsidDel="00000000" w:rsidP="00000000" w:rsidRDefault="00000000" w:rsidRPr="00000000" w14:paraId="000000C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C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ind w:right="206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Ensures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that education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transcends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the classroom/school by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intentionally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connecting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students/staff with the community in order to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positively impact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students, the school, and communities</w:t>
            </w:r>
          </w:p>
          <w:p w:rsidR="00000000" w:rsidDel="00000000" w:rsidP="00000000" w:rsidRDefault="00000000" w:rsidRPr="00000000" w14:paraId="000000C6">
            <w:pPr>
              <w:widowControl w:val="0"/>
              <w:ind w:right="206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Brings key stakeholder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s into the classroom/school and/or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takes the classroom to the community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 order to foster a strong community at large </w:t>
            </w:r>
          </w:p>
          <w:p w:rsidR="00000000" w:rsidDel="00000000" w:rsidP="00000000" w:rsidRDefault="00000000" w:rsidRPr="00000000" w14:paraId="000000C7">
            <w:pPr>
              <w:widowControl w:val="0"/>
              <w:ind w:right="206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Leverages key stakeholders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/the community to broaden students’ horizons, open their eyes to career opportunities, and gain a greater understanding of the world</w:t>
            </w:r>
          </w:p>
        </w:tc>
        <w:tc>
          <w:tcPr/>
          <w:p w:rsidR="00000000" w:rsidDel="00000000" w:rsidP="00000000" w:rsidRDefault="00000000" w:rsidRPr="00000000" w14:paraId="000000C8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8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C9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Notes for Competency Four</w:t>
            </w:r>
          </w:p>
          <w:p w:rsidR="00000000" w:rsidDel="00000000" w:rsidP="00000000" w:rsidRDefault="00000000" w:rsidRPr="00000000" w14:paraId="000000CA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bookmarkStart w:colFirst="0" w:colLast="0" w:name="_30j0zll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left" w:leader="none" w:pos="3780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tabs>
                <w:tab w:val="left" w:leader="none" w:pos="3780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left" w:leader="none" w:pos="3780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tabs>
                <w:tab w:val="left" w:leader="none" w:pos="3780"/>
              </w:tabs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tabs>
                <w:tab w:val="left" w:leader="none" w:pos="3780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tabs>
                <w:tab w:val="left" w:leader="none" w:pos="3780"/>
              </w:tabs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tabs>
          <w:tab w:val="left" w:leader="none" w:pos="3780"/>
        </w:tabs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left" w:leader="none" w:pos="3780"/>
        </w:tabs>
        <w:spacing w:after="0"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pPr w:leftFromText="180" w:rightFromText="180" w:topFromText="180" w:bottomFromText="180" w:vertAnchor="text" w:horzAnchor="text" w:tblpX="0" w:tblpY="0"/>
        <w:tblW w:w="144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5"/>
        <w:gridCol w:w="2625"/>
        <w:gridCol w:w="2670"/>
        <w:gridCol w:w="2610"/>
        <w:gridCol w:w="2940"/>
        <w:gridCol w:w="1155"/>
        <w:tblGridChange w:id="0">
          <w:tblGrid>
            <w:gridCol w:w="2475"/>
            <w:gridCol w:w="2625"/>
            <w:gridCol w:w="2670"/>
            <w:gridCol w:w="2610"/>
            <w:gridCol w:w="2940"/>
            <w:gridCol w:w="1155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shd w:fill="017f92" w:val="clear"/>
          </w:tcPr>
          <w:p w:rsidR="00000000" w:rsidDel="00000000" w:rsidP="00000000" w:rsidRDefault="00000000" w:rsidRPr="00000000" w14:paraId="000000DC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Key Competency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DD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1 (Ineffective)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DE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2 (Effective Emerging)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DF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3 (Effective Proficient) 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E0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4 (Highly Effective)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0E1">
            <w:pPr>
              <w:tabs>
                <w:tab w:val="left" w:leader="none" w:pos="3780"/>
              </w:tabs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SCORE 1-4</w:t>
            </w:r>
          </w:p>
        </w:tc>
      </w:tr>
      <w:tr>
        <w:trPr>
          <w:cantSplit w:val="0"/>
          <w:trHeight w:val="2085" w:hRule="atLeast"/>
          <w:tblHeader w:val="0"/>
        </w:trPr>
        <w:tc>
          <w:tcPr/>
          <w:p w:rsidR="00000000" w:rsidDel="00000000" w:rsidP="00000000" w:rsidRDefault="00000000" w:rsidRPr="00000000" w14:paraId="000000E2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5. The candidate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is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inspiring, compelling, professional,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and expresses themselves in an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engaging and clear way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and demonstrates the ability to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connect with and represent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the state. </w:t>
            </w:r>
          </w:p>
          <w:p w:rsidR="00000000" w:rsidDel="00000000" w:rsidP="00000000" w:rsidRDefault="00000000" w:rsidRPr="00000000" w14:paraId="000000E3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6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ind w:right="-2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spacing w:after="200" w:line="276" w:lineRule="auto"/>
              <w:ind w:left="360" w:hanging="72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spacing w:line="242" w:lineRule="auto"/>
              <w:ind w:left="102" w:right="-2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EA">
            <w:pPr>
              <w:spacing w:line="242" w:lineRule="auto"/>
              <w:ind w:left="102" w:right="-2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42" w:lineRule="auto"/>
              <w:ind w:right="-2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Communication is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not clear and/or it is not compelling</w:t>
            </w:r>
          </w:p>
          <w:p w:rsidR="00000000" w:rsidDel="00000000" w:rsidP="00000000" w:rsidRDefault="00000000" w:rsidRPr="00000000" w14:paraId="000000EC">
            <w:pPr>
              <w:ind w:right="166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Communicates a message that is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not relevant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to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 wide range of audiences</w:t>
            </w:r>
          </w:p>
          <w:p w:rsidR="00000000" w:rsidDel="00000000" w:rsidP="00000000" w:rsidRDefault="00000000" w:rsidRPr="00000000" w14:paraId="000000E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Does not express a desire and capability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to speak on behalf of all educators in the state</w:t>
            </w:r>
          </w:p>
          <w:p w:rsidR="00000000" w:rsidDel="00000000" w:rsidP="00000000" w:rsidRDefault="00000000" w:rsidRPr="00000000" w14:paraId="000000EE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tabs>
                <w:tab w:val="left" w:leader="none" w:pos="378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ind w:left="102" w:right="166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line="242" w:lineRule="auto"/>
              <w:ind w:left="102" w:right="-2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F2">
            <w:pPr>
              <w:spacing w:line="242" w:lineRule="auto"/>
              <w:ind w:left="102" w:right="-2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42" w:lineRule="auto"/>
              <w:ind w:right="-2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Communicates in a manner which is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generally, but not completely clear and/or compelling </w:t>
            </w:r>
          </w:p>
          <w:p w:rsidR="00000000" w:rsidDel="00000000" w:rsidP="00000000" w:rsidRDefault="00000000" w:rsidRPr="00000000" w14:paraId="000000F4">
            <w:pPr>
              <w:ind w:right="166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Communicates a message that is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minimally relevant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to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some audiences</w:t>
            </w:r>
          </w:p>
          <w:p w:rsidR="00000000" w:rsidDel="00000000" w:rsidP="00000000" w:rsidRDefault="00000000" w:rsidRPr="00000000" w14:paraId="000000F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Minimally expresses a desire and capability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to speak on behalf of all educators in the state</w:t>
            </w:r>
          </w:p>
          <w:p w:rsidR="00000000" w:rsidDel="00000000" w:rsidP="00000000" w:rsidRDefault="00000000" w:rsidRPr="00000000" w14:paraId="000000F6">
            <w:pPr>
              <w:ind w:left="102" w:right="166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0F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Communicates in a way which is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somewhat engaging, inspiring, and impactful</w:t>
            </w:r>
          </w:p>
          <w:p w:rsidR="00000000" w:rsidDel="00000000" w:rsidP="00000000" w:rsidRDefault="00000000" w:rsidRPr="00000000" w14:paraId="000000FA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Communicates 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message that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conveys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the lived classroom experience that is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relevant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to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 wide range of audiences</w:t>
            </w:r>
          </w:p>
          <w:p w:rsidR="00000000" w:rsidDel="00000000" w:rsidP="00000000" w:rsidRDefault="00000000" w:rsidRPr="00000000" w14:paraId="000000F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Expresses a desire and capability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to speak on behalf of all educators in the state</w:t>
            </w:r>
          </w:p>
          <w:p w:rsidR="00000000" w:rsidDel="00000000" w:rsidP="00000000" w:rsidRDefault="00000000" w:rsidRPr="00000000" w14:paraId="000000F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Presents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themselves in a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professional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manner</w:t>
            </w:r>
          </w:p>
          <w:p w:rsidR="00000000" w:rsidDel="00000000" w:rsidP="00000000" w:rsidRDefault="00000000" w:rsidRPr="00000000" w14:paraId="000000F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tabs>
                <w:tab w:val="left" w:leader="none" w:pos="460"/>
              </w:tabs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candidate:</w:t>
            </w:r>
          </w:p>
          <w:p w:rsidR="00000000" w:rsidDel="00000000" w:rsidP="00000000" w:rsidRDefault="00000000" w:rsidRPr="00000000" w14:paraId="0000010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Communicates in a way which is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engaging, inspiring, impactful, and unifying </w:t>
            </w:r>
          </w:p>
          <w:p w:rsidR="00000000" w:rsidDel="00000000" w:rsidP="00000000" w:rsidRDefault="00000000" w:rsidRPr="00000000" w14:paraId="00000104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Communicates a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captivating and impactful message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that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resonates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with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all audiences</w:t>
            </w:r>
          </w:p>
          <w:p w:rsidR="00000000" w:rsidDel="00000000" w:rsidP="00000000" w:rsidRDefault="00000000" w:rsidRPr="00000000" w14:paraId="00000105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Clearly conveys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the lived classroom experience and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communicates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 message that is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capable of attracting and retaining educators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to the profession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Expresses a strong desire and capability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to speak on behalf of all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educators and stakeholders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 the state</w:t>
            </w:r>
          </w:p>
          <w:p w:rsidR="00000000" w:rsidDel="00000000" w:rsidP="00000000" w:rsidRDefault="00000000" w:rsidRPr="00000000" w14:paraId="0000010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•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Presents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themselves in a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professional and confident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manner</w:t>
            </w:r>
          </w:p>
        </w:tc>
        <w:tc>
          <w:tcPr/>
          <w:p w:rsidR="00000000" w:rsidDel="00000000" w:rsidP="00000000" w:rsidRDefault="00000000" w:rsidRPr="00000000" w14:paraId="0000010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8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109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Notes for Competency Five</w:t>
            </w:r>
          </w:p>
          <w:p w:rsidR="00000000" w:rsidDel="00000000" w:rsidP="00000000" w:rsidRDefault="00000000" w:rsidRPr="00000000" w14:paraId="0000010A">
            <w:pPr>
              <w:tabs>
                <w:tab w:val="left" w:leader="none" w:pos="3780"/>
              </w:tabs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tabs>
                <w:tab w:val="left" w:leader="none" w:pos="640"/>
                <w:tab w:val="left" w:leader="none" w:pos="747"/>
                <w:tab w:val="left" w:leader="none" w:pos="1068"/>
                <w:tab w:val="left" w:leader="none" w:pos="1388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B">
      <w:pPr>
        <w:widowControl w:val="0"/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spacing w:after="0"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448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67"/>
        <w:gridCol w:w="817"/>
        <w:tblGridChange w:id="0">
          <w:tblGrid>
            <w:gridCol w:w="13667"/>
            <w:gridCol w:w="817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shd w:fill="017f92" w:val="clear"/>
          </w:tcPr>
          <w:p w:rsidR="00000000" w:rsidDel="00000000" w:rsidP="00000000" w:rsidRDefault="00000000" w:rsidRPr="00000000" w14:paraId="0000011D">
            <w:pPr>
              <w:tabs>
                <w:tab w:val="left" w:leader="none" w:pos="3780"/>
              </w:tabs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Final Notes and Score</w:t>
            </w:r>
          </w:p>
        </w:tc>
        <w:tc>
          <w:tcPr>
            <w:shd w:fill="017f92" w:val="clear"/>
          </w:tcPr>
          <w:p w:rsidR="00000000" w:rsidDel="00000000" w:rsidP="00000000" w:rsidRDefault="00000000" w:rsidRPr="00000000" w14:paraId="0000011E">
            <w:pPr>
              <w:tabs>
                <w:tab w:val="left" w:leader="none" w:pos="3780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5" w:hRule="atLeast"/>
          <w:tblHeader w:val="0"/>
        </w:trPr>
        <w:tc>
          <w:tcPr/>
          <w:p w:rsidR="00000000" w:rsidDel="00000000" w:rsidP="00000000" w:rsidRDefault="00000000" w:rsidRPr="00000000" w14:paraId="0000011F">
            <w:pPr>
              <w:tabs>
                <w:tab w:val="left" w:leader="none" w:pos="3780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Final Notes </w:t>
            </w:r>
          </w:p>
          <w:p w:rsidR="00000000" w:rsidDel="00000000" w:rsidP="00000000" w:rsidRDefault="00000000" w:rsidRPr="00000000" w14:paraId="00000120">
            <w:pPr>
              <w:tabs>
                <w:tab w:val="left" w:leader="none" w:pos="3780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tabs>
                <w:tab w:val="left" w:leader="none" w:pos="3780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/20</w:t>
            </w:r>
          </w:p>
        </w:tc>
      </w:tr>
    </w:tbl>
    <w:p w:rsidR="00000000" w:rsidDel="00000000" w:rsidP="00000000" w:rsidRDefault="00000000" w:rsidRPr="00000000" w14:paraId="00000122">
      <w:pPr>
        <w:widowControl w:val="0"/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200" w:before="20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440" w:top="1440" w:left="720" w:right="720" w:header="144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ublic Sa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ublic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6">
    <w:pPr>
      <w:spacing w:after="0" w:line="288" w:lineRule="auto"/>
      <w:ind w:left="0" w:firstLine="0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Louisiana Department of Education</w:t>
    </w:r>
  </w:p>
  <w:p w:rsidR="00000000" w:rsidDel="00000000" w:rsidP="00000000" w:rsidRDefault="00000000" w:rsidRPr="00000000" w14:paraId="00000127">
    <w:pPr>
      <w:tabs>
        <w:tab w:val="right" w:leader="none" w:pos="14400"/>
      </w:tabs>
      <w:spacing w:after="0" w:line="288" w:lineRule="auto"/>
      <w:ind w:left="0" w:firstLine="0"/>
      <w:rPr>
        <w:rFonts w:ascii="Source Sans 3" w:cs="Source Sans 3" w:eastAsia="Source Sans 3" w:hAnsi="Source Sans 3"/>
      </w:rPr>
    </w:pPr>
    <w:hyperlink r:id="rId1">
      <w:r w:rsidDel="00000000" w:rsidR="00000000" w:rsidRPr="00000000">
        <w:rPr>
          <w:color w:val="017f92"/>
          <w:sz w:val="16"/>
          <w:szCs w:val="16"/>
          <w:u w:val="single"/>
          <w:rtl w:val="0"/>
        </w:rPr>
        <w:t xml:space="preserve">doe.louisiana.gov</w:t>
      </w:r>
    </w:hyperlink>
    <w:r w:rsidDel="00000000" w:rsidR="00000000" w:rsidRPr="00000000">
      <w:rPr>
        <w:sz w:val="16"/>
        <w:szCs w:val="16"/>
        <w:rtl w:val="0"/>
      </w:rPr>
      <w:t xml:space="preserve">  |  P.O. Box 94064 •  Baton Rouge, LA •  70804-9064</w:t>
      <w:tab/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8">
    <w:pPr>
      <w:spacing w:after="0" w:line="288" w:lineRule="auto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Louisiana Department of Education</w:t>
    </w:r>
  </w:p>
  <w:p w:rsidR="00000000" w:rsidDel="00000000" w:rsidP="00000000" w:rsidRDefault="00000000" w:rsidRPr="00000000" w14:paraId="00000129">
    <w:pPr>
      <w:tabs>
        <w:tab w:val="right" w:leader="none" w:pos="14400"/>
      </w:tabs>
      <w:spacing w:after="0" w:line="288" w:lineRule="auto"/>
      <w:rPr>
        <w:rFonts w:ascii="Source Sans 3" w:cs="Source Sans 3" w:eastAsia="Source Sans 3" w:hAnsi="Source Sans 3"/>
      </w:rPr>
    </w:pPr>
    <w:hyperlink r:id="rId1">
      <w:r w:rsidDel="00000000" w:rsidR="00000000" w:rsidRPr="00000000">
        <w:rPr>
          <w:color w:val="017f92"/>
          <w:sz w:val="16"/>
          <w:szCs w:val="16"/>
          <w:u w:val="single"/>
          <w:rtl w:val="0"/>
        </w:rPr>
        <w:t xml:space="preserve">doe.louisiana.gov</w:t>
      </w:r>
    </w:hyperlink>
    <w:r w:rsidDel="00000000" w:rsidR="00000000" w:rsidRPr="00000000">
      <w:rPr>
        <w:sz w:val="16"/>
        <w:szCs w:val="16"/>
        <w:rtl w:val="0"/>
      </w:rPr>
      <w:t xml:space="preserve">  |  P.O. Box 94064 •  Baton Rouge, LA •  70804-9064</w:t>
      <w:tab/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4">
    <w:pPr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001375" cy="304800"/>
          <wp:effectExtent b="0" l="0" r="0" t="0"/>
          <wp:wrapTopAndBottom distB="0" distT="0"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40310" r="40310" t="0"/>
                  <a:stretch>
                    <a:fillRect/>
                  </a:stretch>
                </pic:blipFill>
                <pic:spPr>
                  <a:xfrm>
                    <a:off x="0" y="0"/>
                    <a:ext cx="11001375" cy="304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5">
    <w:pPr>
      <w:spacing w:after="200" w:line="288" w:lineRule="auto"/>
      <w:ind w:left="0" w:firstLine="0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7696200</wp:posOffset>
          </wp:positionH>
          <wp:positionV relativeFrom="page">
            <wp:posOffset>552450</wp:posOffset>
          </wp:positionV>
          <wp:extent cx="1901952" cy="1901952"/>
          <wp:effectExtent b="0" l="0" r="0" t="0"/>
          <wp:wrapSquare wrapText="bothSides" distB="114300" distT="114300" distL="114300" distR="11430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1952" cy="190195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106025" cy="1209786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237" r="237" t="0"/>
                  <a:stretch>
                    <a:fillRect/>
                  </a:stretch>
                </pic:blipFill>
                <pic:spPr>
                  <a:xfrm>
                    <a:off x="0" y="0"/>
                    <a:ext cx="10106025" cy="120978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ublic Sans" w:cs="Public Sans" w:eastAsia="Public Sans" w:hAnsi="Public Sans"/>
        <w:color w:val="4e4e51"/>
        <w:sz w:val="22"/>
        <w:szCs w:val="22"/>
        <w:lang w:val="en"/>
      </w:rPr>
    </w:rPrDefault>
    <w:pPrDefault>
      <w:pPr>
        <w:spacing w:after="20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200" w:lineRule="auto"/>
      <w:ind w:left="-20" w:firstLine="0"/>
    </w:pPr>
    <w:rPr>
      <w:b w:val="1"/>
      <w:color w:val="3c1053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40" w:before="120" w:lineRule="auto"/>
    </w:pPr>
    <w:rPr>
      <w:b w:val="1"/>
      <w:color w:val="017f92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b w:val="1"/>
      <w:color w:val="4d4d4f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200" w:line="240" w:lineRule="auto"/>
    </w:pPr>
    <w:rPr>
      <w:rFonts w:ascii="Public Sans" w:cs="Public Sans" w:eastAsia="Public Sans" w:hAnsi="Public Sans"/>
      <w:b w:val="1"/>
      <w:color w:val="3c1053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Public Sans Medium" w:cs="Public Sans Medium" w:eastAsia="Public Sans Medium" w:hAnsi="Public Sans Medium"/>
      <w:color w:val="3c1053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11" Type="http://schemas.openxmlformats.org/officeDocument/2006/relationships/font" Target="fonts/PublicSans-italic.ttf"/><Relationship Id="rId10" Type="http://schemas.openxmlformats.org/officeDocument/2006/relationships/font" Target="fonts/PublicSans-bold.ttf"/><Relationship Id="rId12" Type="http://schemas.openxmlformats.org/officeDocument/2006/relationships/font" Target="fonts/PublicSans-boldItalic.ttf"/><Relationship Id="rId9" Type="http://schemas.openxmlformats.org/officeDocument/2006/relationships/font" Target="fonts/PublicSans-regular.ttf"/><Relationship Id="rId5" Type="http://schemas.openxmlformats.org/officeDocument/2006/relationships/font" Target="fonts/PublicSansMedium-regular.ttf"/><Relationship Id="rId6" Type="http://schemas.openxmlformats.org/officeDocument/2006/relationships/font" Target="fonts/PublicSansMedium-bold.ttf"/><Relationship Id="rId7" Type="http://schemas.openxmlformats.org/officeDocument/2006/relationships/font" Target="fonts/PublicSansMedium-italic.ttf"/><Relationship Id="rId8" Type="http://schemas.openxmlformats.org/officeDocument/2006/relationships/font" Target="fonts/PublicSa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doe.louisiana.gov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doe.louisiana.gov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