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0CCD743" w:rsidR="002650B2" w:rsidRPr="00903513" w:rsidRDefault="002D08F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Creating In-Person and Nepris Mentor Networks</w:t>
      </w:r>
    </w:p>
    <w:p w14:paraId="433F7BDC" w14:textId="180639F6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AC3E7D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110309EC" w14:textId="6A6DE785" w:rsidR="00AC3E7D" w:rsidRPr="00AC3E7D" w:rsidRDefault="00AC3E7D" w:rsidP="00AC3E7D">
      <w:pPr>
        <w:spacing w:before="100" w:after="100"/>
      </w:pPr>
      <w:r w:rsidRPr="00AC3E7D">
        <w:t xml:space="preserve">There are </w:t>
      </w:r>
      <w:r w:rsidRPr="00AC3E7D">
        <w:t xml:space="preserve">three </w:t>
      </w:r>
      <w:r w:rsidRPr="00AC3E7D">
        <w:t>ways to recruit In-Person and/or Virtual Mentors to engage with your students.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AC3E7D" w:rsidRPr="00AC3E7D" w14:paraId="63399CF7" w14:textId="77777777" w:rsidTr="00AC3E7D">
        <w:tc>
          <w:tcPr>
            <w:tcW w:w="10998" w:type="dxa"/>
          </w:tcPr>
          <w:p w14:paraId="37248E6C" w14:textId="493A8806" w:rsidR="00AC3E7D" w:rsidRPr="00AC3E7D" w:rsidRDefault="00AC3E7D" w:rsidP="00AC3E7D">
            <w:pPr>
              <w:spacing w:before="160" w:after="160"/>
              <w:rPr>
                <w:b/>
                <w:sz w:val="32"/>
                <w:szCs w:val="32"/>
              </w:rPr>
            </w:pPr>
            <w:r w:rsidRPr="00AC3E7D">
              <w:rPr>
                <w:b/>
                <w:sz w:val="32"/>
                <w:szCs w:val="32"/>
              </w:rPr>
              <w:t xml:space="preserve">Option 1:  </w:t>
            </w:r>
            <w:r w:rsidRPr="00AC3E7D">
              <w:rPr>
                <w:b/>
                <w:sz w:val="32"/>
                <w:szCs w:val="32"/>
              </w:rPr>
              <w:t xml:space="preserve">Submit a Teacher Request via </w:t>
            </w:r>
            <w:proofErr w:type="spellStart"/>
            <w:r w:rsidRPr="00AC3E7D">
              <w:rPr>
                <w:b/>
                <w:sz w:val="32"/>
                <w:szCs w:val="32"/>
              </w:rPr>
              <w:t>Nepris</w:t>
            </w:r>
            <w:proofErr w:type="spellEnd"/>
            <w:r w:rsidRPr="00AC3E7D">
              <w:rPr>
                <w:b/>
                <w:sz w:val="32"/>
                <w:szCs w:val="32"/>
              </w:rPr>
              <w:t xml:space="preserve"> For a Virtual Mentor</w:t>
            </w:r>
          </w:p>
          <w:p w14:paraId="7CFFFEA4" w14:textId="766C6346" w:rsidR="00AC3E7D" w:rsidRPr="00AC3E7D" w:rsidRDefault="00AC3E7D" w:rsidP="00AC3E7D">
            <w:pPr>
              <w:spacing w:before="160" w:after="160"/>
            </w:pPr>
            <w:proofErr w:type="spellStart"/>
            <w:r w:rsidRPr="00AC3E7D">
              <w:t>Nepris</w:t>
            </w:r>
            <w:proofErr w:type="spellEnd"/>
            <w:r w:rsidRPr="00AC3E7D">
              <w:t xml:space="preserve"> </w:t>
            </w:r>
            <w:r>
              <w:t>makes</w:t>
            </w:r>
            <w:r w:rsidRPr="00AC3E7D">
              <w:t xml:space="preserve"> it easy for you to request and confirm appropriate virtual mentors. </w:t>
            </w:r>
            <w:r>
              <w:t xml:space="preserve"> </w:t>
            </w:r>
            <w:r w:rsidRPr="00AC3E7D">
              <w:rPr>
                <w:b/>
                <w:i/>
                <w:color w:val="0432FF"/>
                <w:highlight w:val="yellow"/>
              </w:rPr>
              <w:t>Please request virtual mentors as early as possible in the semester.</w:t>
            </w:r>
            <w:r w:rsidRPr="00AC3E7D">
              <w:t xml:space="preserve"> </w:t>
            </w:r>
            <w:r>
              <w:t xml:space="preserve"> </w:t>
            </w:r>
            <w:r w:rsidRPr="00AC3E7D">
              <w:t xml:space="preserve">The more time you allow, the more likely </w:t>
            </w:r>
            <w:proofErr w:type="spellStart"/>
            <w:r w:rsidRPr="00AC3E7D">
              <w:t>Nepris</w:t>
            </w:r>
            <w:proofErr w:type="spellEnd"/>
            <w:r w:rsidRPr="00AC3E7D">
              <w:t xml:space="preserve"> will be able to fill all your requests. </w:t>
            </w:r>
          </w:p>
          <w:p w14:paraId="03D8E03A" w14:textId="77777777" w:rsidR="00AC3E7D" w:rsidRPr="00AC3E7D" w:rsidRDefault="00AC3E7D" w:rsidP="00AC3E7D">
            <w:pPr>
              <w:spacing w:before="160" w:after="160"/>
              <w:rPr>
                <w:b/>
              </w:rPr>
            </w:pPr>
            <w:r w:rsidRPr="00AC3E7D">
              <w:rPr>
                <w:b/>
              </w:rPr>
              <w:t>The steps to request virtual mentors for your students are:</w:t>
            </w:r>
          </w:p>
          <w:p w14:paraId="321ED448" w14:textId="37296E0A" w:rsidR="00AC3E7D" w:rsidRPr="00AC3E7D" w:rsidRDefault="00AC3E7D" w:rsidP="00AC3E7D">
            <w:pPr>
              <w:spacing w:before="160" w:after="160"/>
              <w:ind w:left="900" w:hanging="810"/>
            </w:pPr>
            <w:r w:rsidRPr="00AC3E7D">
              <w:t xml:space="preserve"> </w:t>
            </w:r>
            <w:r w:rsidRPr="00AC3E7D">
              <w:rPr>
                <w:b/>
              </w:rPr>
              <w:t>Step 1:</w:t>
            </w:r>
            <w:r w:rsidRPr="00AC3E7D">
              <w:t xml:space="preserve"> </w:t>
            </w:r>
            <w:r>
              <w:tab/>
            </w:r>
            <w:r w:rsidRPr="00AC3E7D">
              <w:t xml:space="preserve">Sign up at </w:t>
            </w:r>
            <w:hyperlink r:id="rId7" w:history="1">
              <w:r w:rsidRPr="00AC3E7D">
                <w:rPr>
                  <w:rStyle w:val="Hyperlink"/>
                  <w:color w:val="auto"/>
                </w:rPr>
                <w:t>www.nepris.com</w:t>
              </w:r>
            </w:hyperlink>
          </w:p>
          <w:p w14:paraId="3D4F17D6" w14:textId="4B6F47FB" w:rsidR="00AC3E7D" w:rsidRPr="00AC3E7D" w:rsidRDefault="00AC3E7D" w:rsidP="00AC3E7D">
            <w:pPr>
              <w:spacing w:before="160" w:after="160"/>
              <w:ind w:left="900" w:hanging="810"/>
            </w:pPr>
            <w:r w:rsidRPr="00AC3E7D">
              <w:t xml:space="preserve"> </w:t>
            </w:r>
            <w:r w:rsidRPr="00AC3E7D">
              <w:rPr>
                <w:b/>
              </w:rPr>
              <w:t>Step 2:</w:t>
            </w:r>
            <w:r w:rsidRPr="00AC3E7D">
              <w:t xml:space="preserve"> </w:t>
            </w:r>
            <w:r>
              <w:tab/>
            </w:r>
            <w:r w:rsidRPr="00AC3E7D">
              <w:t xml:space="preserve">Check out a sample request at </w:t>
            </w:r>
            <w:hyperlink r:id="rId8" w:anchor="!sessions/view/44067" w:history="1">
              <w:r w:rsidRPr="00AC3E7D">
                <w:rPr>
                  <w:rStyle w:val="Hyperlink"/>
                  <w:color w:val="auto"/>
                </w:rPr>
                <w:t>https://app.nepris.com/#!sessions/view/44067</w:t>
              </w:r>
            </w:hyperlink>
          </w:p>
          <w:p w14:paraId="53F7C47C" w14:textId="29B5717D" w:rsidR="00AC3E7D" w:rsidRPr="00AC3E7D" w:rsidRDefault="00AC3E7D" w:rsidP="00AC3E7D">
            <w:pPr>
              <w:spacing w:before="160" w:after="160"/>
              <w:ind w:left="720"/>
              <w:jc w:val="center"/>
              <w:rPr>
                <w:b/>
              </w:rPr>
            </w:pPr>
            <w:r w:rsidRPr="00AC3E7D">
              <w:rPr>
                <w:b/>
                <w:i/>
                <w:color w:val="0432FF"/>
              </w:rPr>
              <w:t>Need help? Check out the help videos at</w:t>
            </w:r>
            <w:r w:rsidRPr="00AC3E7D">
              <w:rPr>
                <w:b/>
                <w:color w:val="0432FF"/>
              </w:rPr>
              <w:t xml:space="preserve"> </w:t>
            </w:r>
            <w:hyperlink r:id="rId9" w:history="1">
              <w:r w:rsidRPr="00AC3E7D">
                <w:rPr>
                  <w:rStyle w:val="Hyperlink"/>
                  <w:b/>
                  <w:color w:val="0432FF"/>
                </w:rPr>
                <w:t>https://nepris.com/HowItWorks</w:t>
              </w:r>
            </w:hyperlink>
          </w:p>
        </w:tc>
      </w:tr>
      <w:tr w:rsidR="00AC3E7D" w:rsidRPr="00AC3E7D" w14:paraId="3C435BFC" w14:textId="77777777" w:rsidTr="00AC3E7D">
        <w:tc>
          <w:tcPr>
            <w:tcW w:w="10998" w:type="dxa"/>
          </w:tcPr>
          <w:p w14:paraId="5D2928DF" w14:textId="1C060BC5" w:rsidR="00AC3E7D" w:rsidRPr="00AC3E7D" w:rsidRDefault="00AC3E7D" w:rsidP="00AC3E7D">
            <w:pPr>
              <w:spacing w:before="160" w:after="160"/>
              <w:rPr>
                <w:b/>
                <w:sz w:val="32"/>
                <w:szCs w:val="32"/>
              </w:rPr>
            </w:pPr>
            <w:r w:rsidRPr="00AC3E7D">
              <w:rPr>
                <w:b/>
                <w:sz w:val="32"/>
                <w:szCs w:val="32"/>
              </w:rPr>
              <w:t xml:space="preserve">Option 2:  </w:t>
            </w:r>
            <w:r w:rsidRPr="00AC3E7D">
              <w:rPr>
                <w:b/>
                <w:sz w:val="32"/>
                <w:szCs w:val="32"/>
              </w:rPr>
              <w:t>Use Your Own Contacts</w:t>
            </w:r>
            <w:r w:rsidRPr="00AC3E7D">
              <w:rPr>
                <w:b/>
                <w:sz w:val="32"/>
                <w:szCs w:val="32"/>
              </w:rPr>
              <w:t xml:space="preserve"> to Recruit </w:t>
            </w:r>
            <w:r w:rsidRPr="00AC3E7D">
              <w:rPr>
                <w:b/>
                <w:sz w:val="32"/>
                <w:szCs w:val="32"/>
              </w:rPr>
              <w:t>Local In-Person Mentors</w:t>
            </w:r>
          </w:p>
          <w:p w14:paraId="0F11CF8D" w14:textId="77777777" w:rsidR="00AC3E7D" w:rsidRPr="00AC3E7D" w:rsidRDefault="00AC3E7D" w:rsidP="00AC3E7D">
            <w:pPr>
              <w:spacing w:before="160" w:after="160"/>
            </w:pPr>
            <w:r w:rsidRPr="00AC3E7D">
              <w:t xml:space="preserve">If you intend to use in-person mentors for some, or all, of your student’s mentor interactions, you should </w:t>
            </w:r>
          </w:p>
          <w:p w14:paraId="69983A19" w14:textId="0A423898" w:rsidR="00AC3E7D" w:rsidRPr="00AC3E7D" w:rsidRDefault="00AC3E7D" w:rsidP="00AC3E7D">
            <w:pPr>
              <w:pStyle w:val="ListParagraph"/>
              <w:numPr>
                <w:ilvl w:val="0"/>
                <w:numId w:val="22"/>
              </w:numPr>
              <w:spacing w:before="160" w:after="160"/>
              <w:contextualSpacing w:val="0"/>
            </w:pPr>
            <w:bookmarkStart w:id="0" w:name="_GoBack"/>
            <w:bookmarkEnd w:id="0"/>
            <w:r w:rsidRPr="00AC3E7D">
              <w:t>Contact your local Chamber of Commerce for assistance in identifying</w:t>
            </w:r>
            <w:r>
              <w:t xml:space="preserve"> </w:t>
            </w:r>
            <w:r w:rsidRPr="00AC3E7D">
              <w:t xml:space="preserve">and scheduling appropriate* mentors. </w:t>
            </w:r>
          </w:p>
          <w:p w14:paraId="62602929" w14:textId="292E90C0" w:rsidR="00AC3E7D" w:rsidRPr="00AC3E7D" w:rsidRDefault="00AC3E7D" w:rsidP="00AC3E7D">
            <w:pPr>
              <w:pStyle w:val="ListParagraph"/>
              <w:numPr>
                <w:ilvl w:val="0"/>
                <w:numId w:val="22"/>
              </w:numPr>
              <w:spacing w:before="160" w:after="160"/>
              <w:contextualSpacing w:val="0"/>
            </w:pPr>
            <w:r w:rsidRPr="00AC3E7D">
              <w:t xml:space="preserve">Enlist the assistance of your Principal, </w:t>
            </w:r>
            <w:proofErr w:type="spellStart"/>
            <w:r w:rsidRPr="00AC3E7D">
              <w:t>CTE</w:t>
            </w:r>
            <w:proofErr w:type="spellEnd"/>
            <w:r w:rsidRPr="00AC3E7D">
              <w:t xml:space="preserve"> Coordinator, etc. </w:t>
            </w:r>
            <w:r>
              <w:t xml:space="preserve"> </w:t>
            </w:r>
            <w:r w:rsidRPr="00AC3E7D">
              <w:t xml:space="preserve">They can issue a Call to Action and circulate among </w:t>
            </w:r>
            <w:r>
              <w:t xml:space="preserve">community/industry partners, </w:t>
            </w:r>
            <w:r w:rsidRPr="00AC3E7D">
              <w:t xml:space="preserve">parent networks, etc.                                                                                                                                                               </w:t>
            </w:r>
            <w:r>
              <w:t xml:space="preserve">                           </w:t>
            </w:r>
          </w:p>
          <w:p w14:paraId="79D75242" w14:textId="77777777" w:rsidR="00AC3E7D" w:rsidRPr="00AC3E7D" w:rsidRDefault="00AC3E7D" w:rsidP="00AC3E7D">
            <w:pPr>
              <w:spacing w:before="160" w:after="160"/>
            </w:pPr>
            <w:r w:rsidRPr="00AC3E7D">
              <w:t xml:space="preserve">Alternatively, you can request that mentors from your local Chamber of Commerce register on </w:t>
            </w:r>
            <w:proofErr w:type="spellStart"/>
            <w:r w:rsidRPr="00AC3E7D">
              <w:t>Nepris</w:t>
            </w:r>
            <w:proofErr w:type="spellEnd"/>
            <w:r w:rsidRPr="00AC3E7D">
              <w:t xml:space="preserve"> as </w:t>
            </w:r>
            <w:r w:rsidRPr="00AC3E7D">
              <w:rPr>
                <w:b/>
              </w:rPr>
              <w:t>Louisiana Virtual Mentors.</w:t>
            </w:r>
            <w:r w:rsidRPr="00AC3E7D">
              <w:t xml:space="preserve"> </w:t>
            </w:r>
            <w:hyperlink r:id="rId10" w:history="1">
              <w:r w:rsidRPr="00AC3E7D">
                <w:rPr>
                  <w:rStyle w:val="Hyperlink"/>
                  <w:color w:val="auto"/>
                </w:rPr>
                <w:t>https://www.nepris.com/go/la</w:t>
              </w:r>
            </w:hyperlink>
          </w:p>
          <w:p w14:paraId="27D02CB8" w14:textId="0C376ECD" w:rsidR="00AC3E7D" w:rsidRPr="00AC3E7D" w:rsidRDefault="00AC3E7D" w:rsidP="00AC3E7D">
            <w:pPr>
              <w:spacing w:before="160" w:after="160"/>
            </w:pPr>
            <w:r w:rsidRPr="00AC3E7D">
              <w:t>Then, simply submit a Teacher Request for a specific individual using the same format as in Option 1 (above.)</w:t>
            </w:r>
          </w:p>
          <w:p w14:paraId="78505114" w14:textId="77777777" w:rsidR="00AC3E7D" w:rsidRPr="00AC3E7D" w:rsidRDefault="00AC3E7D" w:rsidP="00AC3E7D">
            <w:pPr>
              <w:spacing w:before="160" w:after="160"/>
              <w:jc w:val="center"/>
              <w:rPr>
                <w:b/>
              </w:rPr>
            </w:pPr>
            <w:r w:rsidRPr="00AC3E7D">
              <w:rPr>
                <w:i/>
              </w:rPr>
              <w:t>*</w:t>
            </w:r>
            <w:r w:rsidRPr="00AC3E7D">
              <w:rPr>
                <w:i/>
                <w:sz w:val="18"/>
                <w:szCs w:val="18"/>
              </w:rPr>
              <w:t>Appropriate mentors are those from industries that align with student career interests.</w:t>
            </w:r>
          </w:p>
        </w:tc>
      </w:tr>
      <w:tr w:rsidR="00AC3E7D" w:rsidRPr="00AC3E7D" w14:paraId="6856CA79" w14:textId="77777777" w:rsidTr="00AC3E7D">
        <w:tc>
          <w:tcPr>
            <w:tcW w:w="10998" w:type="dxa"/>
          </w:tcPr>
          <w:p w14:paraId="4FD59760" w14:textId="36DA3305" w:rsidR="00AC3E7D" w:rsidRPr="00AC3E7D" w:rsidRDefault="00AC3E7D" w:rsidP="00AC3E7D">
            <w:pPr>
              <w:spacing w:before="160" w:after="160"/>
              <w:rPr>
                <w:b/>
                <w:sz w:val="32"/>
                <w:szCs w:val="32"/>
              </w:rPr>
            </w:pPr>
            <w:r w:rsidRPr="00AC3E7D">
              <w:rPr>
                <w:b/>
                <w:sz w:val="32"/>
                <w:szCs w:val="32"/>
              </w:rPr>
              <w:t>Option 3:  C</w:t>
            </w:r>
            <w:r w:rsidRPr="00AC3E7D">
              <w:rPr>
                <w:b/>
                <w:sz w:val="32"/>
                <w:szCs w:val="32"/>
              </w:rPr>
              <w:t>ontact Louisiana Council for Economic Education (</w:t>
            </w:r>
            <w:proofErr w:type="spellStart"/>
            <w:r w:rsidRPr="00AC3E7D">
              <w:rPr>
                <w:b/>
                <w:sz w:val="32"/>
                <w:szCs w:val="32"/>
              </w:rPr>
              <w:t>LCEE</w:t>
            </w:r>
            <w:proofErr w:type="spellEnd"/>
            <w:r w:rsidRPr="00AC3E7D">
              <w:rPr>
                <w:b/>
                <w:sz w:val="32"/>
                <w:szCs w:val="32"/>
              </w:rPr>
              <w:t>) for assistance</w:t>
            </w:r>
          </w:p>
          <w:p w14:paraId="084E8BB5" w14:textId="1CE511F9" w:rsidR="00AC3E7D" w:rsidRPr="00AC3E7D" w:rsidRDefault="00AC3E7D" w:rsidP="00AC3E7D">
            <w:pPr>
              <w:pStyle w:val="ListParagraph"/>
              <w:numPr>
                <w:ilvl w:val="0"/>
                <w:numId w:val="21"/>
              </w:numPr>
              <w:spacing w:before="160" w:after="160"/>
              <w:contextualSpacing w:val="0"/>
              <w:rPr>
                <w:i/>
              </w:rPr>
            </w:pPr>
            <w:r w:rsidRPr="00AC3E7D">
              <w:t xml:space="preserve">Contact Laura Smith at </w:t>
            </w:r>
            <w:hyperlink r:id="rId11" w:history="1">
              <w:r w:rsidRPr="00AC3E7D">
                <w:rPr>
                  <w:rStyle w:val="Hyperlink"/>
                  <w:color w:val="auto"/>
                </w:rPr>
                <w:t>laura@lcee.org</w:t>
              </w:r>
            </w:hyperlink>
            <w:r w:rsidRPr="00AC3E7D">
              <w:t xml:space="preserve"> or (225)</w:t>
            </w:r>
            <w:r>
              <w:t xml:space="preserve"> </w:t>
            </w:r>
            <w:r w:rsidRPr="00AC3E7D">
              <w:t xml:space="preserve">241-1524 to request assistance identifying mentors from specific industry sectors; </w:t>
            </w:r>
            <w:r w:rsidRPr="00AC3E7D">
              <w:rPr>
                <w:i/>
              </w:rPr>
              <w:t xml:space="preserve">this option may be particularly useful if you have several students interested in engaging with mentors from the same career field.  </w:t>
            </w:r>
          </w:p>
          <w:p w14:paraId="181B3F44" w14:textId="3A716ACE" w:rsidR="00AC3E7D" w:rsidRPr="00AC3E7D" w:rsidRDefault="00AC3E7D" w:rsidP="00AC3E7D">
            <w:pPr>
              <w:pStyle w:val="ListParagraph"/>
              <w:numPr>
                <w:ilvl w:val="0"/>
                <w:numId w:val="21"/>
              </w:numPr>
              <w:spacing w:before="160" w:after="160"/>
              <w:contextualSpacing w:val="0"/>
            </w:pPr>
            <w:r w:rsidRPr="00AC3E7D">
              <w:t xml:space="preserve">Contact Laura Smith if you would like </w:t>
            </w:r>
            <w:proofErr w:type="spellStart"/>
            <w:r w:rsidRPr="00AC3E7D">
              <w:t>LCEE</w:t>
            </w:r>
            <w:proofErr w:type="spellEnd"/>
            <w:r w:rsidRPr="00AC3E7D">
              <w:t xml:space="preserve"> to make a presentation to your local Chamber to recruit in-person or virtual mentors. </w:t>
            </w:r>
          </w:p>
        </w:tc>
      </w:tr>
    </w:tbl>
    <w:p w14:paraId="57CA8FFF" w14:textId="77777777" w:rsidR="00AC3E7D" w:rsidRPr="00615CF1" w:rsidRDefault="00AC3E7D" w:rsidP="007B0C6D">
      <w:pPr>
        <w:jc w:val="both"/>
      </w:pPr>
    </w:p>
    <w:sectPr w:rsidR="00AC3E7D" w:rsidRPr="00615CF1" w:rsidSect="00BA7CD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A4DC" w14:textId="77777777" w:rsidR="00377C6C" w:rsidRDefault="00377C6C" w:rsidP="00DB0209">
      <w:r>
        <w:separator/>
      </w:r>
    </w:p>
  </w:endnote>
  <w:endnote w:type="continuationSeparator" w:id="0">
    <w:p w14:paraId="507CCE22" w14:textId="77777777" w:rsidR="00377C6C" w:rsidRDefault="00377C6C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AC3E7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AC3E7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538A550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>
      <w:rPr>
        <w:sz w:val="20"/>
        <w:szCs w:val="20"/>
      </w:rPr>
      <w:t>-0</w:t>
    </w:r>
    <w:r w:rsidR="00E65B2C">
      <w:rPr>
        <w:sz w:val="20"/>
        <w:szCs w:val="20"/>
      </w:rPr>
      <w:t>2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AC3E7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AC3E7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83ADA" w14:textId="77777777" w:rsidR="00377C6C" w:rsidRDefault="00377C6C" w:rsidP="00DB0209">
      <w:r>
        <w:separator/>
      </w:r>
    </w:p>
  </w:footnote>
  <w:footnote w:type="continuationSeparator" w:id="0">
    <w:p w14:paraId="0BB3BA31" w14:textId="77777777" w:rsidR="00377C6C" w:rsidRDefault="00377C6C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7306AF68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204A60">
      <w:rPr>
        <w:b/>
        <w:color w:val="7030A0"/>
      </w:rPr>
      <w:t>2</w:t>
    </w:r>
    <w:r>
      <w:rPr>
        <w:b/>
        <w:color w:val="7030A0"/>
      </w:rPr>
      <w:t>-02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246D"/>
    <w:multiLevelType w:val="hybridMultilevel"/>
    <w:tmpl w:val="C40CA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13151"/>
    <w:multiLevelType w:val="hybridMultilevel"/>
    <w:tmpl w:val="BDD41B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20"/>
  </w:num>
  <w:num w:numId="9">
    <w:abstractNumId w:val="9"/>
  </w:num>
  <w:num w:numId="10">
    <w:abstractNumId w:val="6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5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77C6C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15CF1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C3E7D"/>
    <w:rsid w:val="00AD34A3"/>
    <w:rsid w:val="00AE7D54"/>
    <w:rsid w:val="00B1150E"/>
    <w:rsid w:val="00B27589"/>
    <w:rsid w:val="00B31C36"/>
    <w:rsid w:val="00B660D1"/>
    <w:rsid w:val="00B764A8"/>
    <w:rsid w:val="00B765CA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C7BF7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3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ura@lce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epris.com" TargetMode="External"/><Relationship Id="rId8" Type="http://schemas.openxmlformats.org/officeDocument/2006/relationships/hyperlink" Target="https://app.nepris.com/" TargetMode="External"/><Relationship Id="rId9" Type="http://schemas.openxmlformats.org/officeDocument/2006/relationships/hyperlink" Target="https://nepris.com/HowItWorks" TargetMode="External"/><Relationship Id="rId10" Type="http://schemas.openxmlformats.org/officeDocument/2006/relationships/hyperlink" Target="https://www.nepris.com/go/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2015-12-21T12:56:00Z</cp:lastPrinted>
  <dcterms:created xsi:type="dcterms:W3CDTF">2017-06-03T12:34:00Z</dcterms:created>
  <dcterms:modified xsi:type="dcterms:W3CDTF">2017-06-15T15:44:00Z</dcterms:modified>
</cp:coreProperties>
</file>