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1E" w:rsidRDefault="007E721E" w:rsidP="0083494D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0</wp:posOffset>
            </wp:positionV>
            <wp:extent cx="3905250" cy="1295400"/>
            <wp:effectExtent l="0" t="0" r="0" b="0"/>
            <wp:wrapSquare wrapText="bothSides"/>
            <wp:docPr id="1" name="Picture 1" descr="F:\northwest louisiana jumpstart regional partnership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northwest louisiana jumpstart regional partnership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67" t="33906" r="7839" b="32679"/>
                    <a:stretch/>
                  </pic:blipFill>
                  <pic:spPr bwMode="auto">
                    <a:xfrm>
                      <a:off x="0" y="0"/>
                      <a:ext cx="3905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E721E" w:rsidRDefault="007E721E" w:rsidP="0083494D">
      <w:pPr>
        <w:pStyle w:val="Heading1"/>
        <w:jc w:val="center"/>
      </w:pPr>
    </w:p>
    <w:p w:rsidR="007E721E" w:rsidRDefault="007E721E" w:rsidP="007E721E">
      <w:pPr>
        <w:pStyle w:val="Heading1"/>
        <w:spacing w:before="240"/>
        <w:jc w:val="center"/>
      </w:pPr>
    </w:p>
    <w:p w:rsidR="0083494D" w:rsidRDefault="003816C9" w:rsidP="00E44299">
      <w:pPr>
        <w:pStyle w:val="Heading1"/>
        <w:spacing w:before="200"/>
        <w:jc w:val="center"/>
      </w:pPr>
      <w:r>
        <w:t>Jump</w:t>
      </w:r>
      <w:r w:rsidR="009E2BA8">
        <w:t xml:space="preserve"> </w:t>
      </w:r>
      <w:r>
        <w:t>Start</w:t>
      </w:r>
      <w:r w:rsidR="0083494D">
        <w:t xml:space="preserve"> Teacher-To-Work Program</w:t>
      </w:r>
    </w:p>
    <w:p w:rsidR="0083494D" w:rsidRDefault="0083494D" w:rsidP="0083494D"/>
    <w:p w:rsidR="004A2BEB" w:rsidRDefault="0083494D" w:rsidP="004A2BEB">
      <w:pPr>
        <w:ind w:firstLine="720"/>
      </w:pPr>
      <w:r>
        <w:t>This program is a professional developme</w:t>
      </w:r>
      <w:r w:rsidR="003816C9">
        <w:t xml:space="preserve">nt opportunity for certified </w:t>
      </w:r>
      <w:r>
        <w:t>teacher</w:t>
      </w:r>
      <w:r w:rsidR="004A2BEB">
        <w:t>s</w:t>
      </w:r>
      <w:r>
        <w:t xml:space="preserve"> who need or desire more experience within their area of expertise.  The experience must be directly related to the classes that will be taught duri</w:t>
      </w:r>
      <w:r w:rsidR="004A2BEB">
        <w:t>ng the 20</w:t>
      </w:r>
      <w:r w:rsidR="00336075">
        <w:t>1</w:t>
      </w:r>
      <w:r w:rsidR="00A6003E">
        <w:t>4</w:t>
      </w:r>
      <w:r w:rsidR="00336075">
        <w:t>-201</w:t>
      </w:r>
      <w:r w:rsidR="00A6003E">
        <w:t>5</w:t>
      </w:r>
      <w:r w:rsidR="004A2BEB">
        <w:t xml:space="preserve"> school year,</w:t>
      </w:r>
      <w:r>
        <w:t xml:space="preserve"> must meet the approval of t</w:t>
      </w:r>
      <w:r w:rsidR="003816C9">
        <w:t>he CTE s</w:t>
      </w:r>
      <w:r w:rsidR="004A2BEB">
        <w:t>upervisor</w:t>
      </w:r>
      <w:r w:rsidR="003816C9">
        <w:t>/director of the Parish</w:t>
      </w:r>
      <w:r w:rsidR="004A2BEB">
        <w:t xml:space="preserve"> and must be comple</w:t>
      </w:r>
      <w:r w:rsidR="003816C9">
        <w:t>ted prior to June</w:t>
      </w:r>
      <w:r w:rsidR="004A2BEB">
        <w:t xml:space="preserve"> </w:t>
      </w:r>
      <w:r w:rsidR="00E44299">
        <w:t>23</w:t>
      </w:r>
      <w:r w:rsidR="009B421D">
        <w:t>, 201</w:t>
      </w:r>
      <w:r w:rsidR="00A6003E">
        <w:t>4</w:t>
      </w:r>
      <w:r w:rsidR="004A2BEB">
        <w:t>.</w:t>
      </w:r>
    </w:p>
    <w:p w:rsidR="00A6003E" w:rsidRDefault="00A6003E" w:rsidP="004A2BEB">
      <w:pPr>
        <w:ind w:firstLine="720"/>
      </w:pPr>
      <w:r>
        <w:t xml:space="preserve">This professional development experience will consist of </w:t>
      </w:r>
      <w:r w:rsidR="00E44299">
        <w:t>participat</w:t>
      </w:r>
      <w:r w:rsidR="003816C9">
        <w:t>ing in an E</w:t>
      </w:r>
      <w:r w:rsidR="009E2BA8">
        <w:t>xternship.  An E</w:t>
      </w:r>
      <w:r>
        <w:t>xternship is a short work</w:t>
      </w:r>
      <w:r w:rsidR="003816C9">
        <w:t>-</w:t>
      </w:r>
      <w:r>
        <w:t xml:space="preserve">based opportunity where a </w:t>
      </w:r>
      <w:r w:rsidR="0037711E">
        <w:t>teach</w:t>
      </w:r>
      <w:r>
        <w:t>er can gain real life experienc</w:t>
      </w:r>
      <w:r w:rsidR="0037711E">
        <w:t>e from the work place to take back to the classroom to their students.</w:t>
      </w:r>
    </w:p>
    <w:p w:rsidR="004E5F77" w:rsidRDefault="004A2BEB" w:rsidP="004A2BEB">
      <w:pPr>
        <w:ind w:firstLine="720"/>
      </w:pPr>
      <w:r>
        <w:t xml:space="preserve">The teacher </w:t>
      </w:r>
      <w:r w:rsidR="003816C9">
        <w:t xml:space="preserve">who meets all agreed upon objectives listed on </w:t>
      </w:r>
      <w:r w:rsidR="009E2BA8">
        <w:t xml:space="preserve">the application will </w:t>
      </w:r>
      <w:r w:rsidR="003816C9">
        <w:t>receive</w:t>
      </w:r>
      <w:r>
        <w:t xml:space="preserve"> a stipend for </w:t>
      </w:r>
      <w:r w:rsidR="003816C9">
        <w:t xml:space="preserve">40 hours per </w:t>
      </w:r>
      <w:r w:rsidR="00A6003E">
        <w:t>week at $20 per hour</w:t>
      </w:r>
      <w:r>
        <w:t xml:space="preserve"> in an approved setting.  </w:t>
      </w:r>
      <w:r w:rsidR="004E5F77">
        <w:t xml:space="preserve"> </w:t>
      </w:r>
      <w:r>
        <w:t xml:space="preserve"> The teacher is responsible for securing a </w:t>
      </w:r>
      <w:r w:rsidR="003816C9">
        <w:t>worksite approved by supervisor or Jump</w:t>
      </w:r>
      <w:r w:rsidR="009E2BA8">
        <w:t xml:space="preserve"> </w:t>
      </w:r>
      <w:r w:rsidR="003816C9">
        <w:t xml:space="preserve">Start Teacher-To-Work contact person. </w:t>
      </w:r>
      <w:r w:rsidR="00D017DC">
        <w:t xml:space="preserve"> The teacher must submit final paperwork and evaluation forms </w:t>
      </w:r>
      <w:r w:rsidR="003816C9">
        <w:t>to the supervisor or Jump</w:t>
      </w:r>
      <w:r w:rsidR="009E2BA8">
        <w:t xml:space="preserve"> </w:t>
      </w:r>
      <w:r w:rsidR="003816C9">
        <w:t>Start Teacher-To-Work contact person</w:t>
      </w:r>
      <w:r>
        <w:t xml:space="preserve"> by the set deadline.</w:t>
      </w:r>
    </w:p>
    <w:p w:rsidR="004E5F77" w:rsidRDefault="004E5F77" w:rsidP="0083494D"/>
    <w:p w:rsidR="004E5F77" w:rsidRDefault="004A2BEB" w:rsidP="00D94E74">
      <w:pPr>
        <w:pStyle w:val="Heading2"/>
        <w:spacing w:before="160" w:after="120"/>
      </w:pPr>
      <w:r>
        <w:t xml:space="preserve">Award </w:t>
      </w:r>
      <w:r w:rsidR="004E5F77">
        <w:t>Process:</w:t>
      </w:r>
      <w:r w:rsidR="004E5F77">
        <w:tab/>
      </w:r>
    </w:p>
    <w:p w:rsidR="004E5F77" w:rsidRDefault="004E5F77" w:rsidP="004E5F77">
      <w:pPr>
        <w:pStyle w:val="ListParagraph"/>
        <w:numPr>
          <w:ilvl w:val="0"/>
          <w:numId w:val="1"/>
        </w:numPr>
        <w:ind w:left="540"/>
      </w:pPr>
      <w:r>
        <w:t>The teacher secures a work site t</w:t>
      </w:r>
      <w:r w:rsidR="003816C9">
        <w:t>hat is approved by the supervisor or Jump</w:t>
      </w:r>
      <w:r w:rsidR="009E2BA8">
        <w:t xml:space="preserve"> </w:t>
      </w:r>
      <w:r w:rsidR="003816C9">
        <w:t>Start Teacher-To Work contact person</w:t>
      </w:r>
      <w:r>
        <w:t>.</w:t>
      </w:r>
    </w:p>
    <w:p w:rsidR="004E5F77" w:rsidRDefault="004E5F77" w:rsidP="004E5F77">
      <w:pPr>
        <w:pStyle w:val="ListParagraph"/>
        <w:numPr>
          <w:ilvl w:val="0"/>
          <w:numId w:val="1"/>
        </w:numPr>
        <w:ind w:left="540"/>
      </w:pPr>
      <w:r>
        <w:t>Both the teacher and principal complete their portion of the application.</w:t>
      </w:r>
    </w:p>
    <w:p w:rsidR="004E5F77" w:rsidRDefault="004E5F77" w:rsidP="004E5F77">
      <w:pPr>
        <w:pStyle w:val="ListParagraph"/>
        <w:numPr>
          <w:ilvl w:val="0"/>
          <w:numId w:val="1"/>
        </w:numPr>
        <w:ind w:left="540"/>
      </w:pPr>
      <w:r>
        <w:t xml:space="preserve">The </w:t>
      </w:r>
      <w:r w:rsidR="009B421D">
        <w:t>completed/signed</w:t>
      </w:r>
      <w:r w:rsidR="004A2BEB">
        <w:t xml:space="preserve"> </w:t>
      </w:r>
      <w:r>
        <w:t xml:space="preserve">application is submitted to the parish CTE Supervisor on or before </w:t>
      </w:r>
      <w:r w:rsidR="00E44299">
        <w:br/>
      </w:r>
      <w:r w:rsidR="00336075">
        <w:t>May</w:t>
      </w:r>
      <w:r w:rsidR="00E44299">
        <w:t xml:space="preserve"> 23, 2014</w:t>
      </w:r>
    </w:p>
    <w:p w:rsidR="004E5F77" w:rsidRDefault="004E5F77" w:rsidP="004E5F77">
      <w:pPr>
        <w:pStyle w:val="ListParagraph"/>
        <w:numPr>
          <w:ilvl w:val="0"/>
          <w:numId w:val="1"/>
        </w:numPr>
        <w:ind w:left="540"/>
      </w:pPr>
      <w:r>
        <w:t xml:space="preserve">Award recipients will be notified by </w:t>
      </w:r>
      <w:r w:rsidR="00336075">
        <w:t>May</w:t>
      </w:r>
      <w:r w:rsidR="00E44299">
        <w:t xml:space="preserve"> 30, 2014.</w:t>
      </w:r>
    </w:p>
    <w:p w:rsidR="004E5F77" w:rsidRPr="00336075" w:rsidRDefault="004E5F77" w:rsidP="00336075">
      <w:pPr>
        <w:pStyle w:val="ListParagraph"/>
        <w:numPr>
          <w:ilvl w:val="0"/>
          <w:numId w:val="1"/>
        </w:numPr>
        <w:ind w:left="540"/>
        <w:rPr>
          <w:i/>
        </w:rPr>
      </w:pPr>
      <w:r>
        <w:t xml:space="preserve">Work may begin upon notification but must end by June </w:t>
      </w:r>
      <w:r w:rsidR="00E44299">
        <w:t>23, 2014</w:t>
      </w:r>
      <w:r>
        <w:t xml:space="preserve">.  </w:t>
      </w:r>
      <w:r w:rsidRPr="00336075">
        <w:rPr>
          <w:i/>
        </w:rPr>
        <w:t>The district may set an earlier date in order to meet the</w:t>
      </w:r>
      <w:r w:rsidR="009B421D">
        <w:rPr>
          <w:i/>
        </w:rPr>
        <w:t>ir</w:t>
      </w:r>
      <w:r w:rsidRPr="00336075">
        <w:rPr>
          <w:i/>
        </w:rPr>
        <w:t xml:space="preserve"> required paperwork deadline.</w:t>
      </w:r>
    </w:p>
    <w:p w:rsidR="004E5F77" w:rsidRDefault="004E5F77" w:rsidP="004E5F77">
      <w:pPr>
        <w:pStyle w:val="ListParagraph"/>
        <w:numPr>
          <w:ilvl w:val="0"/>
          <w:numId w:val="1"/>
        </w:numPr>
        <w:ind w:left="540"/>
      </w:pPr>
      <w:r>
        <w:t xml:space="preserve">All paperwork must be submitted to the </w:t>
      </w:r>
      <w:r w:rsidR="003816C9">
        <w:t>supervisor or Jump</w:t>
      </w:r>
      <w:r w:rsidR="009E2BA8">
        <w:t xml:space="preserve"> </w:t>
      </w:r>
      <w:r w:rsidR="003816C9">
        <w:t xml:space="preserve">Start Teacher-To-Work contact </w:t>
      </w:r>
      <w:proofErr w:type="gramStart"/>
      <w:r w:rsidR="003816C9">
        <w:t xml:space="preserve">person </w:t>
      </w:r>
      <w:r>
        <w:t xml:space="preserve"> prior</w:t>
      </w:r>
      <w:proofErr w:type="gramEnd"/>
      <w:r>
        <w:t xml:space="preserve"> to June </w:t>
      </w:r>
      <w:r w:rsidR="00E44299">
        <w:t xml:space="preserve">23, 2014 </w:t>
      </w:r>
      <w:r>
        <w:t>.</w:t>
      </w:r>
    </w:p>
    <w:p w:rsidR="004A2BEB" w:rsidRDefault="004A2BEB" w:rsidP="004A2BEB">
      <w:bookmarkStart w:id="0" w:name="_GoBack"/>
      <w:bookmarkEnd w:id="0"/>
    </w:p>
    <w:p w:rsidR="00D017DC" w:rsidRDefault="004A2BEB" w:rsidP="003816C9">
      <w:r>
        <w:tab/>
      </w:r>
      <w:r>
        <w:tab/>
      </w:r>
      <w:r>
        <w:tab/>
      </w:r>
      <w:r w:rsidR="00D017DC">
        <w:tab/>
      </w:r>
      <w:r>
        <w:tab/>
      </w:r>
      <w:r>
        <w:tab/>
      </w:r>
    </w:p>
    <w:sectPr w:rsidR="00D017DC" w:rsidSect="004A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FA4"/>
    <w:multiLevelType w:val="hybridMultilevel"/>
    <w:tmpl w:val="A370A0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3494D"/>
    <w:rsid w:val="000C7596"/>
    <w:rsid w:val="00336075"/>
    <w:rsid w:val="0037711E"/>
    <w:rsid w:val="003816C9"/>
    <w:rsid w:val="004A2BEB"/>
    <w:rsid w:val="004B629F"/>
    <w:rsid w:val="004E5F77"/>
    <w:rsid w:val="0060258B"/>
    <w:rsid w:val="006B056B"/>
    <w:rsid w:val="007E721E"/>
    <w:rsid w:val="008024AA"/>
    <w:rsid w:val="0083494D"/>
    <w:rsid w:val="009B421D"/>
    <w:rsid w:val="009E2BA8"/>
    <w:rsid w:val="00A6003E"/>
    <w:rsid w:val="00AF17C0"/>
    <w:rsid w:val="00C15DD8"/>
    <w:rsid w:val="00C90CAB"/>
    <w:rsid w:val="00D017DC"/>
    <w:rsid w:val="00D26C4D"/>
    <w:rsid w:val="00D94E74"/>
    <w:rsid w:val="00E4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8B"/>
  </w:style>
  <w:style w:type="paragraph" w:styleId="Heading1">
    <w:name w:val="heading 1"/>
    <w:basedOn w:val="Normal"/>
    <w:next w:val="Normal"/>
    <w:link w:val="Heading1Char"/>
    <w:uiPriority w:val="9"/>
    <w:qFormat/>
    <w:rsid w:val="00834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5F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Sears</dc:creator>
  <cp:lastModifiedBy>Customer</cp:lastModifiedBy>
  <cp:revision>3</cp:revision>
  <cp:lastPrinted>2014-05-15T19:17:00Z</cp:lastPrinted>
  <dcterms:created xsi:type="dcterms:W3CDTF">2014-05-16T17:59:00Z</dcterms:created>
  <dcterms:modified xsi:type="dcterms:W3CDTF">2014-05-16T20:00:00Z</dcterms:modified>
</cp:coreProperties>
</file>