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CF" w:rsidRPr="00646B0F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 </w:t>
      </w:r>
      <w:r w:rsidR="00646B0F" w:rsidRPr="00646B0F">
        <w:rPr>
          <w:rFonts w:eastAsia="Times New Roman" w:cstheme="minorHAnsi"/>
          <w:b/>
          <w:snapToGrid w:val="0"/>
        </w:rPr>
        <w:t>Cambium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 xml:space="preserve">ddendum to the data sharing agreement between the Louisiana State Department of Education and </w:t>
      </w:r>
      <w:r w:rsidR="00646B0F" w:rsidRPr="00646B0F">
        <w:t>Cambium</w:t>
      </w:r>
      <w:r w:rsidR="00837CA4" w:rsidRPr="00646B0F"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the </w:t>
      </w:r>
      <w:r w:rsidR="00646B0F" w:rsidRPr="00646B0F">
        <w:t>Cambium</w:t>
      </w:r>
      <w:r w:rsidR="00646B0F" w:rsidRPr="00646B0F">
        <w:rPr>
          <w:b/>
          <w:i/>
        </w:rPr>
        <w:t xml:space="preserve"> </w:t>
      </w:r>
      <w:r w:rsidR="00921834">
        <w:t xml:space="preserve">to all the terms and conditions of the Agreement with respect to any and all student data provided directly to </w:t>
      </w:r>
      <w:r w:rsidR="00646B0F" w:rsidRPr="00646B0F">
        <w:t>Cambium</w:t>
      </w:r>
      <w:r w:rsidR="00646B0F">
        <w:t>.</w:t>
      </w:r>
      <w:bookmarkStart w:id="0" w:name="_GoBack"/>
      <w:bookmarkEnd w:id="0"/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46B0F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FDB2"/>
  <w15:docId w15:val="{D9EA89C3-3622-42B3-965D-DDE178DB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WenChieh Fan</cp:lastModifiedBy>
  <cp:revision>2</cp:revision>
  <dcterms:created xsi:type="dcterms:W3CDTF">2020-08-18T13:27:00Z</dcterms:created>
  <dcterms:modified xsi:type="dcterms:W3CDTF">2020-08-18T13:27:00Z</dcterms:modified>
</cp:coreProperties>
</file>