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Pathway Name</w:t>
      </w:r>
    </w:p>
    <w:p w:rsidR="00000000" w:rsidDel="00000000" w:rsidP="00000000" w:rsidRDefault="00000000" w:rsidRPr="00000000" w14:paraId="00000002">
      <w:pPr>
        <w:spacing w:after="0" w:line="240" w:lineRule="auto"/>
        <w:jc w:val="center"/>
        <w:rPr>
          <w:i w:val="1"/>
        </w:rPr>
      </w:pPr>
      <w:r w:rsidDel="00000000" w:rsidR="00000000" w:rsidRPr="00000000">
        <w:rPr>
          <w:i w:val="1"/>
          <w:rtl w:val="0"/>
        </w:rPr>
        <w:t xml:space="preserve">Postsecondary/Pre-Apprenticeship/Apprenticeship Partner:</w:t>
      </w:r>
    </w:p>
    <w:p w:rsidR="00000000" w:rsidDel="00000000" w:rsidP="00000000" w:rsidRDefault="00000000" w:rsidRPr="00000000" w14:paraId="00000003">
      <w:pPr>
        <w:spacing w:after="0" w:line="240" w:lineRule="auto"/>
        <w:jc w:val="center"/>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Overview</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2925"/>
        <w:gridCol w:w="1800"/>
        <w:gridCol w:w="2880"/>
        <w:tblGridChange w:id="0">
          <w:tblGrid>
            <w:gridCol w:w="1755"/>
            <w:gridCol w:w="2925"/>
            <w:gridCol w:w="1800"/>
            <w:gridCol w:w="288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Secondary Contact/Content Expert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Postsecondary/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Apprenticeship Contact/Content Expert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b w:val="1"/>
          <w:rtl w:val="0"/>
        </w:rPr>
        <w:t xml:space="preserve">Capstone Credentials</w:t>
      </w:r>
    </w:p>
    <w:p w:rsidR="00000000" w:rsidDel="00000000" w:rsidP="00000000" w:rsidRDefault="00000000" w:rsidRPr="00000000" w14:paraId="00000016">
      <w:pPr>
        <w:spacing w:after="0" w:line="240" w:lineRule="auto"/>
        <w:rPr>
          <w:b w:val="1"/>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shd w:fill="bfbfbf" w:val="clear"/>
            <w:vAlign w:val="center"/>
          </w:tcPr>
          <w:p w:rsidR="00000000" w:rsidDel="00000000" w:rsidP="00000000" w:rsidRDefault="00000000" w:rsidRPr="00000000" w14:paraId="00000017">
            <w:pPr>
              <w:jc w:val="center"/>
              <w:rPr>
                <w:b w:val="1"/>
              </w:rPr>
            </w:pPr>
            <w:r w:rsidDel="00000000" w:rsidR="00000000" w:rsidRPr="00000000">
              <w:rPr>
                <w:b w:val="1"/>
                <w:rtl w:val="0"/>
              </w:rPr>
              <w:t xml:space="preserve">Regional (Emerging)</w:t>
            </w:r>
          </w:p>
        </w:tc>
        <w:tc>
          <w:tcPr>
            <w:shd w:fill="bfbfbf" w:val="clear"/>
            <w:vAlign w:val="center"/>
          </w:tcPr>
          <w:p w:rsidR="00000000" w:rsidDel="00000000" w:rsidP="00000000" w:rsidRDefault="00000000" w:rsidRPr="00000000" w14:paraId="00000018">
            <w:pPr>
              <w:jc w:val="center"/>
              <w:rPr>
                <w:b w:val="1"/>
              </w:rPr>
            </w:pPr>
            <w:r w:rsidDel="00000000" w:rsidR="00000000" w:rsidRPr="00000000">
              <w:rPr>
                <w:b w:val="1"/>
                <w:rtl w:val="0"/>
              </w:rPr>
              <w:t xml:space="preserve">Basic</w:t>
            </w:r>
          </w:p>
        </w:tc>
        <w:tc>
          <w:tcPr>
            <w:shd w:fill="bfbfbf" w:val="clear"/>
            <w:vAlign w:val="center"/>
          </w:tcPr>
          <w:p w:rsidR="00000000" w:rsidDel="00000000" w:rsidP="00000000" w:rsidRDefault="00000000" w:rsidRPr="00000000" w14:paraId="00000019">
            <w:pPr>
              <w:jc w:val="center"/>
              <w:rPr>
                <w:b w:val="1"/>
              </w:rPr>
            </w:pPr>
            <w:r w:rsidDel="00000000" w:rsidR="00000000" w:rsidRPr="00000000">
              <w:rPr>
                <w:b w:val="1"/>
                <w:rtl w:val="0"/>
              </w:rPr>
              <w:t xml:space="preserve">Advanced</w:t>
            </w:r>
          </w:p>
        </w:tc>
        <w:tc>
          <w:tcPr>
            <w:shd w:fill="bfbfbf" w:val="clear"/>
            <w:vAlign w:val="center"/>
          </w:tcPr>
          <w:p w:rsidR="00000000" w:rsidDel="00000000" w:rsidP="00000000" w:rsidRDefault="00000000" w:rsidRPr="00000000" w14:paraId="0000001A">
            <w:pPr>
              <w:jc w:val="center"/>
              <w:rPr>
                <w:b w:val="1"/>
              </w:rPr>
            </w:pPr>
            <w:r w:rsidDel="00000000" w:rsidR="00000000" w:rsidRPr="00000000">
              <w:rPr>
                <w:b w:val="1"/>
                <w:rtl w:val="0"/>
              </w:rPr>
              <w:t xml:space="preserve">Fast Forward</w:t>
            </w:r>
          </w:p>
          <w:p w:rsidR="00000000" w:rsidDel="00000000" w:rsidP="00000000" w:rsidRDefault="00000000" w:rsidRPr="00000000" w14:paraId="0000001B">
            <w:pPr>
              <w:jc w:val="center"/>
              <w:rPr>
                <w:b w:val="1"/>
              </w:rPr>
            </w:pPr>
            <w:r w:rsidDel="00000000" w:rsidR="00000000" w:rsidRPr="00000000">
              <w:rPr>
                <w:b w:val="1"/>
                <w:rtl w:val="0"/>
              </w:rPr>
              <w:t xml:space="preserve">Advanced Plus</w:t>
            </w:r>
          </w:p>
        </w:tc>
      </w:tr>
      <w:tr>
        <w:trPr>
          <w:cantSplit w:val="0"/>
          <w:tblHeader w:val="0"/>
        </w:trPr>
        <w:tc>
          <w:tcPr/>
          <w:p w:rsidR="00000000" w:rsidDel="00000000" w:rsidP="00000000" w:rsidRDefault="00000000" w:rsidRPr="00000000" w14:paraId="0000001C">
            <w:pPr>
              <w:jc w:val="center"/>
              <w:rPr/>
            </w:pPr>
            <w:r w:rsidDel="00000000" w:rsidR="00000000" w:rsidRPr="00000000">
              <w:rPr>
                <w:rtl w:val="0"/>
              </w:rPr>
              <w:t xml:space="preserve">-</w:t>
            </w:r>
          </w:p>
        </w:tc>
        <w:tc>
          <w:tcPr/>
          <w:p w:rsidR="00000000" w:rsidDel="00000000" w:rsidP="00000000" w:rsidRDefault="00000000" w:rsidRPr="00000000" w14:paraId="0000001D">
            <w:pPr>
              <w:jc w:val="center"/>
              <w:rPr/>
            </w:pPr>
            <w:r w:rsidDel="00000000" w:rsidR="00000000" w:rsidRPr="00000000">
              <w:rPr>
                <w:rtl w:val="0"/>
              </w:rPr>
              <w:t xml:space="preserve">-</w:t>
            </w:r>
          </w:p>
        </w:tc>
        <w:tc>
          <w:tcPr/>
          <w:p w:rsidR="00000000" w:rsidDel="00000000" w:rsidP="00000000" w:rsidRDefault="00000000" w:rsidRPr="00000000" w14:paraId="0000001E">
            <w:pPr>
              <w:jc w:val="center"/>
              <w:rPr/>
            </w:pPr>
            <w:r w:rsidDel="00000000" w:rsidR="00000000" w:rsidRPr="00000000">
              <w:rPr>
                <w:rtl w:val="0"/>
              </w:rPr>
              <w:t xml:space="preserve">-</w:t>
            </w:r>
          </w:p>
        </w:tc>
        <w:tc>
          <w:tcPr/>
          <w:p w:rsidR="00000000" w:rsidDel="00000000" w:rsidP="00000000" w:rsidRDefault="00000000" w:rsidRPr="00000000" w14:paraId="0000001F">
            <w:pPr>
              <w:jc w:val="center"/>
              <w:rPr/>
            </w:pPr>
            <w:r w:rsidDel="00000000" w:rsidR="00000000" w:rsidRPr="00000000">
              <w:rPr>
                <w:rtl w:val="0"/>
              </w:rPr>
              <w:t xml:space="preserve">-</w:t>
            </w:r>
          </w:p>
        </w:tc>
      </w:tr>
    </w:tbl>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i w:val="1"/>
          <w:sz w:val="18"/>
          <w:szCs w:val="18"/>
        </w:rPr>
      </w:pPr>
      <w:r w:rsidDel="00000000" w:rsidR="00000000" w:rsidRPr="00000000">
        <w:rPr>
          <w:i w:val="1"/>
          <w:sz w:val="18"/>
          <w:szCs w:val="18"/>
          <w:rtl w:val="0"/>
        </w:rPr>
        <w:t xml:space="preserve">*Core Academic Course</w:t>
      </w:r>
    </w:p>
    <w:p w:rsidR="00000000" w:rsidDel="00000000" w:rsidP="00000000" w:rsidRDefault="00000000" w:rsidRPr="00000000" w14:paraId="00000022">
      <w:pPr>
        <w:spacing w:after="0" w:line="240" w:lineRule="auto"/>
        <w:rPr>
          <w:i w:val="1"/>
          <w:sz w:val="18"/>
          <w:szCs w:val="18"/>
        </w:rPr>
      </w:pPr>
      <w:r w:rsidDel="00000000" w:rsidR="00000000" w:rsidRPr="00000000">
        <w:rPr>
          <w:i w:val="1"/>
          <w:sz w:val="18"/>
          <w:szCs w:val="18"/>
          <w:rtl w:val="0"/>
        </w:rPr>
        <w:t xml:space="preserve">**Jump Start CTE Course</w:t>
      </w:r>
    </w:p>
    <w:p w:rsidR="00000000" w:rsidDel="00000000" w:rsidP="00000000" w:rsidRDefault="00000000" w:rsidRPr="00000000" w14:paraId="00000023">
      <w:pPr>
        <w:spacing w:after="0" w:line="240" w:lineRule="auto"/>
        <w:rPr>
          <w:i w:val="1"/>
          <w:sz w:val="18"/>
          <w:szCs w:val="18"/>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bfbfbf" w:val="clear"/>
          </w:tcPr>
          <w:p w:rsidR="00000000" w:rsidDel="00000000" w:rsidP="00000000" w:rsidRDefault="00000000" w:rsidRPr="00000000" w14:paraId="00000024">
            <w:pPr>
              <w:jc w:val="center"/>
              <w:rPr>
                <w:b w:val="1"/>
              </w:rPr>
            </w:pPr>
            <w:r w:rsidDel="00000000" w:rsidR="00000000" w:rsidRPr="00000000">
              <w:rPr>
                <w:b w:val="1"/>
                <w:rtl w:val="0"/>
              </w:rPr>
              <w:t xml:space="preserve">Grade 9</w:t>
            </w:r>
          </w:p>
        </w:tc>
      </w:tr>
      <w:tr>
        <w:trPr>
          <w:cantSplit w:val="0"/>
          <w:tblHeader w:val="0"/>
        </w:trPr>
        <w:tc>
          <w:tcPr>
            <w:shd w:fill="bfbfbf" w:val="clear"/>
          </w:tcPr>
          <w:p w:rsidR="00000000" w:rsidDel="00000000" w:rsidP="00000000" w:rsidRDefault="00000000" w:rsidRPr="00000000" w14:paraId="00000026">
            <w:pPr>
              <w:jc w:val="center"/>
              <w:rPr>
                <w:b w:val="1"/>
              </w:rPr>
            </w:pPr>
            <w:r w:rsidDel="00000000" w:rsidR="00000000" w:rsidRPr="00000000">
              <w:rPr>
                <w:b w:val="1"/>
                <w:rtl w:val="0"/>
              </w:rPr>
              <w:t xml:space="preserve">Semester 1</w:t>
            </w:r>
          </w:p>
        </w:tc>
        <w:tc>
          <w:tcPr>
            <w:shd w:fill="bfbfbf" w:val="clear"/>
          </w:tcPr>
          <w:p w:rsidR="00000000" w:rsidDel="00000000" w:rsidP="00000000" w:rsidRDefault="00000000" w:rsidRPr="00000000" w14:paraId="00000027">
            <w:pPr>
              <w:jc w:val="center"/>
              <w:rPr>
                <w:b w:val="1"/>
              </w:rPr>
            </w:pPr>
            <w:r w:rsidDel="00000000" w:rsidR="00000000" w:rsidRPr="00000000">
              <w:rPr>
                <w:b w:val="1"/>
                <w:rtl w:val="0"/>
              </w:rPr>
              <w:t xml:space="preserve">Semester 2</w:t>
            </w:r>
          </w:p>
        </w:tc>
      </w:tr>
      <w:tr>
        <w:trPr>
          <w:cantSplit w:val="0"/>
          <w:tblHeader w:val="0"/>
        </w:trPr>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spacing w:after="0" w:line="240" w:lineRule="auto"/>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bfbfbf" w:val="clear"/>
          </w:tcPr>
          <w:p w:rsidR="00000000" w:rsidDel="00000000" w:rsidP="00000000" w:rsidRDefault="00000000" w:rsidRPr="00000000" w14:paraId="00000031">
            <w:pPr>
              <w:jc w:val="center"/>
              <w:rPr>
                <w:b w:val="1"/>
              </w:rPr>
            </w:pPr>
            <w:r w:rsidDel="00000000" w:rsidR="00000000" w:rsidRPr="00000000">
              <w:rPr>
                <w:b w:val="1"/>
                <w:rtl w:val="0"/>
              </w:rPr>
              <w:t xml:space="preserve">Grade 10</w:t>
            </w:r>
          </w:p>
        </w:tc>
      </w:tr>
      <w:tr>
        <w:trPr>
          <w:cantSplit w:val="0"/>
          <w:tblHeader w:val="0"/>
        </w:trPr>
        <w:tc>
          <w:tcPr>
            <w:shd w:fill="bfbfbf" w:val="clear"/>
          </w:tcPr>
          <w:p w:rsidR="00000000" w:rsidDel="00000000" w:rsidP="00000000" w:rsidRDefault="00000000" w:rsidRPr="00000000" w14:paraId="00000033">
            <w:pPr>
              <w:jc w:val="center"/>
              <w:rPr>
                <w:b w:val="1"/>
              </w:rPr>
            </w:pPr>
            <w:r w:rsidDel="00000000" w:rsidR="00000000" w:rsidRPr="00000000">
              <w:rPr>
                <w:b w:val="1"/>
                <w:rtl w:val="0"/>
              </w:rPr>
              <w:t xml:space="preserve">Semester 1</w:t>
            </w:r>
          </w:p>
        </w:tc>
        <w:tc>
          <w:tcPr>
            <w:shd w:fill="bfbfbf" w:val="clear"/>
          </w:tcPr>
          <w:p w:rsidR="00000000" w:rsidDel="00000000" w:rsidP="00000000" w:rsidRDefault="00000000" w:rsidRPr="00000000" w14:paraId="00000034">
            <w:pPr>
              <w:jc w:val="center"/>
              <w:rPr>
                <w:b w:val="1"/>
              </w:rPr>
            </w:pPr>
            <w:r w:rsidDel="00000000" w:rsidR="00000000" w:rsidRPr="00000000">
              <w:rPr>
                <w:b w:val="1"/>
                <w:rtl w:val="0"/>
              </w:rPr>
              <w:t xml:space="preserve">Semester 2</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spacing w:after="0" w:line="240" w:lineRule="auto"/>
        <w:jc w:val="center"/>
        <w:rPr>
          <w:i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3E">
      <w:pPr>
        <w:spacing w:after="0" w:line="240" w:lineRule="auto"/>
        <w:jc w:val="center"/>
        <w:rPr>
          <w:i w:val="1"/>
          <w:sz w:val="18"/>
          <w:szCs w:val="18"/>
        </w:rPr>
      </w:pPr>
      <w:r w:rsidDel="00000000" w:rsidR="00000000" w:rsidRPr="00000000">
        <w:rPr>
          <w:i w:val="1"/>
          <w:sz w:val="18"/>
          <w:szCs w:val="18"/>
          <w:rtl w:val="0"/>
        </w:rPr>
        <w:t xml:space="preserve">Additional and/or equivalent TOPS core aligned courses can be found in Bulletin 741.</w:t>
      </w:r>
    </w:p>
    <w:p w:rsidR="00000000" w:rsidDel="00000000" w:rsidP="00000000" w:rsidRDefault="00000000" w:rsidRPr="00000000" w14:paraId="0000003F">
      <w:pPr>
        <w:spacing w:after="0" w:line="240" w:lineRule="auto"/>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gridSpan w:val="4"/>
            <w:shd w:fill="bfbfbf" w:val="clear"/>
          </w:tcPr>
          <w:p w:rsidR="00000000" w:rsidDel="00000000" w:rsidP="00000000" w:rsidRDefault="00000000" w:rsidRPr="00000000" w14:paraId="00000040">
            <w:pPr>
              <w:jc w:val="center"/>
              <w:rPr>
                <w:b w:val="1"/>
              </w:rPr>
            </w:pPr>
            <w:r w:rsidDel="00000000" w:rsidR="00000000" w:rsidRPr="00000000">
              <w:rPr>
                <w:b w:val="1"/>
                <w:rtl w:val="0"/>
              </w:rPr>
              <w:t xml:space="preserve">Grade 11</w:t>
            </w:r>
          </w:p>
        </w:tc>
      </w:tr>
      <w:tr>
        <w:trPr>
          <w:cantSplit w:val="0"/>
          <w:tblHeader w:val="0"/>
        </w:trPr>
        <w:tc>
          <w:tcPr>
            <w:gridSpan w:val="2"/>
            <w:shd w:fill="bfbfbf" w:val="clear"/>
          </w:tcPr>
          <w:p w:rsidR="00000000" w:rsidDel="00000000" w:rsidP="00000000" w:rsidRDefault="00000000" w:rsidRPr="00000000" w14:paraId="00000044">
            <w:pPr>
              <w:jc w:val="center"/>
              <w:rPr>
                <w:b w:val="1"/>
              </w:rPr>
            </w:pPr>
            <w:r w:rsidDel="00000000" w:rsidR="00000000" w:rsidRPr="00000000">
              <w:rPr>
                <w:b w:val="1"/>
                <w:rtl w:val="0"/>
              </w:rPr>
              <w:t xml:space="preserve">Semester 1</w:t>
            </w:r>
          </w:p>
        </w:tc>
        <w:tc>
          <w:tcPr>
            <w:gridSpan w:val="2"/>
            <w:shd w:fill="bfbfbf" w:val="clear"/>
          </w:tcPr>
          <w:p w:rsidR="00000000" w:rsidDel="00000000" w:rsidP="00000000" w:rsidRDefault="00000000" w:rsidRPr="00000000" w14:paraId="00000046">
            <w:pPr>
              <w:jc w:val="center"/>
              <w:rPr>
                <w:b w:val="1"/>
              </w:rPr>
            </w:pPr>
            <w:r w:rsidDel="00000000" w:rsidR="00000000" w:rsidRPr="00000000">
              <w:rPr>
                <w:b w:val="1"/>
                <w:rtl w:val="0"/>
              </w:rPr>
              <w:t xml:space="preserve">Semester 2</w:t>
            </w:r>
          </w:p>
        </w:tc>
      </w:tr>
      <w:tr>
        <w:trPr>
          <w:cantSplit w:val="0"/>
          <w:tblHeader w:val="0"/>
        </w:trPr>
        <w:tc>
          <w:tcPr>
            <w:shd w:fill="e19e25" w:val="clear"/>
          </w:tcPr>
          <w:p w:rsidR="00000000" w:rsidDel="00000000" w:rsidP="00000000" w:rsidRDefault="00000000" w:rsidRPr="00000000" w14:paraId="00000048">
            <w:pPr>
              <w:jc w:val="center"/>
              <w:rPr/>
            </w:pPr>
            <w:r w:rsidDel="00000000" w:rsidR="00000000" w:rsidRPr="00000000">
              <w:rPr>
                <w:b w:val="1"/>
                <w:rtl w:val="0"/>
              </w:rPr>
              <w:t xml:space="preserve">Postsecondary Course</w:t>
            </w:r>
            <w:r w:rsidDel="00000000" w:rsidR="00000000" w:rsidRPr="00000000">
              <w:rPr>
                <w:rtl w:val="0"/>
              </w:rPr>
            </w:r>
          </w:p>
        </w:tc>
        <w:tc>
          <w:tcPr>
            <w:shd w:fill="009cc6" w:val="clear"/>
          </w:tcPr>
          <w:p w:rsidR="00000000" w:rsidDel="00000000" w:rsidP="00000000" w:rsidRDefault="00000000" w:rsidRPr="00000000" w14:paraId="00000049">
            <w:pPr>
              <w:jc w:val="center"/>
              <w:rPr/>
            </w:pPr>
            <w:r w:rsidDel="00000000" w:rsidR="00000000" w:rsidRPr="00000000">
              <w:rPr>
                <w:b w:val="1"/>
                <w:rtl w:val="0"/>
              </w:rPr>
              <w:t xml:space="preserve">LDOE Course/Code</w:t>
            </w:r>
            <w:r w:rsidDel="00000000" w:rsidR="00000000" w:rsidRPr="00000000">
              <w:rPr>
                <w:rtl w:val="0"/>
              </w:rPr>
            </w:r>
          </w:p>
        </w:tc>
        <w:tc>
          <w:tcPr>
            <w:shd w:fill="e19e25" w:val="clear"/>
          </w:tcPr>
          <w:p w:rsidR="00000000" w:rsidDel="00000000" w:rsidP="00000000" w:rsidRDefault="00000000" w:rsidRPr="00000000" w14:paraId="0000004A">
            <w:pPr>
              <w:jc w:val="center"/>
              <w:rPr/>
            </w:pPr>
            <w:r w:rsidDel="00000000" w:rsidR="00000000" w:rsidRPr="00000000">
              <w:rPr>
                <w:b w:val="1"/>
                <w:rtl w:val="0"/>
              </w:rPr>
              <w:t xml:space="preserve">Postsecondary Course</w:t>
            </w:r>
            <w:r w:rsidDel="00000000" w:rsidR="00000000" w:rsidRPr="00000000">
              <w:rPr>
                <w:rtl w:val="0"/>
              </w:rPr>
            </w:r>
          </w:p>
        </w:tc>
        <w:tc>
          <w:tcPr>
            <w:shd w:fill="009cc6" w:val="clear"/>
          </w:tcPr>
          <w:p w:rsidR="00000000" w:rsidDel="00000000" w:rsidP="00000000" w:rsidRDefault="00000000" w:rsidRPr="00000000" w14:paraId="0000004B">
            <w:pPr>
              <w:jc w:val="center"/>
              <w:rPr/>
            </w:pPr>
            <w:r w:rsidDel="00000000" w:rsidR="00000000" w:rsidRPr="00000000">
              <w:rPr>
                <w:b w:val="1"/>
                <w:rtl w:val="0"/>
              </w:rPr>
              <w:t xml:space="preserve">LDOE Course/Code</w:t>
            </w: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4C">
            <w:pPr>
              <w:rPr/>
            </w:pPr>
            <w:r w:rsidDel="00000000" w:rsidR="00000000" w:rsidRPr="00000000">
              <w:rPr>
                <w:rtl w:val="0"/>
              </w:rPr>
            </w:r>
          </w:p>
        </w:tc>
        <w:tc>
          <w:tcPr>
            <w:shd w:fill="009cc6" w:val="clear"/>
          </w:tcPr>
          <w:p w:rsidR="00000000" w:rsidDel="00000000" w:rsidP="00000000" w:rsidRDefault="00000000" w:rsidRPr="00000000" w14:paraId="0000004D">
            <w:pPr>
              <w:rPr/>
            </w:pPr>
            <w:r w:rsidDel="00000000" w:rsidR="00000000" w:rsidRPr="00000000">
              <w:rPr>
                <w:rtl w:val="0"/>
              </w:rPr>
            </w:r>
          </w:p>
        </w:tc>
        <w:tc>
          <w:tcPr>
            <w:shd w:fill="e19e25" w:val="clear"/>
          </w:tcPr>
          <w:p w:rsidR="00000000" w:rsidDel="00000000" w:rsidP="00000000" w:rsidRDefault="00000000" w:rsidRPr="00000000" w14:paraId="0000004E">
            <w:pPr>
              <w:rPr/>
            </w:pPr>
            <w:r w:rsidDel="00000000" w:rsidR="00000000" w:rsidRPr="00000000">
              <w:rPr>
                <w:rtl w:val="0"/>
              </w:rPr>
            </w:r>
          </w:p>
        </w:tc>
        <w:tc>
          <w:tcPr>
            <w:shd w:fill="009cc6" w:val="clear"/>
          </w:tcPr>
          <w:p w:rsidR="00000000" w:rsidDel="00000000" w:rsidP="00000000" w:rsidRDefault="00000000" w:rsidRPr="00000000" w14:paraId="0000004F">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50">
            <w:pPr>
              <w:rPr/>
            </w:pPr>
            <w:r w:rsidDel="00000000" w:rsidR="00000000" w:rsidRPr="00000000">
              <w:rPr>
                <w:rtl w:val="0"/>
              </w:rPr>
            </w:r>
          </w:p>
        </w:tc>
        <w:tc>
          <w:tcPr>
            <w:shd w:fill="009cc6" w:val="clear"/>
          </w:tcPr>
          <w:p w:rsidR="00000000" w:rsidDel="00000000" w:rsidP="00000000" w:rsidRDefault="00000000" w:rsidRPr="00000000" w14:paraId="00000051">
            <w:pPr>
              <w:rPr/>
            </w:pPr>
            <w:r w:rsidDel="00000000" w:rsidR="00000000" w:rsidRPr="00000000">
              <w:rPr>
                <w:rtl w:val="0"/>
              </w:rPr>
            </w:r>
          </w:p>
        </w:tc>
        <w:tc>
          <w:tcPr>
            <w:shd w:fill="e19e25" w:val="clear"/>
          </w:tcPr>
          <w:p w:rsidR="00000000" w:rsidDel="00000000" w:rsidP="00000000" w:rsidRDefault="00000000" w:rsidRPr="00000000" w14:paraId="00000052">
            <w:pPr>
              <w:rPr/>
            </w:pPr>
            <w:r w:rsidDel="00000000" w:rsidR="00000000" w:rsidRPr="00000000">
              <w:rPr>
                <w:rtl w:val="0"/>
              </w:rPr>
            </w:r>
          </w:p>
        </w:tc>
        <w:tc>
          <w:tcPr>
            <w:shd w:fill="009cc6" w:val="clear"/>
          </w:tcPr>
          <w:p w:rsidR="00000000" w:rsidDel="00000000" w:rsidP="00000000" w:rsidRDefault="00000000" w:rsidRPr="00000000" w14:paraId="00000053">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54">
            <w:pPr>
              <w:rPr/>
            </w:pPr>
            <w:r w:rsidDel="00000000" w:rsidR="00000000" w:rsidRPr="00000000">
              <w:rPr>
                <w:rtl w:val="0"/>
              </w:rPr>
            </w:r>
          </w:p>
        </w:tc>
        <w:tc>
          <w:tcPr>
            <w:shd w:fill="009cc6" w:val="clear"/>
          </w:tcPr>
          <w:p w:rsidR="00000000" w:rsidDel="00000000" w:rsidP="00000000" w:rsidRDefault="00000000" w:rsidRPr="00000000" w14:paraId="00000055">
            <w:pPr>
              <w:rPr/>
            </w:pPr>
            <w:r w:rsidDel="00000000" w:rsidR="00000000" w:rsidRPr="00000000">
              <w:rPr>
                <w:rtl w:val="0"/>
              </w:rPr>
            </w:r>
          </w:p>
        </w:tc>
        <w:tc>
          <w:tcPr>
            <w:shd w:fill="e19e25" w:val="clear"/>
          </w:tcPr>
          <w:p w:rsidR="00000000" w:rsidDel="00000000" w:rsidP="00000000" w:rsidRDefault="00000000" w:rsidRPr="00000000" w14:paraId="00000056">
            <w:pPr>
              <w:rPr/>
            </w:pPr>
            <w:r w:rsidDel="00000000" w:rsidR="00000000" w:rsidRPr="00000000">
              <w:rPr>
                <w:rtl w:val="0"/>
              </w:rPr>
            </w:r>
          </w:p>
        </w:tc>
        <w:tc>
          <w:tcPr>
            <w:shd w:fill="009cc6" w:val="clear"/>
          </w:tcPr>
          <w:p w:rsidR="00000000" w:rsidDel="00000000" w:rsidP="00000000" w:rsidRDefault="00000000" w:rsidRPr="00000000" w14:paraId="00000057">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58">
            <w:pPr>
              <w:rPr/>
            </w:pPr>
            <w:r w:rsidDel="00000000" w:rsidR="00000000" w:rsidRPr="00000000">
              <w:rPr>
                <w:rtl w:val="0"/>
              </w:rPr>
            </w:r>
          </w:p>
        </w:tc>
        <w:tc>
          <w:tcPr>
            <w:shd w:fill="009cc6" w:val="clear"/>
          </w:tcPr>
          <w:p w:rsidR="00000000" w:rsidDel="00000000" w:rsidP="00000000" w:rsidRDefault="00000000" w:rsidRPr="00000000" w14:paraId="00000059">
            <w:pPr>
              <w:rPr/>
            </w:pPr>
            <w:r w:rsidDel="00000000" w:rsidR="00000000" w:rsidRPr="00000000">
              <w:rPr>
                <w:rtl w:val="0"/>
              </w:rPr>
            </w:r>
          </w:p>
        </w:tc>
        <w:tc>
          <w:tcPr>
            <w:shd w:fill="e19e25" w:val="clear"/>
          </w:tcPr>
          <w:p w:rsidR="00000000" w:rsidDel="00000000" w:rsidP="00000000" w:rsidRDefault="00000000" w:rsidRPr="00000000" w14:paraId="0000005A">
            <w:pPr>
              <w:rPr/>
            </w:pPr>
            <w:r w:rsidDel="00000000" w:rsidR="00000000" w:rsidRPr="00000000">
              <w:rPr>
                <w:rtl w:val="0"/>
              </w:rPr>
            </w:r>
          </w:p>
        </w:tc>
        <w:tc>
          <w:tcPr>
            <w:shd w:fill="009cc6" w:val="clear"/>
          </w:tcPr>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5C">
            <w:pPr>
              <w:rPr/>
            </w:pPr>
            <w:r w:rsidDel="00000000" w:rsidR="00000000" w:rsidRPr="00000000">
              <w:rPr>
                <w:rtl w:val="0"/>
              </w:rPr>
            </w:r>
          </w:p>
        </w:tc>
        <w:tc>
          <w:tcPr>
            <w:shd w:fill="009cc6" w:val="clear"/>
          </w:tcPr>
          <w:p w:rsidR="00000000" w:rsidDel="00000000" w:rsidP="00000000" w:rsidRDefault="00000000" w:rsidRPr="00000000" w14:paraId="0000005D">
            <w:pPr>
              <w:rPr/>
            </w:pPr>
            <w:r w:rsidDel="00000000" w:rsidR="00000000" w:rsidRPr="00000000">
              <w:rPr>
                <w:rtl w:val="0"/>
              </w:rPr>
            </w:r>
          </w:p>
        </w:tc>
        <w:tc>
          <w:tcPr>
            <w:shd w:fill="e19e25" w:val="clear"/>
          </w:tcPr>
          <w:p w:rsidR="00000000" w:rsidDel="00000000" w:rsidP="00000000" w:rsidRDefault="00000000" w:rsidRPr="00000000" w14:paraId="0000005E">
            <w:pPr>
              <w:rPr/>
            </w:pPr>
            <w:r w:rsidDel="00000000" w:rsidR="00000000" w:rsidRPr="00000000">
              <w:rPr>
                <w:rtl w:val="0"/>
              </w:rPr>
            </w:r>
          </w:p>
        </w:tc>
        <w:tc>
          <w:tcPr>
            <w:shd w:fill="009cc6" w:val="clear"/>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spacing w:after="0" w:line="240" w:lineRule="auto"/>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gridSpan w:val="4"/>
            <w:shd w:fill="bfbfbf" w:val="clear"/>
          </w:tcPr>
          <w:p w:rsidR="00000000" w:rsidDel="00000000" w:rsidP="00000000" w:rsidRDefault="00000000" w:rsidRPr="00000000" w14:paraId="00000061">
            <w:pPr>
              <w:jc w:val="center"/>
              <w:rPr>
                <w:b w:val="1"/>
              </w:rPr>
            </w:pPr>
            <w:r w:rsidDel="00000000" w:rsidR="00000000" w:rsidRPr="00000000">
              <w:rPr>
                <w:b w:val="1"/>
                <w:rtl w:val="0"/>
              </w:rPr>
              <w:t xml:space="preserve">Grade 12</w:t>
            </w:r>
          </w:p>
        </w:tc>
      </w:tr>
      <w:tr>
        <w:trPr>
          <w:cantSplit w:val="0"/>
          <w:tblHeader w:val="0"/>
        </w:trPr>
        <w:tc>
          <w:tcPr>
            <w:gridSpan w:val="2"/>
            <w:shd w:fill="bfbfbf" w:val="clear"/>
          </w:tcPr>
          <w:p w:rsidR="00000000" w:rsidDel="00000000" w:rsidP="00000000" w:rsidRDefault="00000000" w:rsidRPr="00000000" w14:paraId="00000065">
            <w:pPr>
              <w:jc w:val="center"/>
              <w:rPr>
                <w:b w:val="1"/>
              </w:rPr>
            </w:pPr>
            <w:r w:rsidDel="00000000" w:rsidR="00000000" w:rsidRPr="00000000">
              <w:rPr>
                <w:b w:val="1"/>
                <w:rtl w:val="0"/>
              </w:rPr>
              <w:t xml:space="preserve">Semester 1</w:t>
            </w:r>
          </w:p>
        </w:tc>
        <w:tc>
          <w:tcPr>
            <w:gridSpan w:val="2"/>
            <w:shd w:fill="bfbfbf" w:val="clear"/>
          </w:tcPr>
          <w:p w:rsidR="00000000" w:rsidDel="00000000" w:rsidP="00000000" w:rsidRDefault="00000000" w:rsidRPr="00000000" w14:paraId="00000067">
            <w:pPr>
              <w:jc w:val="center"/>
              <w:rPr>
                <w:b w:val="1"/>
              </w:rPr>
            </w:pPr>
            <w:r w:rsidDel="00000000" w:rsidR="00000000" w:rsidRPr="00000000">
              <w:rPr>
                <w:b w:val="1"/>
                <w:rtl w:val="0"/>
              </w:rPr>
              <w:t xml:space="preserve">Semester 2</w:t>
            </w:r>
          </w:p>
        </w:tc>
      </w:tr>
      <w:tr>
        <w:trPr>
          <w:cantSplit w:val="0"/>
          <w:tblHeader w:val="0"/>
        </w:trPr>
        <w:tc>
          <w:tcPr>
            <w:shd w:fill="e19e25" w:val="clear"/>
          </w:tcPr>
          <w:p w:rsidR="00000000" w:rsidDel="00000000" w:rsidP="00000000" w:rsidRDefault="00000000" w:rsidRPr="00000000" w14:paraId="00000069">
            <w:pPr>
              <w:jc w:val="center"/>
              <w:rPr/>
            </w:pPr>
            <w:r w:rsidDel="00000000" w:rsidR="00000000" w:rsidRPr="00000000">
              <w:rPr>
                <w:b w:val="1"/>
                <w:rtl w:val="0"/>
              </w:rPr>
              <w:t xml:space="preserve">Postsecondary Course</w:t>
            </w:r>
            <w:r w:rsidDel="00000000" w:rsidR="00000000" w:rsidRPr="00000000">
              <w:rPr>
                <w:rtl w:val="0"/>
              </w:rPr>
            </w:r>
          </w:p>
        </w:tc>
        <w:tc>
          <w:tcPr>
            <w:shd w:fill="009cc6" w:val="clear"/>
          </w:tcPr>
          <w:p w:rsidR="00000000" w:rsidDel="00000000" w:rsidP="00000000" w:rsidRDefault="00000000" w:rsidRPr="00000000" w14:paraId="0000006A">
            <w:pPr>
              <w:jc w:val="center"/>
              <w:rPr/>
            </w:pPr>
            <w:r w:rsidDel="00000000" w:rsidR="00000000" w:rsidRPr="00000000">
              <w:rPr>
                <w:b w:val="1"/>
                <w:rtl w:val="0"/>
              </w:rPr>
              <w:t xml:space="preserve">LDOE Course/Code</w:t>
            </w:r>
            <w:r w:rsidDel="00000000" w:rsidR="00000000" w:rsidRPr="00000000">
              <w:rPr>
                <w:rtl w:val="0"/>
              </w:rPr>
            </w:r>
          </w:p>
        </w:tc>
        <w:tc>
          <w:tcPr>
            <w:shd w:fill="e19e25" w:val="clear"/>
          </w:tcPr>
          <w:p w:rsidR="00000000" w:rsidDel="00000000" w:rsidP="00000000" w:rsidRDefault="00000000" w:rsidRPr="00000000" w14:paraId="0000006B">
            <w:pPr>
              <w:jc w:val="center"/>
              <w:rPr/>
            </w:pPr>
            <w:r w:rsidDel="00000000" w:rsidR="00000000" w:rsidRPr="00000000">
              <w:rPr>
                <w:b w:val="1"/>
                <w:rtl w:val="0"/>
              </w:rPr>
              <w:t xml:space="preserve">Postsecondary Course</w:t>
            </w:r>
            <w:r w:rsidDel="00000000" w:rsidR="00000000" w:rsidRPr="00000000">
              <w:rPr>
                <w:rtl w:val="0"/>
              </w:rPr>
            </w:r>
          </w:p>
        </w:tc>
        <w:tc>
          <w:tcPr>
            <w:shd w:fill="009cc6" w:val="clear"/>
          </w:tcPr>
          <w:p w:rsidR="00000000" w:rsidDel="00000000" w:rsidP="00000000" w:rsidRDefault="00000000" w:rsidRPr="00000000" w14:paraId="0000006C">
            <w:pPr>
              <w:jc w:val="center"/>
              <w:rPr/>
            </w:pPr>
            <w:r w:rsidDel="00000000" w:rsidR="00000000" w:rsidRPr="00000000">
              <w:rPr>
                <w:b w:val="1"/>
                <w:rtl w:val="0"/>
              </w:rPr>
              <w:t xml:space="preserve">LDOE Course/Code</w:t>
            </w: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6D">
            <w:pPr>
              <w:rPr/>
            </w:pPr>
            <w:r w:rsidDel="00000000" w:rsidR="00000000" w:rsidRPr="00000000">
              <w:rPr>
                <w:rtl w:val="0"/>
              </w:rPr>
            </w:r>
          </w:p>
        </w:tc>
        <w:tc>
          <w:tcPr>
            <w:shd w:fill="009cc6" w:val="clear"/>
          </w:tcPr>
          <w:p w:rsidR="00000000" w:rsidDel="00000000" w:rsidP="00000000" w:rsidRDefault="00000000" w:rsidRPr="00000000" w14:paraId="0000006E">
            <w:pPr>
              <w:rPr/>
            </w:pPr>
            <w:r w:rsidDel="00000000" w:rsidR="00000000" w:rsidRPr="00000000">
              <w:rPr>
                <w:rtl w:val="0"/>
              </w:rPr>
            </w:r>
          </w:p>
        </w:tc>
        <w:tc>
          <w:tcPr>
            <w:shd w:fill="e19e25" w:val="clear"/>
          </w:tcPr>
          <w:p w:rsidR="00000000" w:rsidDel="00000000" w:rsidP="00000000" w:rsidRDefault="00000000" w:rsidRPr="00000000" w14:paraId="0000006F">
            <w:pPr>
              <w:rPr/>
            </w:pPr>
            <w:r w:rsidDel="00000000" w:rsidR="00000000" w:rsidRPr="00000000">
              <w:rPr>
                <w:rtl w:val="0"/>
              </w:rPr>
            </w:r>
          </w:p>
        </w:tc>
        <w:tc>
          <w:tcPr>
            <w:shd w:fill="009cc6" w:val="clear"/>
          </w:tcPr>
          <w:p w:rsidR="00000000" w:rsidDel="00000000" w:rsidP="00000000" w:rsidRDefault="00000000" w:rsidRPr="00000000" w14:paraId="00000070">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71">
            <w:pPr>
              <w:rPr/>
            </w:pPr>
            <w:r w:rsidDel="00000000" w:rsidR="00000000" w:rsidRPr="00000000">
              <w:rPr>
                <w:rtl w:val="0"/>
              </w:rPr>
            </w:r>
          </w:p>
        </w:tc>
        <w:tc>
          <w:tcPr>
            <w:shd w:fill="009cc6" w:val="clear"/>
          </w:tcPr>
          <w:p w:rsidR="00000000" w:rsidDel="00000000" w:rsidP="00000000" w:rsidRDefault="00000000" w:rsidRPr="00000000" w14:paraId="00000072">
            <w:pPr>
              <w:rPr/>
            </w:pPr>
            <w:r w:rsidDel="00000000" w:rsidR="00000000" w:rsidRPr="00000000">
              <w:rPr>
                <w:rtl w:val="0"/>
              </w:rPr>
            </w:r>
          </w:p>
        </w:tc>
        <w:tc>
          <w:tcPr>
            <w:shd w:fill="e19e25" w:val="clear"/>
          </w:tcPr>
          <w:p w:rsidR="00000000" w:rsidDel="00000000" w:rsidP="00000000" w:rsidRDefault="00000000" w:rsidRPr="00000000" w14:paraId="00000073">
            <w:pPr>
              <w:rPr/>
            </w:pPr>
            <w:r w:rsidDel="00000000" w:rsidR="00000000" w:rsidRPr="00000000">
              <w:rPr>
                <w:rtl w:val="0"/>
              </w:rPr>
            </w:r>
          </w:p>
        </w:tc>
        <w:tc>
          <w:tcPr>
            <w:shd w:fill="009cc6" w:val="clear"/>
          </w:tcPr>
          <w:p w:rsidR="00000000" w:rsidDel="00000000" w:rsidP="00000000" w:rsidRDefault="00000000" w:rsidRPr="00000000" w14:paraId="00000074">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75">
            <w:pPr>
              <w:rPr/>
            </w:pPr>
            <w:r w:rsidDel="00000000" w:rsidR="00000000" w:rsidRPr="00000000">
              <w:rPr>
                <w:rtl w:val="0"/>
              </w:rPr>
            </w:r>
          </w:p>
        </w:tc>
        <w:tc>
          <w:tcPr>
            <w:shd w:fill="009cc6" w:val="clear"/>
          </w:tcPr>
          <w:p w:rsidR="00000000" w:rsidDel="00000000" w:rsidP="00000000" w:rsidRDefault="00000000" w:rsidRPr="00000000" w14:paraId="00000076">
            <w:pPr>
              <w:rPr/>
            </w:pPr>
            <w:r w:rsidDel="00000000" w:rsidR="00000000" w:rsidRPr="00000000">
              <w:rPr>
                <w:rtl w:val="0"/>
              </w:rPr>
            </w:r>
          </w:p>
        </w:tc>
        <w:tc>
          <w:tcPr>
            <w:shd w:fill="e19e25" w:val="clear"/>
          </w:tcPr>
          <w:p w:rsidR="00000000" w:rsidDel="00000000" w:rsidP="00000000" w:rsidRDefault="00000000" w:rsidRPr="00000000" w14:paraId="00000077">
            <w:pPr>
              <w:rPr/>
            </w:pPr>
            <w:r w:rsidDel="00000000" w:rsidR="00000000" w:rsidRPr="00000000">
              <w:rPr>
                <w:rtl w:val="0"/>
              </w:rPr>
            </w:r>
          </w:p>
        </w:tc>
        <w:tc>
          <w:tcPr>
            <w:shd w:fill="009cc6" w:val="clear"/>
          </w:tcPr>
          <w:p w:rsidR="00000000" w:rsidDel="00000000" w:rsidP="00000000" w:rsidRDefault="00000000" w:rsidRPr="00000000" w14:paraId="00000078">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79">
            <w:pPr>
              <w:rPr/>
            </w:pPr>
            <w:r w:rsidDel="00000000" w:rsidR="00000000" w:rsidRPr="00000000">
              <w:rPr>
                <w:rtl w:val="0"/>
              </w:rPr>
            </w:r>
          </w:p>
        </w:tc>
        <w:tc>
          <w:tcPr>
            <w:shd w:fill="009cc6" w:val="clear"/>
          </w:tcPr>
          <w:p w:rsidR="00000000" w:rsidDel="00000000" w:rsidP="00000000" w:rsidRDefault="00000000" w:rsidRPr="00000000" w14:paraId="0000007A">
            <w:pPr>
              <w:rPr/>
            </w:pPr>
            <w:r w:rsidDel="00000000" w:rsidR="00000000" w:rsidRPr="00000000">
              <w:rPr>
                <w:rtl w:val="0"/>
              </w:rPr>
            </w:r>
          </w:p>
        </w:tc>
        <w:tc>
          <w:tcPr>
            <w:shd w:fill="e19e25" w:val="clear"/>
          </w:tcPr>
          <w:p w:rsidR="00000000" w:rsidDel="00000000" w:rsidP="00000000" w:rsidRDefault="00000000" w:rsidRPr="00000000" w14:paraId="0000007B">
            <w:pPr>
              <w:rPr/>
            </w:pPr>
            <w:r w:rsidDel="00000000" w:rsidR="00000000" w:rsidRPr="00000000">
              <w:rPr>
                <w:rtl w:val="0"/>
              </w:rPr>
            </w:r>
          </w:p>
        </w:tc>
        <w:tc>
          <w:tcPr>
            <w:shd w:fill="009cc6" w:val="clear"/>
          </w:tcPr>
          <w:p w:rsidR="00000000" w:rsidDel="00000000" w:rsidP="00000000" w:rsidRDefault="00000000" w:rsidRPr="00000000" w14:paraId="0000007C">
            <w:pPr>
              <w:rPr/>
            </w:pPr>
            <w:r w:rsidDel="00000000" w:rsidR="00000000" w:rsidRPr="00000000">
              <w:rPr>
                <w:rtl w:val="0"/>
              </w:rPr>
            </w:r>
          </w:p>
        </w:tc>
      </w:tr>
      <w:tr>
        <w:trPr>
          <w:cantSplit w:val="0"/>
          <w:tblHeader w:val="0"/>
        </w:trPr>
        <w:tc>
          <w:tcPr>
            <w:shd w:fill="e19e25" w:val="clear"/>
          </w:tcPr>
          <w:p w:rsidR="00000000" w:rsidDel="00000000" w:rsidP="00000000" w:rsidRDefault="00000000" w:rsidRPr="00000000" w14:paraId="0000007D">
            <w:pPr>
              <w:rPr/>
            </w:pPr>
            <w:r w:rsidDel="00000000" w:rsidR="00000000" w:rsidRPr="00000000">
              <w:rPr>
                <w:rtl w:val="0"/>
              </w:rPr>
            </w:r>
          </w:p>
        </w:tc>
        <w:tc>
          <w:tcPr>
            <w:shd w:fill="009cc6" w:val="clear"/>
          </w:tcPr>
          <w:p w:rsidR="00000000" w:rsidDel="00000000" w:rsidP="00000000" w:rsidRDefault="00000000" w:rsidRPr="00000000" w14:paraId="0000007E">
            <w:pPr>
              <w:rPr/>
            </w:pPr>
            <w:r w:rsidDel="00000000" w:rsidR="00000000" w:rsidRPr="00000000">
              <w:rPr>
                <w:rtl w:val="0"/>
              </w:rPr>
            </w:r>
          </w:p>
        </w:tc>
        <w:tc>
          <w:tcPr>
            <w:shd w:fill="e19e25" w:val="clear"/>
          </w:tcPr>
          <w:p w:rsidR="00000000" w:rsidDel="00000000" w:rsidP="00000000" w:rsidRDefault="00000000" w:rsidRPr="00000000" w14:paraId="0000007F">
            <w:pPr>
              <w:rPr/>
            </w:pPr>
            <w:r w:rsidDel="00000000" w:rsidR="00000000" w:rsidRPr="00000000">
              <w:rPr>
                <w:rtl w:val="0"/>
              </w:rPr>
            </w:r>
          </w:p>
        </w:tc>
        <w:tc>
          <w:tcPr>
            <w:shd w:fill="009cc6" w:val="clear"/>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spacing w:after="0" w:line="240" w:lineRule="auto"/>
        <w:rPr/>
      </w:pPr>
      <w:r w:rsidDel="00000000" w:rsidR="00000000" w:rsidRPr="00000000">
        <w:rPr>
          <w:rtl w:val="0"/>
        </w:rPr>
      </w:r>
    </w:p>
    <w:p w:rsidR="00000000" w:rsidDel="00000000" w:rsidP="00000000" w:rsidRDefault="00000000" w:rsidRPr="00000000" w14:paraId="00000082">
      <w:pPr>
        <w:rPr>
          <w:i w:val="1"/>
          <w:color w:val="000000"/>
          <w:sz w:val="18"/>
          <w:szCs w:val="18"/>
        </w:rPr>
      </w:pPr>
      <w:bookmarkStart w:colFirst="0" w:colLast="0" w:name="_heading=h.30j0zll" w:id="1"/>
      <w:bookmarkEnd w:id="1"/>
      <w:r w:rsidDel="00000000" w:rsidR="00000000" w:rsidRPr="00000000">
        <w:rPr>
          <w:i w:val="1"/>
          <w:color w:val="000000"/>
          <w:sz w:val="18"/>
          <w:szCs w:val="18"/>
          <w:rtl w:val="0"/>
        </w:rPr>
        <w:t xml:space="preserve">This pathway framework is an outline of how the approved courses can be implemented.  Schools may opt to rearrange the order of course sequencing in order to meet local scheduling requirements. Additionally, Fast Forward pathways are dynamic and the Jump Start Review Panel will consider course equivalents on an as needed basis.</w:t>
      </w:r>
    </w:p>
    <w:p w:rsidR="00000000" w:rsidDel="00000000" w:rsidP="00000000" w:rsidRDefault="00000000" w:rsidRPr="00000000" w14:paraId="00000083">
      <w:pPr>
        <w:spacing w:after="0"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64454</wp:posOffset>
          </wp:positionH>
          <wp:positionV relativeFrom="paragraph">
            <wp:posOffset>112395</wp:posOffset>
          </wp:positionV>
          <wp:extent cx="5814695" cy="607060"/>
          <wp:effectExtent b="0" l="0" r="0" t="0"/>
          <wp:wrapNone/>
          <wp:docPr id="22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814695" cy="607060"/>
                  </a:xfrm>
                  <a:prstGeom prst="rect"/>
                  <a:ln/>
                </pic:spPr>
              </pic:pic>
            </a:graphicData>
          </a:graphic>
        </wp:anchor>
      </w:drawing>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2023491</wp:posOffset>
          </wp:positionH>
          <wp:positionV relativeFrom="paragraph">
            <wp:posOffset>-323849</wp:posOffset>
          </wp:positionV>
          <wp:extent cx="1896618" cy="723900"/>
          <wp:effectExtent b="0" l="0" r="0" t="0"/>
          <wp:wrapNone/>
          <wp:docPr id="21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96618" cy="7239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4940300</wp:posOffset>
              </wp:positionH>
              <wp:positionV relativeFrom="paragraph">
                <wp:posOffset>-284479</wp:posOffset>
              </wp:positionV>
              <wp:extent cx="1461770" cy="628650"/>
              <wp:effectExtent b="0" l="0" r="0" t="0"/>
              <wp:wrapSquare wrapText="bothSides" distB="45720" distT="45720" distL="114300" distR="114300"/>
              <wp:docPr id="218" name=""/>
              <a:graphic>
                <a:graphicData uri="http://schemas.microsoft.com/office/word/2010/wordprocessingShape">
                  <wps:wsp>
                    <wps:cNvSpPr/>
                    <wps:cNvPr id="2" name="Shape 2"/>
                    <wps:spPr>
                      <a:xfrm>
                        <a:off x="4619878" y="3470438"/>
                        <a:ext cx="1452245" cy="619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Fast Forward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Diploma Type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Program Type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4940300</wp:posOffset>
              </wp:positionH>
              <wp:positionV relativeFrom="paragraph">
                <wp:posOffset>-284479</wp:posOffset>
              </wp:positionV>
              <wp:extent cx="1461770" cy="628650"/>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461770" cy="6286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866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6686"/>
  </w:style>
  <w:style w:type="paragraph" w:styleId="Footer">
    <w:name w:val="footer"/>
    <w:basedOn w:val="Normal"/>
    <w:link w:val="FooterChar"/>
    <w:uiPriority w:val="99"/>
    <w:unhideWhenUsed w:val="1"/>
    <w:rsid w:val="005866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6686"/>
  </w:style>
  <w:style w:type="table" w:styleId="TableGrid">
    <w:name w:val="Table Grid"/>
    <w:basedOn w:val="TableNormal"/>
    <w:uiPriority w:val="39"/>
    <w:rsid w:val="008E67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E67A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fLM7Ne/C8j0cHTFy96RCGpwpw==">AMUW2mUIIgHH57jN8H1xkYExcD+XOwLdFV6Kmv04pVghNhAXkp26Wrj93ijzadZBF1Mwxwd92/lpu2lKCpGUXjcCEaFfWuUvKSM9g5+TNw0FWbBrXN4Mj4F5XIOy+cxLjqJjzyIPPbRc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2022-02-02T17:21:00Z</dcterms:created>
  <dc:creator>Stephanie Marcum</dc:creator>
</cp:coreProperties>
</file>