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FC7C06" w14:paraId="610B3548" w14:textId="77777777" w:rsidTr="00E372FD">
        <w:tc>
          <w:tcPr>
            <w:tcW w:w="1818" w:type="dxa"/>
            <w:shd w:val="clear" w:color="auto" w:fill="F4EFFF"/>
            <w:vAlign w:val="center"/>
          </w:tcPr>
          <w:p w14:paraId="16CD5503" w14:textId="77777777" w:rsidR="00FC7C06" w:rsidRPr="007D2F88" w:rsidRDefault="00FC7C06" w:rsidP="00E372FD">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5E43149A" w14:textId="76CDE2CC"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w:t>
            </w:r>
            <w:r w:rsidR="00134A13">
              <w:rPr>
                <w:rFonts w:ascii="Arial Rounded MT Bold" w:hAnsi="Arial Rounded MT Bold"/>
              </w:rPr>
              <w:t>Emergency Medical Tech</w:t>
            </w:r>
            <w:r w:rsidRPr="00753E9A">
              <w:rPr>
                <w:rFonts w:ascii="Arial Rounded MT Bold" w:hAnsi="Arial Rounded MT Bold"/>
              </w:rPr>
              <w:t xml:space="preserve"> graduation pathway is a Statewide pathway.  Students must:  </w:t>
            </w:r>
          </w:p>
          <w:p w14:paraId="4E7A40D8" w14:textId="77777777"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431683B2" w14:textId="77777777"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51C72CB6" w14:textId="77777777" w:rsidR="00FC7C06" w:rsidRPr="007D2F88" w:rsidRDefault="00FC7C06" w:rsidP="00E372FD">
            <w:pPr>
              <w:pStyle w:val="Header"/>
              <w:spacing w:before="120" w:after="12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607EBF8" w14:textId="77777777" w:rsidR="00FC7C06" w:rsidRDefault="00FC7C06" w:rsidP="00FC7C06">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C946E6" w:rsidRPr="00D33E95" w14:paraId="675234BF" w14:textId="77777777" w:rsidTr="00875074">
        <w:tc>
          <w:tcPr>
            <w:tcW w:w="2448" w:type="dxa"/>
            <w:shd w:val="clear" w:color="auto" w:fill="F4EFFF"/>
            <w:vAlign w:val="center"/>
          </w:tcPr>
          <w:p w14:paraId="149B5DE2" w14:textId="77777777" w:rsidR="00C946E6" w:rsidRPr="00D33E95" w:rsidRDefault="00C946E6"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276D5C27" w14:textId="77777777" w:rsidR="00C946E6" w:rsidRPr="002F2DD5" w:rsidRDefault="00C946E6" w:rsidP="00875074">
            <w:pPr>
              <w:spacing w:before="60" w:after="60"/>
              <w:rPr>
                <w:rFonts w:ascii="Calibri" w:hAnsi="Calibri"/>
                <w:noProof/>
                <w:sz w:val="22"/>
                <w:szCs w:val="22"/>
              </w:rPr>
            </w:pPr>
            <w:r w:rsidRPr="002F2DD5">
              <w:rPr>
                <w:rFonts w:ascii="Calibri" w:hAnsi="Calibri"/>
                <w:noProof/>
                <w:sz w:val="22"/>
                <w:szCs w:val="22"/>
              </w:rPr>
              <w:t>4 S</w:t>
            </w:r>
            <w:r>
              <w:rPr>
                <w:rFonts w:ascii="Calibri" w:hAnsi="Calibri"/>
                <w:noProof/>
                <w:sz w:val="22"/>
                <w:szCs w:val="22"/>
              </w:rPr>
              <w:t>tar</w:t>
            </w:r>
            <w:r w:rsidRPr="002F2DD5">
              <w:rPr>
                <w:rFonts w:ascii="Calibri" w:hAnsi="Calibri"/>
                <w:noProof/>
                <w:sz w:val="22"/>
                <w:szCs w:val="22"/>
              </w:rPr>
              <w:t>: Emergency Medical Technicians &amp; Paramedics</w:t>
            </w:r>
          </w:p>
          <w:p w14:paraId="29750EB9" w14:textId="77777777" w:rsidR="00C946E6" w:rsidRPr="002F2DD5" w:rsidRDefault="00C946E6" w:rsidP="00875074">
            <w:pPr>
              <w:spacing w:before="60" w:after="60"/>
              <w:rPr>
                <w:rFonts w:ascii="Calibri" w:hAnsi="Calibri"/>
                <w:noProof/>
                <w:sz w:val="22"/>
                <w:szCs w:val="22"/>
              </w:rPr>
            </w:pPr>
            <w:r w:rsidRPr="002F2DD5">
              <w:rPr>
                <w:rFonts w:ascii="Calibri" w:hAnsi="Calibri"/>
                <w:noProof/>
                <w:sz w:val="22"/>
                <w:szCs w:val="22"/>
              </w:rPr>
              <w:t>3 S</w:t>
            </w:r>
            <w:r>
              <w:rPr>
                <w:rFonts w:ascii="Calibri" w:hAnsi="Calibri"/>
                <w:noProof/>
                <w:sz w:val="22"/>
                <w:szCs w:val="22"/>
              </w:rPr>
              <w:t>tar</w:t>
            </w:r>
            <w:r w:rsidRPr="002F2DD5">
              <w:rPr>
                <w:rFonts w:ascii="Calibri" w:hAnsi="Calibri"/>
                <w:noProof/>
                <w:sz w:val="22"/>
                <w:szCs w:val="22"/>
              </w:rPr>
              <w:t xml:space="preserve">: Emergency Management Directors </w:t>
            </w:r>
          </w:p>
          <w:p w14:paraId="0AC29EC9" w14:textId="77777777" w:rsidR="00C946E6" w:rsidRPr="00A118C7" w:rsidRDefault="00C946E6" w:rsidP="00875074">
            <w:pPr>
              <w:spacing w:before="60" w:after="60"/>
              <w:rPr>
                <w:rFonts w:ascii="Calibri" w:hAnsi="Calibri"/>
                <w:noProof/>
                <w:sz w:val="22"/>
                <w:szCs w:val="22"/>
              </w:rPr>
            </w:pPr>
            <w:r w:rsidRPr="002F2DD5">
              <w:rPr>
                <w:rFonts w:ascii="Calibri" w:hAnsi="Calibri"/>
                <w:noProof/>
                <w:sz w:val="22"/>
                <w:szCs w:val="22"/>
              </w:rPr>
              <w:t>2 S</w:t>
            </w:r>
            <w:r>
              <w:rPr>
                <w:rFonts w:ascii="Calibri" w:hAnsi="Calibri"/>
                <w:noProof/>
                <w:sz w:val="22"/>
                <w:szCs w:val="22"/>
              </w:rPr>
              <w:t>tar</w:t>
            </w:r>
            <w:r w:rsidRPr="002F2DD5">
              <w:rPr>
                <w:rFonts w:ascii="Calibri" w:hAnsi="Calibri"/>
                <w:noProof/>
                <w:sz w:val="22"/>
                <w:szCs w:val="22"/>
              </w:rPr>
              <w:t xml:space="preserve">: </w:t>
            </w:r>
            <w:r>
              <w:rPr>
                <w:rFonts w:ascii="Calibri" w:hAnsi="Calibri"/>
                <w:noProof/>
                <w:sz w:val="22"/>
                <w:szCs w:val="22"/>
              </w:rPr>
              <w:t>Ambulance</w:t>
            </w:r>
            <w:r w:rsidRPr="002F2DD5">
              <w:rPr>
                <w:rFonts w:ascii="Calibri" w:hAnsi="Calibri"/>
                <w:noProof/>
                <w:sz w:val="22"/>
                <w:szCs w:val="22"/>
              </w:rPr>
              <w:t xml:space="preserve"> Drivers and Attendants</w:t>
            </w:r>
          </w:p>
        </w:tc>
      </w:tr>
    </w:tbl>
    <w:p w14:paraId="57BE7846" w14:textId="77777777" w:rsidR="00C946E6" w:rsidRDefault="00C946E6" w:rsidP="00C946E6">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C946E6" w:rsidRPr="00D33E95" w14:paraId="7B2576EE" w14:textId="77777777" w:rsidTr="00875074">
        <w:tc>
          <w:tcPr>
            <w:tcW w:w="2448" w:type="dxa"/>
            <w:shd w:val="clear" w:color="auto" w:fill="F4EFFF"/>
            <w:vAlign w:val="center"/>
          </w:tcPr>
          <w:p w14:paraId="4118FD0E" w14:textId="77777777" w:rsidR="00C946E6" w:rsidRPr="00DB10EE" w:rsidRDefault="00C946E6"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76B0E3F0" w14:textId="77777777" w:rsidR="00C946E6" w:rsidRPr="00A118C7" w:rsidRDefault="00C946E6" w:rsidP="00875074">
            <w:pPr>
              <w:spacing w:before="60" w:after="60"/>
              <w:rPr>
                <w:rFonts w:ascii="Calibri" w:hAnsi="Calibri"/>
                <w:noProof/>
                <w:sz w:val="22"/>
                <w:szCs w:val="22"/>
              </w:rPr>
            </w:pPr>
            <w:r>
              <w:rPr>
                <w:rFonts w:ascii="Calibri" w:hAnsi="Calibri"/>
                <w:noProof/>
                <w:sz w:val="22"/>
                <w:szCs w:val="22"/>
              </w:rPr>
              <w:t>$16,000 - $21,000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E372FD">
        <w:tc>
          <w:tcPr>
            <w:tcW w:w="13158" w:type="dxa"/>
            <w:gridSpan w:val="3"/>
            <w:shd w:val="clear" w:color="auto" w:fill="F4EFFF"/>
            <w:vAlign w:val="center"/>
          </w:tcPr>
          <w:p w14:paraId="2689F2E3" w14:textId="0135B6B4" w:rsidR="00017009" w:rsidRPr="008F3AEB" w:rsidRDefault="00C946E6" w:rsidP="00E372FD">
            <w:pPr>
              <w:spacing w:before="60" w:after="60"/>
              <w:jc w:val="center"/>
              <w:rPr>
                <w:rFonts w:ascii="Arial Rounded MT Bold" w:hAnsi="Arial Rounded MT Bold"/>
                <w:noProof/>
                <w:sz w:val="28"/>
                <w:szCs w:val="28"/>
              </w:rPr>
            </w:pPr>
            <w:r>
              <w:rPr>
                <w:rFonts w:ascii="Arial Rounded MT Bold" w:hAnsi="Arial Rounded MT Bold"/>
                <w:noProof/>
                <w:sz w:val="28"/>
                <w:szCs w:val="28"/>
              </w:rPr>
              <w:t>Emergency Medical Tech</w:t>
            </w:r>
            <w:r w:rsidR="00017009">
              <w:rPr>
                <w:rFonts w:ascii="Arial Rounded MT Bold" w:hAnsi="Arial Rounded MT Bold"/>
                <w:noProof/>
                <w:sz w:val="28"/>
                <w:szCs w:val="28"/>
              </w:rPr>
              <w:t xml:space="preserve"> Graduation Pathway:  Sections</w:t>
            </w:r>
          </w:p>
        </w:tc>
      </w:tr>
      <w:tr w:rsidR="00017009" w:rsidRPr="00D33E95" w14:paraId="59E098C2" w14:textId="77777777" w:rsidTr="00E372FD">
        <w:trPr>
          <w:trHeight w:val="97"/>
        </w:trPr>
        <w:tc>
          <w:tcPr>
            <w:tcW w:w="378" w:type="dxa"/>
            <w:vMerge w:val="restart"/>
            <w:shd w:val="clear" w:color="auto" w:fill="auto"/>
            <w:vAlign w:val="center"/>
          </w:tcPr>
          <w:p w14:paraId="145794B0"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E372FD">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E372FD">
        <w:trPr>
          <w:trHeight w:val="787"/>
        </w:trPr>
        <w:tc>
          <w:tcPr>
            <w:tcW w:w="378" w:type="dxa"/>
            <w:vMerge/>
            <w:shd w:val="clear" w:color="auto" w:fill="auto"/>
            <w:vAlign w:val="center"/>
          </w:tcPr>
          <w:p w14:paraId="18512DD6" w14:textId="77777777" w:rsidR="00017009" w:rsidRDefault="00017009" w:rsidP="00E372FD">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E372FD">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E372FD">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E372FD">
        <w:tc>
          <w:tcPr>
            <w:tcW w:w="378" w:type="dxa"/>
            <w:shd w:val="clear" w:color="auto" w:fill="auto"/>
            <w:vAlign w:val="center"/>
          </w:tcPr>
          <w:p w14:paraId="349A63B1"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E372FD">
        <w:tc>
          <w:tcPr>
            <w:tcW w:w="378" w:type="dxa"/>
            <w:shd w:val="clear" w:color="auto" w:fill="auto"/>
            <w:vAlign w:val="center"/>
          </w:tcPr>
          <w:p w14:paraId="34F5F3C4"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E372FD">
        <w:tc>
          <w:tcPr>
            <w:tcW w:w="378" w:type="dxa"/>
            <w:shd w:val="clear" w:color="auto" w:fill="auto"/>
            <w:vAlign w:val="center"/>
          </w:tcPr>
          <w:p w14:paraId="2716AF56" w14:textId="77777777" w:rsidR="00017009"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E372FD">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E372FD">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E372FD">
        <w:tc>
          <w:tcPr>
            <w:tcW w:w="378" w:type="dxa"/>
            <w:shd w:val="clear" w:color="auto" w:fill="auto"/>
            <w:vAlign w:val="center"/>
          </w:tcPr>
          <w:p w14:paraId="1607DA14"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E372FD">
        <w:tc>
          <w:tcPr>
            <w:tcW w:w="378" w:type="dxa"/>
            <w:shd w:val="clear" w:color="auto" w:fill="auto"/>
            <w:vAlign w:val="center"/>
          </w:tcPr>
          <w:p w14:paraId="1DD220E7"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402269E6" w:rsidR="00FC3576" w:rsidRPr="00753E9A" w:rsidRDefault="00FC3576" w:rsidP="00C946E6">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C946E6">
              <w:rPr>
                <w:rFonts w:ascii="Arial Rounded MT Bold" w:hAnsi="Arial Rounded MT Bold"/>
                <w:sz w:val="28"/>
                <w:szCs w:val="28"/>
              </w:rPr>
              <w:t>Emergency Medical Tech</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41A9B" w14:paraId="74B8C68F" w14:textId="77777777" w:rsidTr="00C41A9B">
        <w:tc>
          <w:tcPr>
            <w:tcW w:w="6948" w:type="dxa"/>
            <w:vAlign w:val="bottom"/>
          </w:tcPr>
          <w:p w14:paraId="3E48B336" w14:textId="7A8C855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AGRISCIENCE I</w:t>
            </w:r>
          </w:p>
        </w:tc>
        <w:tc>
          <w:tcPr>
            <w:tcW w:w="1800" w:type="dxa"/>
            <w:vAlign w:val="bottom"/>
          </w:tcPr>
          <w:p w14:paraId="060FE7AD" w14:textId="7BE4A4A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010301</w:t>
            </w:r>
          </w:p>
        </w:tc>
        <w:tc>
          <w:tcPr>
            <w:tcW w:w="2070" w:type="dxa"/>
            <w:vAlign w:val="center"/>
          </w:tcPr>
          <w:p w14:paraId="2B378F25" w14:textId="743C15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D7B5A3B" w14:textId="2215BE9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415077" w14:textId="373E753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6E14D8" w14:textId="77777777" w:rsidTr="00C41A9B">
        <w:tc>
          <w:tcPr>
            <w:tcW w:w="6948" w:type="dxa"/>
            <w:vAlign w:val="bottom"/>
          </w:tcPr>
          <w:p w14:paraId="04D6EFF3" w14:textId="0D8EC96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Career Readiness Agriscience Agribusiness Natural Resources</w:t>
            </w:r>
          </w:p>
        </w:tc>
        <w:tc>
          <w:tcPr>
            <w:tcW w:w="1800" w:type="dxa"/>
            <w:vAlign w:val="bottom"/>
          </w:tcPr>
          <w:p w14:paraId="44BFE344" w14:textId="39D264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010331</w:t>
            </w:r>
          </w:p>
        </w:tc>
        <w:tc>
          <w:tcPr>
            <w:tcW w:w="2070" w:type="dxa"/>
            <w:vAlign w:val="center"/>
          </w:tcPr>
          <w:p w14:paraId="107E8511" w14:textId="400A29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0C39D17" w14:textId="7222785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B6E52DF" w14:textId="2F6FB3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860F03E" w14:textId="77777777" w:rsidTr="00C41A9B">
        <w:tc>
          <w:tcPr>
            <w:tcW w:w="6948" w:type="dxa"/>
            <w:vAlign w:val="bottom"/>
          </w:tcPr>
          <w:p w14:paraId="1A61A7E5" w14:textId="5767EB5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AGRISCIENCE-LEADERSHIP DEVELOPMENT (1/2 CREDIT)</w:t>
            </w:r>
          </w:p>
        </w:tc>
        <w:tc>
          <w:tcPr>
            <w:tcW w:w="1800" w:type="dxa"/>
            <w:vAlign w:val="bottom"/>
          </w:tcPr>
          <w:p w14:paraId="2F72B523" w14:textId="48BBF6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010354</w:t>
            </w:r>
          </w:p>
        </w:tc>
        <w:tc>
          <w:tcPr>
            <w:tcW w:w="2070" w:type="dxa"/>
            <w:vAlign w:val="center"/>
          </w:tcPr>
          <w:p w14:paraId="5E9BDB5A" w14:textId="60F091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C3AEB28" w14:textId="6B5414B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5C20BF" w14:textId="13AB1B0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92E3A49" w14:textId="77777777" w:rsidTr="00C41A9B">
        <w:tc>
          <w:tcPr>
            <w:tcW w:w="6948" w:type="dxa"/>
            <w:vAlign w:val="bottom"/>
          </w:tcPr>
          <w:p w14:paraId="6E31AAD3" w14:textId="6DF0E3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 LEADERSHIP (1 CREDIT)</w:t>
            </w:r>
          </w:p>
        </w:tc>
        <w:tc>
          <w:tcPr>
            <w:tcW w:w="1800" w:type="dxa"/>
            <w:vAlign w:val="bottom"/>
          </w:tcPr>
          <w:p w14:paraId="027356F8" w14:textId="4D6649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010364</w:t>
            </w:r>
          </w:p>
        </w:tc>
        <w:tc>
          <w:tcPr>
            <w:tcW w:w="2070" w:type="dxa"/>
            <w:vAlign w:val="center"/>
          </w:tcPr>
          <w:p w14:paraId="1DDC1461" w14:textId="0809D04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F068E22" w14:textId="26399DA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9875E01" w14:textId="0B62315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DB515E5" w14:textId="77777777" w:rsidTr="00C41A9B">
        <w:tc>
          <w:tcPr>
            <w:tcW w:w="6948" w:type="dxa"/>
            <w:vAlign w:val="bottom"/>
          </w:tcPr>
          <w:p w14:paraId="631C2CB7" w14:textId="680C8A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VETERINARY ASSISTANT (1 CREDIT)</w:t>
            </w:r>
          </w:p>
        </w:tc>
        <w:tc>
          <w:tcPr>
            <w:tcW w:w="1800" w:type="dxa"/>
            <w:vAlign w:val="bottom"/>
          </w:tcPr>
          <w:p w14:paraId="4AEC6310" w14:textId="4431EA3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010390</w:t>
            </w:r>
          </w:p>
        </w:tc>
        <w:tc>
          <w:tcPr>
            <w:tcW w:w="2070" w:type="dxa"/>
            <w:vAlign w:val="center"/>
          </w:tcPr>
          <w:p w14:paraId="69A13CF1" w14:textId="7B8847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9ABEB79" w14:textId="510C95E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3757FD1" w14:textId="6ADE8B1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5FECC8" w14:textId="77777777" w:rsidTr="00C41A9B">
        <w:tc>
          <w:tcPr>
            <w:tcW w:w="6948" w:type="dxa"/>
            <w:vAlign w:val="bottom"/>
          </w:tcPr>
          <w:p w14:paraId="43D5443A" w14:textId="49F31D1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VETERINARY ASSISTANT II (1 CREDIT)</w:t>
            </w:r>
          </w:p>
        </w:tc>
        <w:tc>
          <w:tcPr>
            <w:tcW w:w="1800" w:type="dxa"/>
            <w:vAlign w:val="bottom"/>
          </w:tcPr>
          <w:p w14:paraId="67A74EB8" w14:textId="0EB0D94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010391</w:t>
            </w:r>
          </w:p>
        </w:tc>
        <w:tc>
          <w:tcPr>
            <w:tcW w:w="2070" w:type="dxa"/>
            <w:vAlign w:val="center"/>
          </w:tcPr>
          <w:p w14:paraId="1883C708" w14:textId="3630AD6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2773DC0" w14:textId="768ACD9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38898F0" w14:textId="45FE0AC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19E2AD" w14:textId="77777777" w:rsidTr="003721DB">
        <w:tc>
          <w:tcPr>
            <w:tcW w:w="6948" w:type="dxa"/>
            <w:vAlign w:val="bottom"/>
          </w:tcPr>
          <w:p w14:paraId="47E40997" w14:textId="318C0FF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ACCOUNTING I</w:t>
            </w:r>
          </w:p>
        </w:tc>
        <w:tc>
          <w:tcPr>
            <w:tcW w:w="1800" w:type="dxa"/>
            <w:vAlign w:val="bottom"/>
          </w:tcPr>
          <w:p w14:paraId="1250BC2D" w14:textId="654C959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040101</w:t>
            </w:r>
          </w:p>
        </w:tc>
        <w:tc>
          <w:tcPr>
            <w:tcW w:w="2070" w:type="dxa"/>
            <w:vAlign w:val="center"/>
          </w:tcPr>
          <w:p w14:paraId="3E4FC76A" w14:textId="047A02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5A208C6" w14:textId="3DF01D9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0437508D" w14:textId="3FAB93D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3901869A" w14:textId="77777777" w:rsidTr="003721DB">
        <w:tc>
          <w:tcPr>
            <w:tcW w:w="6948" w:type="dxa"/>
            <w:vAlign w:val="bottom"/>
          </w:tcPr>
          <w:p w14:paraId="62FA898E" w14:textId="4614E56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ACCOUNTING II</w:t>
            </w:r>
          </w:p>
        </w:tc>
        <w:tc>
          <w:tcPr>
            <w:tcW w:w="1800" w:type="dxa"/>
            <w:vAlign w:val="bottom"/>
          </w:tcPr>
          <w:p w14:paraId="407BF02A" w14:textId="2AB0944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040104</w:t>
            </w:r>
          </w:p>
        </w:tc>
        <w:tc>
          <w:tcPr>
            <w:tcW w:w="2070" w:type="dxa"/>
            <w:vAlign w:val="center"/>
          </w:tcPr>
          <w:p w14:paraId="6DB96474" w14:textId="57BC8CB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C4FB73D" w14:textId="3452F66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19359E2B" w14:textId="6DC44ED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190F93D2" w14:textId="77777777" w:rsidTr="00C41A9B">
        <w:tc>
          <w:tcPr>
            <w:tcW w:w="6948" w:type="dxa"/>
            <w:vAlign w:val="bottom"/>
          </w:tcPr>
          <w:p w14:paraId="551DE46B" w14:textId="5336348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(BUSINESS)</w:t>
            </w:r>
          </w:p>
        </w:tc>
        <w:tc>
          <w:tcPr>
            <w:tcW w:w="1800" w:type="dxa"/>
            <w:vAlign w:val="bottom"/>
          </w:tcPr>
          <w:p w14:paraId="76D0C611" w14:textId="618AD23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040110</w:t>
            </w:r>
          </w:p>
        </w:tc>
        <w:tc>
          <w:tcPr>
            <w:tcW w:w="2070" w:type="dxa"/>
            <w:vAlign w:val="center"/>
          </w:tcPr>
          <w:p w14:paraId="424B7B47" w14:textId="776EC58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4C52B6E" w14:textId="1F129F5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201697" w14:textId="2877E72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683C67" w14:textId="77777777" w:rsidTr="00C41A9B">
        <w:tc>
          <w:tcPr>
            <w:tcW w:w="6948" w:type="dxa"/>
            <w:vAlign w:val="bottom"/>
          </w:tcPr>
          <w:p w14:paraId="109E6C74" w14:textId="25B0B09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WORD PROCESSING</w:t>
            </w:r>
          </w:p>
        </w:tc>
        <w:tc>
          <w:tcPr>
            <w:tcW w:w="1800" w:type="dxa"/>
            <w:vAlign w:val="bottom"/>
          </w:tcPr>
          <w:p w14:paraId="28B34854" w14:textId="0673C52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040203</w:t>
            </w:r>
          </w:p>
        </w:tc>
        <w:tc>
          <w:tcPr>
            <w:tcW w:w="2070" w:type="dxa"/>
            <w:vAlign w:val="center"/>
          </w:tcPr>
          <w:p w14:paraId="00EA7C1C" w14:textId="6F9DD59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EA7FD7D" w14:textId="1AECC55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DB46A8B" w14:textId="085BC7E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A4EE2CA" w14:textId="77777777" w:rsidTr="00C41A9B">
        <w:tc>
          <w:tcPr>
            <w:tcW w:w="6948" w:type="dxa"/>
            <w:vAlign w:val="bottom"/>
          </w:tcPr>
          <w:p w14:paraId="2D46E367" w14:textId="225E843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OFFICE EDUCATION (3 CREDITS)</w:t>
            </w:r>
          </w:p>
        </w:tc>
        <w:tc>
          <w:tcPr>
            <w:tcW w:w="1800" w:type="dxa"/>
            <w:vAlign w:val="bottom"/>
          </w:tcPr>
          <w:p w14:paraId="138EBF49" w14:textId="1F03FE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040205</w:t>
            </w:r>
          </w:p>
        </w:tc>
        <w:tc>
          <w:tcPr>
            <w:tcW w:w="2070" w:type="dxa"/>
            <w:vAlign w:val="center"/>
          </w:tcPr>
          <w:p w14:paraId="664D1754" w14:textId="1516F4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3684DA1E" w14:textId="44113B0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1B07A41" w14:textId="6411EE9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3F67E2" w14:textId="77777777" w:rsidTr="00C41A9B">
        <w:tc>
          <w:tcPr>
            <w:tcW w:w="6948" w:type="dxa"/>
            <w:vAlign w:val="bottom"/>
          </w:tcPr>
          <w:p w14:paraId="3A4346D4" w14:textId="774D85D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COMPUTER TECHNOLOGY LITERACY</w:t>
            </w:r>
          </w:p>
        </w:tc>
        <w:tc>
          <w:tcPr>
            <w:tcW w:w="1800" w:type="dxa"/>
            <w:vAlign w:val="bottom"/>
          </w:tcPr>
          <w:p w14:paraId="420101C4" w14:textId="7413766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040220</w:t>
            </w:r>
          </w:p>
        </w:tc>
        <w:tc>
          <w:tcPr>
            <w:tcW w:w="2070" w:type="dxa"/>
            <w:vAlign w:val="center"/>
          </w:tcPr>
          <w:p w14:paraId="3BAD925F" w14:textId="2CB31C4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CD51C02" w14:textId="1EFA93B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6A035DE" w14:textId="0E016ED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ECA6A92" w14:textId="77777777" w:rsidTr="00C41A9B">
        <w:tc>
          <w:tcPr>
            <w:tcW w:w="6948" w:type="dxa"/>
            <w:vAlign w:val="bottom"/>
          </w:tcPr>
          <w:p w14:paraId="7710750C" w14:textId="29B1E80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 (1/2 CREDIT)</w:t>
            </w:r>
          </w:p>
        </w:tc>
        <w:tc>
          <w:tcPr>
            <w:tcW w:w="1800" w:type="dxa"/>
            <w:vAlign w:val="bottom"/>
          </w:tcPr>
          <w:p w14:paraId="4D67397B" w14:textId="291ECDE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040225</w:t>
            </w:r>
          </w:p>
        </w:tc>
        <w:tc>
          <w:tcPr>
            <w:tcW w:w="2070" w:type="dxa"/>
            <w:vAlign w:val="center"/>
          </w:tcPr>
          <w:p w14:paraId="0C1501B9" w14:textId="6E4FAE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CEFC81D" w14:textId="6805A05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5DCB2F6" w14:textId="3AE4337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5F4CB2A" w14:textId="77777777" w:rsidTr="00C41A9B">
        <w:tc>
          <w:tcPr>
            <w:tcW w:w="6948" w:type="dxa"/>
            <w:vAlign w:val="bottom"/>
          </w:tcPr>
          <w:p w14:paraId="48DD4119" w14:textId="1DCCDDD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 APPLICATIONS (1/2 CREDIT)</w:t>
            </w:r>
          </w:p>
        </w:tc>
        <w:tc>
          <w:tcPr>
            <w:tcW w:w="1800" w:type="dxa"/>
            <w:vAlign w:val="bottom"/>
          </w:tcPr>
          <w:p w14:paraId="6B17341F" w14:textId="57678EA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040226</w:t>
            </w:r>
          </w:p>
        </w:tc>
        <w:tc>
          <w:tcPr>
            <w:tcW w:w="2070" w:type="dxa"/>
            <w:vAlign w:val="center"/>
          </w:tcPr>
          <w:p w14:paraId="74377382" w14:textId="01EDCEA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E5731F3" w14:textId="5F9665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23E429" w14:textId="27B12AE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7EF3F4" w14:textId="77777777" w:rsidTr="00C41A9B">
        <w:tc>
          <w:tcPr>
            <w:tcW w:w="6948" w:type="dxa"/>
            <w:vAlign w:val="bottom"/>
          </w:tcPr>
          <w:p w14:paraId="5F11645F" w14:textId="3AD82E5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w:t>
            </w:r>
          </w:p>
        </w:tc>
        <w:tc>
          <w:tcPr>
            <w:tcW w:w="1800" w:type="dxa"/>
            <w:vAlign w:val="bottom"/>
          </w:tcPr>
          <w:p w14:paraId="39448480" w14:textId="1277077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040229</w:t>
            </w:r>
          </w:p>
        </w:tc>
        <w:tc>
          <w:tcPr>
            <w:tcW w:w="2070" w:type="dxa"/>
            <w:vAlign w:val="center"/>
          </w:tcPr>
          <w:p w14:paraId="149C033C" w14:textId="1B1D135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34DB61" w14:textId="52C7A9F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6D0F620" w14:textId="50CF94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8300379" w14:textId="77777777" w:rsidTr="00C41A9B">
        <w:tc>
          <w:tcPr>
            <w:tcW w:w="6948" w:type="dxa"/>
            <w:vAlign w:val="bottom"/>
          </w:tcPr>
          <w:p w14:paraId="3DAF4F4D" w14:textId="7B653E3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LAW</w:t>
            </w:r>
          </w:p>
        </w:tc>
        <w:tc>
          <w:tcPr>
            <w:tcW w:w="1800" w:type="dxa"/>
            <w:vAlign w:val="bottom"/>
          </w:tcPr>
          <w:p w14:paraId="09820AD4" w14:textId="761168D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040303</w:t>
            </w:r>
          </w:p>
        </w:tc>
        <w:tc>
          <w:tcPr>
            <w:tcW w:w="2070" w:type="dxa"/>
            <w:vAlign w:val="center"/>
          </w:tcPr>
          <w:p w14:paraId="5CE60FED" w14:textId="457AC49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0FDD7AF" w14:textId="467E59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5480D39" w14:textId="7833519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59D74D" w14:textId="77777777" w:rsidTr="00C41A9B">
        <w:tc>
          <w:tcPr>
            <w:tcW w:w="6948" w:type="dxa"/>
            <w:vAlign w:val="bottom"/>
          </w:tcPr>
          <w:p w14:paraId="4E559183" w14:textId="14F1349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BUSINESS COMMUNICATIONS</w:t>
            </w:r>
          </w:p>
        </w:tc>
        <w:tc>
          <w:tcPr>
            <w:tcW w:w="1800" w:type="dxa"/>
            <w:vAlign w:val="bottom"/>
          </w:tcPr>
          <w:p w14:paraId="43BC231C" w14:textId="047A54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040305</w:t>
            </w:r>
          </w:p>
        </w:tc>
        <w:tc>
          <w:tcPr>
            <w:tcW w:w="2070" w:type="dxa"/>
            <w:vAlign w:val="center"/>
          </w:tcPr>
          <w:p w14:paraId="239BBED1" w14:textId="11D4041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8F42301" w14:textId="63CE813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8EFB75A" w14:textId="0440405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94828C2" w14:textId="77777777" w:rsidTr="00C41A9B">
        <w:tc>
          <w:tcPr>
            <w:tcW w:w="6948" w:type="dxa"/>
            <w:vAlign w:val="bottom"/>
          </w:tcPr>
          <w:p w14:paraId="03429A86" w14:textId="6404AFF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BUSINESS</w:t>
            </w:r>
          </w:p>
        </w:tc>
        <w:tc>
          <w:tcPr>
            <w:tcW w:w="1800" w:type="dxa"/>
            <w:vAlign w:val="bottom"/>
          </w:tcPr>
          <w:p w14:paraId="2D2EA7B9" w14:textId="22DF41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040306</w:t>
            </w:r>
          </w:p>
        </w:tc>
        <w:tc>
          <w:tcPr>
            <w:tcW w:w="2070" w:type="dxa"/>
            <w:vAlign w:val="center"/>
          </w:tcPr>
          <w:p w14:paraId="71E54204" w14:textId="0DAD7AD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22942F" w14:textId="2FF16B9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09B84F2" w14:textId="5BB9C18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C1C0EA4" w14:textId="77777777" w:rsidTr="00C41A9B">
        <w:tc>
          <w:tcPr>
            <w:tcW w:w="6948" w:type="dxa"/>
            <w:vAlign w:val="bottom"/>
          </w:tcPr>
          <w:p w14:paraId="57654FBB" w14:textId="69D5B47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Math</w:t>
            </w:r>
          </w:p>
        </w:tc>
        <w:tc>
          <w:tcPr>
            <w:tcW w:w="1800" w:type="dxa"/>
            <w:vAlign w:val="bottom"/>
          </w:tcPr>
          <w:p w14:paraId="64B0AB33" w14:textId="46784E9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040307</w:t>
            </w:r>
          </w:p>
        </w:tc>
        <w:tc>
          <w:tcPr>
            <w:tcW w:w="2070" w:type="dxa"/>
            <w:vAlign w:val="center"/>
          </w:tcPr>
          <w:p w14:paraId="68A49D70" w14:textId="534D47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E38D0B2" w14:textId="0042E0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4AAEB92" w14:textId="209BB01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D3F414" w14:textId="77777777" w:rsidTr="00C41A9B">
        <w:tc>
          <w:tcPr>
            <w:tcW w:w="6948" w:type="dxa"/>
            <w:vAlign w:val="bottom"/>
          </w:tcPr>
          <w:p w14:paraId="62A11840" w14:textId="106C7E4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COMPUTER APPLICATIONS</w:t>
            </w:r>
          </w:p>
        </w:tc>
        <w:tc>
          <w:tcPr>
            <w:tcW w:w="1800" w:type="dxa"/>
            <w:vAlign w:val="bottom"/>
          </w:tcPr>
          <w:p w14:paraId="592C40C4" w14:textId="2D3642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040400</w:t>
            </w:r>
          </w:p>
        </w:tc>
        <w:tc>
          <w:tcPr>
            <w:tcW w:w="2070" w:type="dxa"/>
            <w:vAlign w:val="center"/>
          </w:tcPr>
          <w:p w14:paraId="11BD802A" w14:textId="56C0576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DEA8062" w14:textId="0FBF451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84C0120" w14:textId="37CB3AD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B147C6E" w14:textId="77777777" w:rsidTr="00C41A9B">
        <w:tc>
          <w:tcPr>
            <w:tcW w:w="6948" w:type="dxa"/>
            <w:vAlign w:val="bottom"/>
          </w:tcPr>
          <w:p w14:paraId="1817286B" w14:textId="15A9374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BUSINESS COMPUTER APPLICATIONS</w:t>
            </w:r>
          </w:p>
        </w:tc>
        <w:tc>
          <w:tcPr>
            <w:tcW w:w="1800" w:type="dxa"/>
            <w:vAlign w:val="bottom"/>
          </w:tcPr>
          <w:p w14:paraId="4B76404D" w14:textId="17BB44E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040401</w:t>
            </w:r>
          </w:p>
        </w:tc>
        <w:tc>
          <w:tcPr>
            <w:tcW w:w="2070" w:type="dxa"/>
            <w:vAlign w:val="center"/>
          </w:tcPr>
          <w:p w14:paraId="128DA2FE" w14:textId="2BE4F0D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B295A8" w14:textId="0A9CDA4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4242E65" w14:textId="3E6F2BB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FAD5E60" w14:textId="77777777" w:rsidTr="00C41A9B">
        <w:tc>
          <w:tcPr>
            <w:tcW w:w="6948" w:type="dxa"/>
            <w:vAlign w:val="bottom"/>
          </w:tcPr>
          <w:p w14:paraId="02090803" w14:textId="064E8FF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CUSTOMER SERVICE (1 CREDIT)</w:t>
            </w:r>
          </w:p>
        </w:tc>
        <w:tc>
          <w:tcPr>
            <w:tcW w:w="1800" w:type="dxa"/>
            <w:vAlign w:val="bottom"/>
          </w:tcPr>
          <w:p w14:paraId="2F851815" w14:textId="0EF670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041001</w:t>
            </w:r>
          </w:p>
        </w:tc>
        <w:tc>
          <w:tcPr>
            <w:tcW w:w="2070" w:type="dxa"/>
            <w:vAlign w:val="center"/>
          </w:tcPr>
          <w:p w14:paraId="1FF9B1EE" w14:textId="08F74D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92BA8D7" w14:textId="49ECD55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AF90E7B" w14:textId="1DC208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E02A306" w14:textId="77777777" w:rsidTr="00C41A9B">
        <w:tc>
          <w:tcPr>
            <w:tcW w:w="6948" w:type="dxa"/>
            <w:vAlign w:val="bottom"/>
          </w:tcPr>
          <w:p w14:paraId="290A4C9D" w14:textId="1F342F8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MARKETING EDUCATION I (3 CREDITS)</w:t>
            </w:r>
          </w:p>
        </w:tc>
        <w:tc>
          <w:tcPr>
            <w:tcW w:w="1800" w:type="dxa"/>
            <w:vAlign w:val="bottom"/>
          </w:tcPr>
          <w:p w14:paraId="0B29DE4F" w14:textId="300F50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041010</w:t>
            </w:r>
          </w:p>
        </w:tc>
        <w:tc>
          <w:tcPr>
            <w:tcW w:w="2070" w:type="dxa"/>
            <w:vAlign w:val="center"/>
          </w:tcPr>
          <w:p w14:paraId="604223CF" w14:textId="127197E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464B55B" w14:textId="37BA098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68E5940" w14:textId="770D0B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70EC835" w14:textId="77777777" w:rsidTr="00C41A9B">
        <w:tc>
          <w:tcPr>
            <w:tcW w:w="6948" w:type="dxa"/>
            <w:vAlign w:val="bottom"/>
          </w:tcPr>
          <w:p w14:paraId="6634EE8D" w14:textId="569D0DF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MARKETING EDUCATION II (3 CREDITS)</w:t>
            </w:r>
          </w:p>
        </w:tc>
        <w:tc>
          <w:tcPr>
            <w:tcW w:w="1800" w:type="dxa"/>
            <w:vAlign w:val="bottom"/>
          </w:tcPr>
          <w:p w14:paraId="17B07B1B" w14:textId="622C951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041011</w:t>
            </w:r>
          </w:p>
        </w:tc>
        <w:tc>
          <w:tcPr>
            <w:tcW w:w="2070" w:type="dxa"/>
            <w:vAlign w:val="center"/>
          </w:tcPr>
          <w:p w14:paraId="686F7327" w14:textId="2ADE5E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16A18FCA" w14:textId="4A6C530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F15EC15" w14:textId="38BACEF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B47139" w14:textId="77777777" w:rsidTr="00C41A9B">
        <w:tc>
          <w:tcPr>
            <w:tcW w:w="6948" w:type="dxa"/>
            <w:vAlign w:val="bottom"/>
          </w:tcPr>
          <w:p w14:paraId="2D236648" w14:textId="63616D1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PERSONAL FINANCE</w:t>
            </w:r>
          </w:p>
        </w:tc>
        <w:tc>
          <w:tcPr>
            <w:tcW w:w="1800" w:type="dxa"/>
            <w:vAlign w:val="bottom"/>
          </w:tcPr>
          <w:p w14:paraId="4217A781" w14:textId="2BA24F3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041022</w:t>
            </w:r>
          </w:p>
        </w:tc>
        <w:tc>
          <w:tcPr>
            <w:tcW w:w="2070" w:type="dxa"/>
            <w:vAlign w:val="center"/>
          </w:tcPr>
          <w:p w14:paraId="2081E76B" w14:textId="2FCCE0B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3297A866" w14:textId="71A3EC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241131" w14:textId="38A53E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09EF8C" w14:textId="77777777" w:rsidTr="00C41A9B">
        <w:tc>
          <w:tcPr>
            <w:tcW w:w="6948" w:type="dxa"/>
            <w:vAlign w:val="bottom"/>
          </w:tcPr>
          <w:p w14:paraId="16686B41" w14:textId="0CC4C3C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MARKETING I</w:t>
            </w:r>
          </w:p>
        </w:tc>
        <w:tc>
          <w:tcPr>
            <w:tcW w:w="1800" w:type="dxa"/>
            <w:vAlign w:val="bottom"/>
          </w:tcPr>
          <w:p w14:paraId="3EE76465" w14:textId="739652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041025</w:t>
            </w:r>
          </w:p>
        </w:tc>
        <w:tc>
          <w:tcPr>
            <w:tcW w:w="2070" w:type="dxa"/>
            <w:vAlign w:val="center"/>
          </w:tcPr>
          <w:p w14:paraId="4E0350FB" w14:textId="61D59B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046824D" w14:textId="36539A8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C01AAFF" w14:textId="405C6B1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3A0F217" w14:textId="77777777" w:rsidTr="00C41A9B">
        <w:tc>
          <w:tcPr>
            <w:tcW w:w="6948" w:type="dxa"/>
            <w:vAlign w:val="bottom"/>
          </w:tcPr>
          <w:p w14:paraId="6337B1D0" w14:textId="68D58FA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MARKETING II</w:t>
            </w:r>
          </w:p>
        </w:tc>
        <w:tc>
          <w:tcPr>
            <w:tcW w:w="1800" w:type="dxa"/>
            <w:vAlign w:val="bottom"/>
          </w:tcPr>
          <w:p w14:paraId="6AAD5E3D" w14:textId="63F449F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041026</w:t>
            </w:r>
          </w:p>
        </w:tc>
        <w:tc>
          <w:tcPr>
            <w:tcW w:w="2070" w:type="dxa"/>
            <w:vAlign w:val="center"/>
          </w:tcPr>
          <w:p w14:paraId="180536A9" w14:textId="5AAB3C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B0EA579" w14:textId="348410D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EECFA7" w14:textId="4987D62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CACB0D" w14:textId="77777777" w:rsidTr="00C41A9B">
        <w:tc>
          <w:tcPr>
            <w:tcW w:w="6948" w:type="dxa"/>
            <w:vAlign w:val="bottom"/>
          </w:tcPr>
          <w:p w14:paraId="40742D94" w14:textId="2DC561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(MARKETING)</w:t>
            </w:r>
          </w:p>
        </w:tc>
        <w:tc>
          <w:tcPr>
            <w:tcW w:w="1800" w:type="dxa"/>
            <w:vAlign w:val="bottom"/>
          </w:tcPr>
          <w:p w14:paraId="44055CB5" w14:textId="083428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041040</w:t>
            </w:r>
          </w:p>
        </w:tc>
        <w:tc>
          <w:tcPr>
            <w:tcW w:w="2070" w:type="dxa"/>
            <w:vAlign w:val="center"/>
          </w:tcPr>
          <w:p w14:paraId="1CC272B5" w14:textId="764AA1A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AB75342" w14:textId="7B2ECD1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601EC16" w14:textId="4D7FA78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027D6F7" w14:textId="77777777" w:rsidTr="003721DB">
        <w:tc>
          <w:tcPr>
            <w:tcW w:w="6948" w:type="dxa"/>
            <w:vAlign w:val="bottom"/>
          </w:tcPr>
          <w:p w14:paraId="18DCA15E" w14:textId="5409B8D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II - Advanced Micro-Enterprise Credentials</w:t>
            </w:r>
          </w:p>
        </w:tc>
        <w:tc>
          <w:tcPr>
            <w:tcW w:w="1800" w:type="dxa"/>
            <w:vAlign w:val="bottom"/>
          </w:tcPr>
          <w:p w14:paraId="63275F59" w14:textId="1405B0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041041</w:t>
            </w:r>
          </w:p>
        </w:tc>
        <w:tc>
          <w:tcPr>
            <w:tcW w:w="2070" w:type="dxa"/>
            <w:vAlign w:val="center"/>
          </w:tcPr>
          <w:p w14:paraId="7881CF1E" w14:textId="28288C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6F3A06B" w14:textId="354BBA2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6B5DFFB6" w14:textId="3530E2D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2D6113A" w14:textId="77777777" w:rsidTr="003721DB">
        <w:tc>
          <w:tcPr>
            <w:tcW w:w="6948" w:type="dxa"/>
            <w:vAlign w:val="bottom"/>
          </w:tcPr>
          <w:p w14:paraId="636E804B" w14:textId="394B642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1</w:t>
            </w:r>
          </w:p>
        </w:tc>
        <w:tc>
          <w:tcPr>
            <w:tcW w:w="1800" w:type="dxa"/>
            <w:vAlign w:val="bottom"/>
          </w:tcPr>
          <w:p w14:paraId="213CB0CA" w14:textId="1C4D34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042010</w:t>
            </w:r>
          </w:p>
        </w:tc>
        <w:tc>
          <w:tcPr>
            <w:tcW w:w="2070" w:type="dxa"/>
            <w:vAlign w:val="center"/>
          </w:tcPr>
          <w:p w14:paraId="3056EC4E" w14:textId="36ADE4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1B44BA6" w14:textId="2F7A9A2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4CC6D494" w14:textId="0D77F04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B479437" w14:textId="77777777" w:rsidTr="003721DB">
        <w:tc>
          <w:tcPr>
            <w:tcW w:w="6948" w:type="dxa"/>
            <w:vAlign w:val="bottom"/>
          </w:tcPr>
          <w:p w14:paraId="695FA147" w14:textId="58DE764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2</w:t>
            </w:r>
          </w:p>
        </w:tc>
        <w:tc>
          <w:tcPr>
            <w:tcW w:w="1800" w:type="dxa"/>
            <w:vAlign w:val="bottom"/>
          </w:tcPr>
          <w:p w14:paraId="14BB1E61" w14:textId="696B645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042020</w:t>
            </w:r>
          </w:p>
        </w:tc>
        <w:tc>
          <w:tcPr>
            <w:tcW w:w="2070" w:type="dxa"/>
            <w:vAlign w:val="center"/>
          </w:tcPr>
          <w:p w14:paraId="698923D6" w14:textId="4821B2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D30B636" w14:textId="4D48C8A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60CB1DEA" w14:textId="7C467CB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FF379C6" w14:textId="77777777" w:rsidTr="003721DB">
        <w:tc>
          <w:tcPr>
            <w:tcW w:w="6948" w:type="dxa"/>
            <w:vAlign w:val="bottom"/>
          </w:tcPr>
          <w:p w14:paraId="340DE5A3" w14:textId="57F6524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3</w:t>
            </w:r>
          </w:p>
        </w:tc>
        <w:tc>
          <w:tcPr>
            <w:tcW w:w="1800" w:type="dxa"/>
            <w:vAlign w:val="bottom"/>
          </w:tcPr>
          <w:p w14:paraId="142F682C" w14:textId="1FC019E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042030</w:t>
            </w:r>
          </w:p>
        </w:tc>
        <w:tc>
          <w:tcPr>
            <w:tcW w:w="2070" w:type="dxa"/>
            <w:vAlign w:val="center"/>
          </w:tcPr>
          <w:p w14:paraId="79BC1E2C" w14:textId="4FD122D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DE750C" w14:textId="372C693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313D18F7" w14:textId="3DCCC42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51EACA33" w14:textId="77777777" w:rsidTr="003721DB">
        <w:tc>
          <w:tcPr>
            <w:tcW w:w="6948" w:type="dxa"/>
            <w:vAlign w:val="bottom"/>
          </w:tcPr>
          <w:p w14:paraId="0A9363B2" w14:textId="27ADB8A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4</w:t>
            </w:r>
          </w:p>
        </w:tc>
        <w:tc>
          <w:tcPr>
            <w:tcW w:w="1800" w:type="dxa"/>
            <w:vAlign w:val="bottom"/>
          </w:tcPr>
          <w:p w14:paraId="53645112" w14:textId="4E910E4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042040</w:t>
            </w:r>
          </w:p>
        </w:tc>
        <w:tc>
          <w:tcPr>
            <w:tcW w:w="2070" w:type="dxa"/>
            <w:vAlign w:val="center"/>
          </w:tcPr>
          <w:p w14:paraId="4A86FC3A" w14:textId="25336E1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7870AFF" w14:textId="738F262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52BDAEE1" w14:textId="55B863C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1A30B2E" w14:textId="77777777" w:rsidTr="00C41A9B">
        <w:tc>
          <w:tcPr>
            <w:tcW w:w="6948" w:type="dxa"/>
            <w:vAlign w:val="bottom"/>
          </w:tcPr>
          <w:p w14:paraId="375BE5E9" w14:textId="2DDD4AB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SPEECH I</w:t>
            </w:r>
          </w:p>
        </w:tc>
        <w:tc>
          <w:tcPr>
            <w:tcW w:w="1800" w:type="dxa"/>
            <w:vAlign w:val="bottom"/>
          </w:tcPr>
          <w:p w14:paraId="5B8FFE40" w14:textId="1D889D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051101</w:t>
            </w:r>
          </w:p>
        </w:tc>
        <w:tc>
          <w:tcPr>
            <w:tcW w:w="2070" w:type="dxa"/>
            <w:vAlign w:val="center"/>
          </w:tcPr>
          <w:p w14:paraId="3E19B897" w14:textId="4112970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BCB3C70" w14:textId="1DD9155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EDA8EBF" w14:textId="2C13DBE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BE01C91" w14:textId="77777777" w:rsidTr="00C41A9B">
        <w:tc>
          <w:tcPr>
            <w:tcW w:w="6948" w:type="dxa"/>
            <w:vAlign w:val="bottom"/>
          </w:tcPr>
          <w:p w14:paraId="46F0BCBA" w14:textId="1D09997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SPEECH II</w:t>
            </w:r>
          </w:p>
        </w:tc>
        <w:tc>
          <w:tcPr>
            <w:tcW w:w="1800" w:type="dxa"/>
            <w:vAlign w:val="bottom"/>
          </w:tcPr>
          <w:p w14:paraId="1C84FD52" w14:textId="1450D8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051102</w:t>
            </w:r>
          </w:p>
        </w:tc>
        <w:tc>
          <w:tcPr>
            <w:tcW w:w="2070" w:type="dxa"/>
            <w:vAlign w:val="center"/>
          </w:tcPr>
          <w:p w14:paraId="34F6ECC9" w14:textId="0139F1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FE6A51F" w14:textId="10E91DF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E5988C0" w14:textId="5A2E704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03A165" w14:textId="77777777" w:rsidTr="003721DB">
        <w:tc>
          <w:tcPr>
            <w:tcW w:w="6948" w:type="dxa"/>
            <w:vAlign w:val="bottom"/>
          </w:tcPr>
          <w:p w14:paraId="3FB4D951" w14:textId="7C8D71E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 (2 CREDITS)</w:t>
            </w:r>
          </w:p>
        </w:tc>
        <w:tc>
          <w:tcPr>
            <w:tcW w:w="1800" w:type="dxa"/>
            <w:vAlign w:val="bottom"/>
          </w:tcPr>
          <w:p w14:paraId="1801CED2" w14:textId="59584E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080200</w:t>
            </w:r>
          </w:p>
        </w:tc>
        <w:tc>
          <w:tcPr>
            <w:tcW w:w="2070" w:type="dxa"/>
            <w:vAlign w:val="center"/>
          </w:tcPr>
          <w:p w14:paraId="18681254" w14:textId="26E7B1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B93D14B" w14:textId="429649C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0D10D9A" w14:textId="1A9A40E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4F4B76A0" w14:textId="77777777" w:rsidTr="003721DB">
        <w:tc>
          <w:tcPr>
            <w:tcW w:w="6948" w:type="dxa"/>
            <w:vAlign w:val="bottom"/>
          </w:tcPr>
          <w:p w14:paraId="19534801" w14:textId="2BB5BC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II (2 CREDITS)</w:t>
            </w:r>
          </w:p>
        </w:tc>
        <w:tc>
          <w:tcPr>
            <w:tcW w:w="1800" w:type="dxa"/>
            <w:vAlign w:val="bottom"/>
          </w:tcPr>
          <w:p w14:paraId="2AFE1D90" w14:textId="761AE9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080201</w:t>
            </w:r>
          </w:p>
        </w:tc>
        <w:tc>
          <w:tcPr>
            <w:tcW w:w="2070" w:type="dxa"/>
            <w:vAlign w:val="center"/>
          </w:tcPr>
          <w:p w14:paraId="71C0F6ED" w14:textId="219F07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2CDC53B" w14:textId="2AB881F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7B1427E5" w14:textId="035E7C0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559541DD" w14:textId="77777777" w:rsidTr="003721DB">
        <w:tc>
          <w:tcPr>
            <w:tcW w:w="6948" w:type="dxa"/>
            <w:vAlign w:val="bottom"/>
          </w:tcPr>
          <w:p w14:paraId="1D12AA79" w14:textId="01784DE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 (1 CREDIT)</w:t>
            </w:r>
          </w:p>
        </w:tc>
        <w:tc>
          <w:tcPr>
            <w:tcW w:w="1800" w:type="dxa"/>
            <w:vAlign w:val="bottom"/>
          </w:tcPr>
          <w:p w14:paraId="7022AF55" w14:textId="7F51C0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080202</w:t>
            </w:r>
          </w:p>
        </w:tc>
        <w:tc>
          <w:tcPr>
            <w:tcW w:w="2070" w:type="dxa"/>
            <w:vAlign w:val="center"/>
          </w:tcPr>
          <w:p w14:paraId="7DAD45BD" w14:textId="6CEE04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B595938" w14:textId="5AC810B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DC0B966" w14:textId="483570C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2AF70033" w14:textId="77777777" w:rsidTr="003721DB">
        <w:tc>
          <w:tcPr>
            <w:tcW w:w="6948" w:type="dxa"/>
            <w:vAlign w:val="bottom"/>
          </w:tcPr>
          <w:p w14:paraId="5A0CA3E2" w14:textId="7E520A8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II (1 CREDIT)</w:t>
            </w:r>
          </w:p>
        </w:tc>
        <w:tc>
          <w:tcPr>
            <w:tcW w:w="1800" w:type="dxa"/>
            <w:vAlign w:val="bottom"/>
          </w:tcPr>
          <w:p w14:paraId="31F804D2" w14:textId="2C6B766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080203</w:t>
            </w:r>
          </w:p>
        </w:tc>
        <w:tc>
          <w:tcPr>
            <w:tcW w:w="2070" w:type="dxa"/>
            <w:vAlign w:val="center"/>
          </w:tcPr>
          <w:p w14:paraId="12DDBF76" w14:textId="0225432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006DD2B" w14:textId="453557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025FA985" w14:textId="2A5CE4C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2AEDAC3" w14:textId="77777777" w:rsidTr="00C41A9B">
        <w:tc>
          <w:tcPr>
            <w:tcW w:w="6948" w:type="dxa"/>
            <w:vAlign w:val="bottom"/>
          </w:tcPr>
          <w:p w14:paraId="60CF76CD" w14:textId="31AA034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 (1/2 credit)</w:t>
            </w:r>
          </w:p>
        </w:tc>
        <w:tc>
          <w:tcPr>
            <w:tcW w:w="1800" w:type="dxa"/>
            <w:vAlign w:val="bottom"/>
          </w:tcPr>
          <w:p w14:paraId="120D71E3" w14:textId="624D1E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080204</w:t>
            </w:r>
          </w:p>
        </w:tc>
        <w:tc>
          <w:tcPr>
            <w:tcW w:w="2070" w:type="dxa"/>
            <w:vAlign w:val="center"/>
          </w:tcPr>
          <w:p w14:paraId="28D6DC05" w14:textId="6A8D3C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5C37B64" w14:textId="48C1AB4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761816C" w14:textId="48D51F8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09398FC" w14:textId="77777777" w:rsidTr="00C41A9B">
        <w:tc>
          <w:tcPr>
            <w:tcW w:w="6948" w:type="dxa"/>
            <w:vAlign w:val="bottom"/>
          </w:tcPr>
          <w:p w14:paraId="090B2C1B" w14:textId="43A08E2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 (1 credit)</w:t>
            </w:r>
          </w:p>
        </w:tc>
        <w:tc>
          <w:tcPr>
            <w:tcW w:w="1800" w:type="dxa"/>
            <w:vAlign w:val="bottom"/>
          </w:tcPr>
          <w:p w14:paraId="0CA7C34F" w14:textId="017B2E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080205</w:t>
            </w:r>
          </w:p>
        </w:tc>
        <w:tc>
          <w:tcPr>
            <w:tcW w:w="2070" w:type="dxa"/>
            <w:vAlign w:val="center"/>
          </w:tcPr>
          <w:p w14:paraId="1AFC5A5A" w14:textId="475AC43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22DCCE" w14:textId="3327829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7DA0ED" w14:textId="0DC9C11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518ECDA" w14:textId="77777777" w:rsidTr="00C41A9B">
        <w:tc>
          <w:tcPr>
            <w:tcW w:w="6948" w:type="dxa"/>
            <w:vAlign w:val="bottom"/>
          </w:tcPr>
          <w:p w14:paraId="7960E32B" w14:textId="6DB6187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II (1/2 credit)</w:t>
            </w:r>
          </w:p>
        </w:tc>
        <w:tc>
          <w:tcPr>
            <w:tcW w:w="1800" w:type="dxa"/>
            <w:vAlign w:val="bottom"/>
          </w:tcPr>
          <w:p w14:paraId="14F7F0D8" w14:textId="7DD552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080206</w:t>
            </w:r>
          </w:p>
        </w:tc>
        <w:tc>
          <w:tcPr>
            <w:tcW w:w="2070" w:type="dxa"/>
            <w:vAlign w:val="center"/>
          </w:tcPr>
          <w:p w14:paraId="06DF4AA4" w14:textId="0025CA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F3F2396" w14:textId="10002D0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444F932" w14:textId="71CB169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B982EF" w14:textId="77777777" w:rsidTr="00C41A9B">
        <w:tc>
          <w:tcPr>
            <w:tcW w:w="6948" w:type="dxa"/>
            <w:vAlign w:val="bottom"/>
          </w:tcPr>
          <w:p w14:paraId="0B607F66" w14:textId="7BB83F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II (1 credit)</w:t>
            </w:r>
          </w:p>
        </w:tc>
        <w:tc>
          <w:tcPr>
            <w:tcW w:w="1800" w:type="dxa"/>
            <w:vAlign w:val="bottom"/>
          </w:tcPr>
          <w:p w14:paraId="1004108C" w14:textId="665934E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080207</w:t>
            </w:r>
          </w:p>
        </w:tc>
        <w:tc>
          <w:tcPr>
            <w:tcW w:w="2070" w:type="dxa"/>
            <w:vAlign w:val="center"/>
          </w:tcPr>
          <w:p w14:paraId="06FB8FF2" w14:textId="44DEC7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BCDFC85" w14:textId="172E848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85D70B4" w14:textId="6E9F41F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8E4C864" w14:textId="77777777" w:rsidTr="00C41A9B">
        <w:tc>
          <w:tcPr>
            <w:tcW w:w="6948" w:type="dxa"/>
            <w:vAlign w:val="bottom"/>
          </w:tcPr>
          <w:p w14:paraId="1EE0C0A0" w14:textId="074ED9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 (2 Credits)</w:t>
            </w:r>
          </w:p>
        </w:tc>
        <w:tc>
          <w:tcPr>
            <w:tcW w:w="1800" w:type="dxa"/>
            <w:vAlign w:val="bottom"/>
          </w:tcPr>
          <w:p w14:paraId="2F4A7DA3" w14:textId="76EAD4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080208</w:t>
            </w:r>
          </w:p>
        </w:tc>
        <w:tc>
          <w:tcPr>
            <w:tcW w:w="2070" w:type="dxa"/>
            <w:vAlign w:val="center"/>
          </w:tcPr>
          <w:p w14:paraId="57C2A2F1" w14:textId="31A36D2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0F1D163" w14:textId="6EB2F53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7FABB00" w14:textId="6276910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DC2484" w14:textId="77777777" w:rsidTr="00C41A9B">
        <w:tc>
          <w:tcPr>
            <w:tcW w:w="6948" w:type="dxa"/>
            <w:vAlign w:val="bottom"/>
          </w:tcPr>
          <w:p w14:paraId="6BE8728D" w14:textId="29EE70E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II (2 Credits)</w:t>
            </w:r>
          </w:p>
        </w:tc>
        <w:tc>
          <w:tcPr>
            <w:tcW w:w="1800" w:type="dxa"/>
            <w:vAlign w:val="bottom"/>
          </w:tcPr>
          <w:p w14:paraId="4F7F7D56" w14:textId="3B6D34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080209</w:t>
            </w:r>
          </w:p>
        </w:tc>
        <w:tc>
          <w:tcPr>
            <w:tcW w:w="2070" w:type="dxa"/>
            <w:vAlign w:val="center"/>
          </w:tcPr>
          <w:p w14:paraId="68F83EA8" w14:textId="659F07B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6889AE2" w14:textId="79A5B29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1AAA081" w14:textId="64C16C4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C30146" w14:textId="77777777" w:rsidTr="00C41A9B">
        <w:tc>
          <w:tcPr>
            <w:tcW w:w="6948" w:type="dxa"/>
            <w:vAlign w:val="bottom"/>
          </w:tcPr>
          <w:p w14:paraId="6D71C9DF" w14:textId="6790F2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 (1 Credit)</w:t>
            </w:r>
          </w:p>
        </w:tc>
        <w:tc>
          <w:tcPr>
            <w:tcW w:w="1800" w:type="dxa"/>
            <w:vAlign w:val="bottom"/>
          </w:tcPr>
          <w:p w14:paraId="415A5BC2" w14:textId="3EB0FC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080210</w:t>
            </w:r>
          </w:p>
        </w:tc>
        <w:tc>
          <w:tcPr>
            <w:tcW w:w="2070" w:type="dxa"/>
            <w:vAlign w:val="center"/>
          </w:tcPr>
          <w:p w14:paraId="427F031C" w14:textId="20F811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DA716A6" w14:textId="6B62B6F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E1CB11A" w14:textId="45128BF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D267E6E" w14:textId="77777777" w:rsidTr="00C41A9B">
        <w:tc>
          <w:tcPr>
            <w:tcW w:w="6948" w:type="dxa"/>
            <w:vAlign w:val="bottom"/>
          </w:tcPr>
          <w:p w14:paraId="5D149133" w14:textId="26D9E10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II (1 Credit)</w:t>
            </w:r>
          </w:p>
        </w:tc>
        <w:tc>
          <w:tcPr>
            <w:tcW w:w="1800" w:type="dxa"/>
            <w:vAlign w:val="bottom"/>
          </w:tcPr>
          <w:p w14:paraId="79134942" w14:textId="0F9A5FC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080211</w:t>
            </w:r>
          </w:p>
        </w:tc>
        <w:tc>
          <w:tcPr>
            <w:tcW w:w="2070" w:type="dxa"/>
            <w:vAlign w:val="center"/>
          </w:tcPr>
          <w:p w14:paraId="73EE7337" w14:textId="67C579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DC70A21" w14:textId="739008A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7DC6548" w14:textId="77A8AF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EE9AA4" w14:textId="77777777" w:rsidTr="00C41A9B">
        <w:tc>
          <w:tcPr>
            <w:tcW w:w="6948" w:type="dxa"/>
            <w:vAlign w:val="bottom"/>
          </w:tcPr>
          <w:p w14:paraId="28CD24CB" w14:textId="3059ECE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Authentic Workplace Experience I (1 Credit)</w:t>
            </w:r>
          </w:p>
        </w:tc>
        <w:tc>
          <w:tcPr>
            <w:tcW w:w="1800" w:type="dxa"/>
            <w:vAlign w:val="bottom"/>
          </w:tcPr>
          <w:p w14:paraId="610949A0" w14:textId="04E315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080212</w:t>
            </w:r>
          </w:p>
        </w:tc>
        <w:tc>
          <w:tcPr>
            <w:tcW w:w="2070" w:type="dxa"/>
            <w:vAlign w:val="center"/>
          </w:tcPr>
          <w:p w14:paraId="3C5A5CB6" w14:textId="1DD7EC8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1A386EF" w14:textId="1D63C01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97C7058" w14:textId="16CDF72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1EE1D35" w14:textId="77777777" w:rsidTr="00C41A9B">
        <w:tc>
          <w:tcPr>
            <w:tcW w:w="6948" w:type="dxa"/>
            <w:vAlign w:val="bottom"/>
          </w:tcPr>
          <w:p w14:paraId="4DAF41AC" w14:textId="16BA659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GENERAL COOPERATIVE EDUCATION I (3 CREDITS)</w:t>
            </w:r>
          </w:p>
        </w:tc>
        <w:tc>
          <w:tcPr>
            <w:tcW w:w="1800" w:type="dxa"/>
            <w:vAlign w:val="bottom"/>
          </w:tcPr>
          <w:p w14:paraId="577730E2" w14:textId="07D948E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080300</w:t>
            </w:r>
          </w:p>
        </w:tc>
        <w:tc>
          <w:tcPr>
            <w:tcW w:w="2070" w:type="dxa"/>
            <w:vAlign w:val="center"/>
          </w:tcPr>
          <w:p w14:paraId="129B404C" w14:textId="7F9ADFF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8FE5031" w14:textId="769016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57448F" w14:textId="10B3334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723C6C5" w14:textId="77777777" w:rsidTr="00C41A9B">
        <w:tc>
          <w:tcPr>
            <w:tcW w:w="6948" w:type="dxa"/>
            <w:vAlign w:val="bottom"/>
          </w:tcPr>
          <w:p w14:paraId="36E34C73" w14:textId="35CD711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GENERAL COOPERATIVE EDUCATION II (3 CREDITS)</w:t>
            </w:r>
          </w:p>
        </w:tc>
        <w:tc>
          <w:tcPr>
            <w:tcW w:w="1800" w:type="dxa"/>
            <w:vAlign w:val="bottom"/>
          </w:tcPr>
          <w:p w14:paraId="48F8BB95" w14:textId="2579917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080301</w:t>
            </w:r>
          </w:p>
        </w:tc>
        <w:tc>
          <w:tcPr>
            <w:tcW w:w="2070" w:type="dxa"/>
            <w:vAlign w:val="center"/>
          </w:tcPr>
          <w:p w14:paraId="09411AE0" w14:textId="738F2BD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1B0AB64" w14:textId="45C2048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1ABCEA8" w14:textId="3F34868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2B58E4" w14:textId="77777777" w:rsidTr="00C41A9B">
        <w:tc>
          <w:tcPr>
            <w:tcW w:w="6948" w:type="dxa"/>
            <w:vAlign w:val="bottom"/>
          </w:tcPr>
          <w:p w14:paraId="028D2ED7" w14:textId="43CF89C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(1/2 CREDIT)</w:t>
            </w:r>
          </w:p>
        </w:tc>
        <w:tc>
          <w:tcPr>
            <w:tcW w:w="1800" w:type="dxa"/>
            <w:vAlign w:val="bottom"/>
          </w:tcPr>
          <w:p w14:paraId="7D4A9537" w14:textId="0BE6876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080400</w:t>
            </w:r>
          </w:p>
        </w:tc>
        <w:tc>
          <w:tcPr>
            <w:tcW w:w="2070" w:type="dxa"/>
            <w:vAlign w:val="center"/>
          </w:tcPr>
          <w:p w14:paraId="314B5825" w14:textId="5692F0B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28142E8" w14:textId="5D1AFBC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F0925A" w14:textId="6F3A0DB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6735DE" w14:textId="77777777" w:rsidTr="00C41A9B">
        <w:tc>
          <w:tcPr>
            <w:tcW w:w="6948" w:type="dxa"/>
            <w:vAlign w:val="bottom"/>
          </w:tcPr>
          <w:p w14:paraId="1CFE06A3" w14:textId="25E5D6B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(1CREDIT)</w:t>
            </w:r>
          </w:p>
        </w:tc>
        <w:tc>
          <w:tcPr>
            <w:tcW w:w="1800" w:type="dxa"/>
            <w:vAlign w:val="bottom"/>
          </w:tcPr>
          <w:p w14:paraId="58514C97" w14:textId="7D6AB87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080401</w:t>
            </w:r>
          </w:p>
        </w:tc>
        <w:tc>
          <w:tcPr>
            <w:tcW w:w="2070" w:type="dxa"/>
            <w:vAlign w:val="center"/>
          </w:tcPr>
          <w:p w14:paraId="41F43198" w14:textId="5E2A5D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01F6DE8" w14:textId="212CC1B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0C84761" w14:textId="4D10E8D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6A8700" w14:textId="77777777" w:rsidTr="00C41A9B">
        <w:tc>
          <w:tcPr>
            <w:tcW w:w="6948" w:type="dxa"/>
            <w:vAlign w:val="bottom"/>
          </w:tcPr>
          <w:p w14:paraId="588A797D" w14:textId="023492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JOURNEY TO CAREERS PART I (1/2 CREDIT)</w:t>
            </w:r>
          </w:p>
        </w:tc>
        <w:tc>
          <w:tcPr>
            <w:tcW w:w="1800" w:type="dxa"/>
            <w:vAlign w:val="bottom"/>
          </w:tcPr>
          <w:p w14:paraId="5363835B" w14:textId="35DEE20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080402</w:t>
            </w:r>
          </w:p>
        </w:tc>
        <w:tc>
          <w:tcPr>
            <w:tcW w:w="2070" w:type="dxa"/>
            <w:vAlign w:val="center"/>
          </w:tcPr>
          <w:p w14:paraId="2BB316D2" w14:textId="1A596A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07F4B30" w14:textId="1CC16C0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E741C31" w14:textId="43592B6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4A40581" w14:textId="77777777" w:rsidTr="00C41A9B">
        <w:tc>
          <w:tcPr>
            <w:tcW w:w="6948" w:type="dxa"/>
            <w:vAlign w:val="bottom"/>
          </w:tcPr>
          <w:p w14:paraId="5CC9E6F0" w14:textId="429313B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JOURNEY TO CAREERS (1 CREDIT)</w:t>
            </w:r>
          </w:p>
        </w:tc>
        <w:tc>
          <w:tcPr>
            <w:tcW w:w="1800" w:type="dxa"/>
            <w:vAlign w:val="bottom"/>
          </w:tcPr>
          <w:p w14:paraId="48AD5A28" w14:textId="1F695D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080403</w:t>
            </w:r>
          </w:p>
        </w:tc>
        <w:tc>
          <w:tcPr>
            <w:tcW w:w="2070" w:type="dxa"/>
            <w:vAlign w:val="center"/>
          </w:tcPr>
          <w:p w14:paraId="3D68899F" w14:textId="73484B9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E747179" w14:textId="4EE3858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4323190" w14:textId="09868E3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7260AB" w14:textId="77777777" w:rsidTr="00C41A9B">
        <w:tc>
          <w:tcPr>
            <w:tcW w:w="6948" w:type="dxa"/>
            <w:vAlign w:val="bottom"/>
          </w:tcPr>
          <w:p w14:paraId="7373F56F" w14:textId="2821C84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JOURNEY TO CAREERS PART II (1/2 CREDIT)</w:t>
            </w:r>
          </w:p>
        </w:tc>
        <w:tc>
          <w:tcPr>
            <w:tcW w:w="1800" w:type="dxa"/>
            <w:vAlign w:val="bottom"/>
          </w:tcPr>
          <w:p w14:paraId="429B9FC8" w14:textId="330E231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080404</w:t>
            </w:r>
          </w:p>
        </w:tc>
        <w:tc>
          <w:tcPr>
            <w:tcW w:w="2070" w:type="dxa"/>
            <w:vAlign w:val="center"/>
          </w:tcPr>
          <w:p w14:paraId="674D8A41" w14:textId="378A0D5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24BDCE36" w14:textId="0A09DB3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09CA4FE" w14:textId="372AEE7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FAEEC5F" w14:textId="77777777" w:rsidTr="00C41A9B">
        <w:tc>
          <w:tcPr>
            <w:tcW w:w="6948" w:type="dxa"/>
            <w:vAlign w:val="bottom"/>
          </w:tcPr>
          <w:p w14:paraId="22F34309" w14:textId="4065F4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PART I (1/2 CREDIT)</w:t>
            </w:r>
          </w:p>
        </w:tc>
        <w:tc>
          <w:tcPr>
            <w:tcW w:w="1800" w:type="dxa"/>
            <w:vAlign w:val="bottom"/>
          </w:tcPr>
          <w:p w14:paraId="695F6B9C" w14:textId="224F072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080405</w:t>
            </w:r>
          </w:p>
        </w:tc>
        <w:tc>
          <w:tcPr>
            <w:tcW w:w="2070" w:type="dxa"/>
            <w:vAlign w:val="center"/>
          </w:tcPr>
          <w:p w14:paraId="0CB03A7C" w14:textId="462EC9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FC04F5B" w14:textId="050C561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FB14B9E" w14:textId="455006B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F1C9448" w14:textId="77777777" w:rsidTr="00C41A9B">
        <w:tc>
          <w:tcPr>
            <w:tcW w:w="6948" w:type="dxa"/>
            <w:vAlign w:val="bottom"/>
          </w:tcPr>
          <w:p w14:paraId="74AF0201" w14:textId="4CD365B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PART II (1/2 CREDIT)</w:t>
            </w:r>
          </w:p>
        </w:tc>
        <w:tc>
          <w:tcPr>
            <w:tcW w:w="1800" w:type="dxa"/>
            <w:vAlign w:val="bottom"/>
          </w:tcPr>
          <w:p w14:paraId="78ECC630" w14:textId="64F2474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080406</w:t>
            </w:r>
          </w:p>
        </w:tc>
        <w:tc>
          <w:tcPr>
            <w:tcW w:w="2070" w:type="dxa"/>
            <w:vAlign w:val="center"/>
          </w:tcPr>
          <w:p w14:paraId="2E7C19F2" w14:textId="0BE5C6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69FC3227" w14:textId="2A1EDAE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1CE8D3" w14:textId="7CC06E6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AE394B" w14:textId="77777777" w:rsidTr="00C41A9B">
        <w:tc>
          <w:tcPr>
            <w:tcW w:w="6948" w:type="dxa"/>
            <w:vAlign w:val="bottom"/>
          </w:tcPr>
          <w:p w14:paraId="36717FC0" w14:textId="3DA4EC7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Career Success Skills</w:t>
            </w:r>
          </w:p>
        </w:tc>
        <w:tc>
          <w:tcPr>
            <w:tcW w:w="1800" w:type="dxa"/>
            <w:vAlign w:val="bottom"/>
          </w:tcPr>
          <w:p w14:paraId="3B3EAA50" w14:textId="7B109F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080407</w:t>
            </w:r>
          </w:p>
        </w:tc>
        <w:tc>
          <w:tcPr>
            <w:tcW w:w="2070" w:type="dxa"/>
            <w:vAlign w:val="center"/>
          </w:tcPr>
          <w:p w14:paraId="6E18966D" w14:textId="08EA13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4FCBDC" w14:textId="7D58AF9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4C7EED" w14:textId="4E5476F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D176B4" w14:textId="77777777" w:rsidTr="00C41A9B">
        <w:tc>
          <w:tcPr>
            <w:tcW w:w="6948" w:type="dxa"/>
            <w:vAlign w:val="bottom"/>
          </w:tcPr>
          <w:p w14:paraId="33D8BB01" w14:textId="47C7688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Basic/Initial Career Readiness</w:t>
            </w:r>
          </w:p>
        </w:tc>
        <w:tc>
          <w:tcPr>
            <w:tcW w:w="1800" w:type="dxa"/>
            <w:vAlign w:val="bottom"/>
          </w:tcPr>
          <w:p w14:paraId="1C8AD727" w14:textId="4802DD7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080409</w:t>
            </w:r>
          </w:p>
        </w:tc>
        <w:tc>
          <w:tcPr>
            <w:tcW w:w="2070" w:type="dxa"/>
            <w:vAlign w:val="center"/>
          </w:tcPr>
          <w:p w14:paraId="156CB914" w14:textId="16F012A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704F9CE" w14:textId="1963BB9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4EFF687" w14:textId="22215B7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2B2831" w14:textId="77777777" w:rsidTr="00C41A9B">
        <w:tc>
          <w:tcPr>
            <w:tcW w:w="6948" w:type="dxa"/>
            <w:vAlign w:val="bottom"/>
          </w:tcPr>
          <w:p w14:paraId="52C3B32D" w14:textId="30F5E0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Career Readiness</w:t>
            </w:r>
          </w:p>
        </w:tc>
        <w:tc>
          <w:tcPr>
            <w:tcW w:w="1800" w:type="dxa"/>
            <w:vAlign w:val="bottom"/>
          </w:tcPr>
          <w:p w14:paraId="38BDB2BE" w14:textId="63C41DF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080410</w:t>
            </w:r>
          </w:p>
        </w:tc>
        <w:tc>
          <w:tcPr>
            <w:tcW w:w="2070" w:type="dxa"/>
            <w:vAlign w:val="center"/>
          </w:tcPr>
          <w:p w14:paraId="607F045B" w14:textId="13094D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D6EF07" w14:textId="74BFA20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79C9C75" w14:textId="76B6C0C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2FEBB7E" w14:textId="77777777" w:rsidTr="00C41A9B">
        <w:tc>
          <w:tcPr>
            <w:tcW w:w="6948" w:type="dxa"/>
            <w:vAlign w:val="bottom"/>
          </w:tcPr>
          <w:p w14:paraId="58B1CB06" w14:textId="75BDD24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INSURANCE (1/2 CREDIT)</w:t>
            </w:r>
          </w:p>
        </w:tc>
        <w:tc>
          <w:tcPr>
            <w:tcW w:w="1800" w:type="dxa"/>
            <w:vAlign w:val="bottom"/>
          </w:tcPr>
          <w:p w14:paraId="37C67C52" w14:textId="0E3920A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080650</w:t>
            </w:r>
          </w:p>
        </w:tc>
        <w:tc>
          <w:tcPr>
            <w:tcW w:w="2070" w:type="dxa"/>
            <w:vAlign w:val="center"/>
          </w:tcPr>
          <w:p w14:paraId="549C3925" w14:textId="66F646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84914BD" w14:textId="5C0F5A6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6AD5765" w14:textId="540C0AD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165B8F0" w14:textId="77777777" w:rsidTr="00C41A9B">
        <w:tc>
          <w:tcPr>
            <w:tcW w:w="6948" w:type="dxa"/>
            <w:vAlign w:val="bottom"/>
          </w:tcPr>
          <w:p w14:paraId="316BD014" w14:textId="40A649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FINANCE (1/2 CREDIT)</w:t>
            </w:r>
          </w:p>
        </w:tc>
        <w:tc>
          <w:tcPr>
            <w:tcW w:w="1800" w:type="dxa"/>
            <w:vAlign w:val="bottom"/>
          </w:tcPr>
          <w:p w14:paraId="101A5A1F" w14:textId="46702B0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080670</w:t>
            </w:r>
          </w:p>
        </w:tc>
        <w:tc>
          <w:tcPr>
            <w:tcW w:w="2070" w:type="dxa"/>
            <w:vAlign w:val="center"/>
          </w:tcPr>
          <w:p w14:paraId="5E001C58" w14:textId="11064B7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454C47F1" w14:textId="6D08C9B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A70B894" w14:textId="053096F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692D6C" w14:textId="77777777" w:rsidTr="00C41A9B">
        <w:tc>
          <w:tcPr>
            <w:tcW w:w="6948" w:type="dxa"/>
            <w:vAlign w:val="bottom"/>
          </w:tcPr>
          <w:p w14:paraId="6674D1B6" w14:textId="58304C8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(NAF) ENTREPRENEURSHIP (1/2 CREDIT)</w:t>
            </w:r>
          </w:p>
        </w:tc>
        <w:tc>
          <w:tcPr>
            <w:tcW w:w="1800" w:type="dxa"/>
            <w:vAlign w:val="bottom"/>
          </w:tcPr>
          <w:p w14:paraId="2A9E1D24" w14:textId="4FF53A8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080685</w:t>
            </w:r>
          </w:p>
        </w:tc>
        <w:tc>
          <w:tcPr>
            <w:tcW w:w="2070" w:type="dxa"/>
            <w:vAlign w:val="center"/>
          </w:tcPr>
          <w:p w14:paraId="0ED0C8BF" w14:textId="3988C6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7AB1F29E" w14:textId="341BDE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7B59030" w14:textId="2C25DA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D5391D" w14:textId="77777777" w:rsidTr="00C41A9B">
        <w:tc>
          <w:tcPr>
            <w:tcW w:w="6948" w:type="dxa"/>
            <w:vAlign w:val="bottom"/>
          </w:tcPr>
          <w:p w14:paraId="48DA93DB" w14:textId="0DD312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MANAGERIAL ACCOUNTING (1/2 CREDIT)</w:t>
            </w:r>
          </w:p>
        </w:tc>
        <w:tc>
          <w:tcPr>
            <w:tcW w:w="1800" w:type="dxa"/>
            <w:vAlign w:val="bottom"/>
          </w:tcPr>
          <w:p w14:paraId="046705AA" w14:textId="756E217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080691</w:t>
            </w:r>
          </w:p>
        </w:tc>
        <w:tc>
          <w:tcPr>
            <w:tcW w:w="2070" w:type="dxa"/>
            <w:vAlign w:val="center"/>
          </w:tcPr>
          <w:p w14:paraId="7F50FAB5" w14:textId="4F4457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60AEFB8C" w14:textId="4330CF8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F50533" w14:textId="4296A20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92DA472" w14:textId="77777777" w:rsidTr="00C41A9B">
        <w:tc>
          <w:tcPr>
            <w:tcW w:w="6948" w:type="dxa"/>
            <w:vAlign w:val="bottom"/>
          </w:tcPr>
          <w:p w14:paraId="63FCE13A" w14:textId="1D06C48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CUSTOMER SERVICE (1/2 CREDIT)</w:t>
            </w:r>
          </w:p>
        </w:tc>
        <w:tc>
          <w:tcPr>
            <w:tcW w:w="1800" w:type="dxa"/>
            <w:vAlign w:val="bottom"/>
          </w:tcPr>
          <w:p w14:paraId="77596A26" w14:textId="27AD162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080720</w:t>
            </w:r>
          </w:p>
        </w:tc>
        <w:tc>
          <w:tcPr>
            <w:tcW w:w="2070" w:type="dxa"/>
            <w:vAlign w:val="center"/>
          </w:tcPr>
          <w:p w14:paraId="3C4A2C37" w14:textId="0BE273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48F0FED" w14:textId="27D27F3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62B7AF" w14:textId="516671C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C4900EA" w14:textId="77777777" w:rsidTr="00C41A9B">
        <w:tc>
          <w:tcPr>
            <w:tcW w:w="6948" w:type="dxa"/>
            <w:vAlign w:val="bottom"/>
          </w:tcPr>
          <w:p w14:paraId="370A643C" w14:textId="3636A93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ASSISTIVE TECHNOLOGY FOR THE VISUALLY IMPAIRED (1 CREDIT)</w:t>
            </w:r>
          </w:p>
        </w:tc>
        <w:tc>
          <w:tcPr>
            <w:tcW w:w="1800" w:type="dxa"/>
            <w:vAlign w:val="bottom"/>
          </w:tcPr>
          <w:p w14:paraId="24B41BD4" w14:textId="6A0733F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080900</w:t>
            </w:r>
          </w:p>
        </w:tc>
        <w:tc>
          <w:tcPr>
            <w:tcW w:w="2070" w:type="dxa"/>
            <w:vAlign w:val="center"/>
          </w:tcPr>
          <w:p w14:paraId="2C9C592D" w14:textId="097CE34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515DFEE" w14:textId="622816F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3C5300" w14:textId="3704FD1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E6A8D66" w14:textId="77777777" w:rsidTr="00C41A9B">
        <w:tc>
          <w:tcPr>
            <w:tcW w:w="6948" w:type="dxa"/>
            <w:vAlign w:val="bottom"/>
          </w:tcPr>
          <w:p w14:paraId="07B4E9A7" w14:textId="316099E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ENTERPRISES FOR THE VISUALLY IMPAIRED (1 CREDIT)</w:t>
            </w:r>
          </w:p>
        </w:tc>
        <w:tc>
          <w:tcPr>
            <w:tcW w:w="1800" w:type="dxa"/>
            <w:vAlign w:val="bottom"/>
          </w:tcPr>
          <w:p w14:paraId="42745A93" w14:textId="61FC84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080901</w:t>
            </w:r>
          </w:p>
        </w:tc>
        <w:tc>
          <w:tcPr>
            <w:tcW w:w="2070" w:type="dxa"/>
            <w:vAlign w:val="center"/>
          </w:tcPr>
          <w:p w14:paraId="04C38802" w14:textId="172716E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C455698" w14:textId="556EE1A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B17E2F4" w14:textId="19D4A72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F36C073" w14:textId="77777777" w:rsidTr="00C41A9B">
        <w:tc>
          <w:tcPr>
            <w:tcW w:w="6948" w:type="dxa"/>
            <w:vAlign w:val="bottom"/>
          </w:tcPr>
          <w:p w14:paraId="28BF451E" w14:textId="2F756B4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BRAILLE I (1 CREDIT)</w:t>
            </w:r>
          </w:p>
        </w:tc>
        <w:tc>
          <w:tcPr>
            <w:tcW w:w="1800" w:type="dxa"/>
            <w:vAlign w:val="bottom"/>
          </w:tcPr>
          <w:p w14:paraId="4CCB592E" w14:textId="46A0CDF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080902</w:t>
            </w:r>
          </w:p>
        </w:tc>
        <w:tc>
          <w:tcPr>
            <w:tcW w:w="2070" w:type="dxa"/>
            <w:vAlign w:val="center"/>
          </w:tcPr>
          <w:p w14:paraId="302905EA" w14:textId="51A71B3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0D4B16F" w14:textId="0E1C6B7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AA7B77A" w14:textId="7352885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D543A12" w14:textId="77777777" w:rsidTr="00C41A9B">
        <w:tc>
          <w:tcPr>
            <w:tcW w:w="6948" w:type="dxa"/>
            <w:vAlign w:val="bottom"/>
          </w:tcPr>
          <w:p w14:paraId="3281E2A8" w14:textId="220A7AC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BRAILLE II (1 CREDIT)</w:t>
            </w:r>
          </w:p>
        </w:tc>
        <w:tc>
          <w:tcPr>
            <w:tcW w:w="1800" w:type="dxa"/>
            <w:vAlign w:val="bottom"/>
          </w:tcPr>
          <w:p w14:paraId="3BE10991" w14:textId="0714524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080903</w:t>
            </w:r>
          </w:p>
        </w:tc>
        <w:tc>
          <w:tcPr>
            <w:tcW w:w="2070" w:type="dxa"/>
            <w:vAlign w:val="center"/>
          </w:tcPr>
          <w:p w14:paraId="4338E4E7" w14:textId="12CB47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8B25AF7" w14:textId="40457DF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D58A8E5" w14:textId="44FD8EF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502CD2" w14:textId="77777777" w:rsidTr="00C41A9B">
        <w:tc>
          <w:tcPr>
            <w:tcW w:w="6948" w:type="dxa"/>
            <w:vAlign w:val="bottom"/>
          </w:tcPr>
          <w:p w14:paraId="2344BF80" w14:textId="31A418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 ELECTIVE I (1/2 CREDIT)</w:t>
            </w:r>
          </w:p>
        </w:tc>
        <w:tc>
          <w:tcPr>
            <w:tcW w:w="1800" w:type="dxa"/>
            <w:vAlign w:val="bottom"/>
          </w:tcPr>
          <w:p w14:paraId="1F7347D3" w14:textId="7F544E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090000</w:t>
            </w:r>
          </w:p>
        </w:tc>
        <w:tc>
          <w:tcPr>
            <w:tcW w:w="2070" w:type="dxa"/>
            <w:vAlign w:val="center"/>
          </w:tcPr>
          <w:p w14:paraId="24973794" w14:textId="1B868A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83BFF02" w14:textId="4E639D8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0B2CC31" w14:textId="5EA0576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973199C" w14:textId="77777777" w:rsidTr="00C41A9B">
        <w:tc>
          <w:tcPr>
            <w:tcW w:w="6948" w:type="dxa"/>
            <w:vAlign w:val="bottom"/>
          </w:tcPr>
          <w:p w14:paraId="3CD456E5" w14:textId="6050111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OCCUPATION ELECTIVE I (1 CREDIT)</w:t>
            </w:r>
          </w:p>
        </w:tc>
        <w:tc>
          <w:tcPr>
            <w:tcW w:w="1800" w:type="dxa"/>
            <w:vAlign w:val="bottom"/>
          </w:tcPr>
          <w:p w14:paraId="39166A88" w14:textId="7AAD8E2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090001</w:t>
            </w:r>
          </w:p>
        </w:tc>
        <w:tc>
          <w:tcPr>
            <w:tcW w:w="2070" w:type="dxa"/>
            <w:vAlign w:val="center"/>
          </w:tcPr>
          <w:p w14:paraId="2C01A6FE" w14:textId="1386D8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67031F8" w14:textId="48451BA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939CCD0" w14:textId="1E4383D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BC638A" w14:textId="77777777" w:rsidTr="00C41A9B">
        <w:tc>
          <w:tcPr>
            <w:tcW w:w="6948" w:type="dxa"/>
            <w:vAlign w:val="bottom"/>
          </w:tcPr>
          <w:p w14:paraId="3FAA4B8A" w14:textId="6F3266D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HEALTH OCCUPATIONS (3 CREDITS)</w:t>
            </w:r>
          </w:p>
        </w:tc>
        <w:tc>
          <w:tcPr>
            <w:tcW w:w="1800" w:type="dxa"/>
            <w:vAlign w:val="bottom"/>
          </w:tcPr>
          <w:p w14:paraId="0320CD1F" w14:textId="7BA06B2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090004</w:t>
            </w:r>
          </w:p>
        </w:tc>
        <w:tc>
          <w:tcPr>
            <w:tcW w:w="2070" w:type="dxa"/>
            <w:vAlign w:val="center"/>
          </w:tcPr>
          <w:p w14:paraId="1C69C587" w14:textId="371D0ED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0CB866B" w14:textId="1F2631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AF06E18" w14:textId="1741921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70A23DC" w14:textId="77777777" w:rsidTr="00C41A9B">
        <w:tc>
          <w:tcPr>
            <w:tcW w:w="6948" w:type="dxa"/>
            <w:vAlign w:val="bottom"/>
          </w:tcPr>
          <w:p w14:paraId="3A437049" w14:textId="543C56D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PHARMACY ASSISTANT (1 CREDIT)</w:t>
            </w:r>
          </w:p>
        </w:tc>
        <w:tc>
          <w:tcPr>
            <w:tcW w:w="1800" w:type="dxa"/>
            <w:vAlign w:val="bottom"/>
          </w:tcPr>
          <w:p w14:paraId="4837817A" w14:textId="29DB760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090005</w:t>
            </w:r>
          </w:p>
        </w:tc>
        <w:tc>
          <w:tcPr>
            <w:tcW w:w="2070" w:type="dxa"/>
            <w:vAlign w:val="center"/>
          </w:tcPr>
          <w:p w14:paraId="146F00D0" w14:textId="70CE830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17ED6BA" w14:textId="498E17C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0042A8" w14:textId="6B33199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F5CF895" w14:textId="77777777" w:rsidTr="00C41A9B">
        <w:tc>
          <w:tcPr>
            <w:tcW w:w="6948" w:type="dxa"/>
            <w:vAlign w:val="bottom"/>
          </w:tcPr>
          <w:p w14:paraId="5B0EABD3" w14:textId="634CC0A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(1/2 CREDIT)</w:t>
            </w:r>
          </w:p>
        </w:tc>
        <w:tc>
          <w:tcPr>
            <w:tcW w:w="1800" w:type="dxa"/>
            <w:vAlign w:val="bottom"/>
          </w:tcPr>
          <w:p w14:paraId="5CE2B610" w14:textId="128821D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090007</w:t>
            </w:r>
          </w:p>
        </w:tc>
        <w:tc>
          <w:tcPr>
            <w:tcW w:w="2070" w:type="dxa"/>
            <w:vAlign w:val="center"/>
          </w:tcPr>
          <w:p w14:paraId="006F59AF" w14:textId="3D857D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4AD04832" w14:textId="2268953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6E73CB" w14:textId="213101A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96CB9A8" w14:textId="77777777" w:rsidTr="00C41A9B">
        <w:tc>
          <w:tcPr>
            <w:tcW w:w="6948" w:type="dxa"/>
            <w:vAlign w:val="bottom"/>
          </w:tcPr>
          <w:p w14:paraId="1CB92AB2" w14:textId="0B86CDA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(1 CREDIT)</w:t>
            </w:r>
          </w:p>
        </w:tc>
        <w:tc>
          <w:tcPr>
            <w:tcW w:w="1800" w:type="dxa"/>
            <w:vAlign w:val="bottom"/>
          </w:tcPr>
          <w:p w14:paraId="06A7BBD8" w14:textId="4D8D7C3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090008</w:t>
            </w:r>
          </w:p>
        </w:tc>
        <w:tc>
          <w:tcPr>
            <w:tcW w:w="2070" w:type="dxa"/>
            <w:vAlign w:val="center"/>
          </w:tcPr>
          <w:p w14:paraId="6BDE0464" w14:textId="45222A9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F5B4FA3" w14:textId="701A01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D0AFBDB" w14:textId="30AAC43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D7938C9" w14:textId="77777777" w:rsidTr="00C41A9B">
        <w:tc>
          <w:tcPr>
            <w:tcW w:w="6948" w:type="dxa"/>
            <w:vAlign w:val="bottom"/>
          </w:tcPr>
          <w:p w14:paraId="7B1B253D" w14:textId="47E3AC1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PHARMACY TECHNICIAN (1 CREDIT)</w:t>
            </w:r>
          </w:p>
        </w:tc>
        <w:tc>
          <w:tcPr>
            <w:tcW w:w="1800" w:type="dxa"/>
            <w:vAlign w:val="bottom"/>
          </w:tcPr>
          <w:p w14:paraId="5B7092BD" w14:textId="044EB5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090009</w:t>
            </w:r>
          </w:p>
        </w:tc>
        <w:tc>
          <w:tcPr>
            <w:tcW w:w="2070" w:type="dxa"/>
            <w:vAlign w:val="center"/>
          </w:tcPr>
          <w:p w14:paraId="08BA46FD" w14:textId="4AC964E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D4201B8" w14:textId="2236D28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848D753" w14:textId="2C37E0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3179DE" w14:textId="77777777" w:rsidTr="00C41A9B">
        <w:tc>
          <w:tcPr>
            <w:tcW w:w="6948" w:type="dxa"/>
            <w:vAlign w:val="bottom"/>
          </w:tcPr>
          <w:p w14:paraId="6E84423F" w14:textId="5A9E1DD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PHARMACY TECHNICIAN (2 CREDITS)</w:t>
            </w:r>
          </w:p>
        </w:tc>
        <w:tc>
          <w:tcPr>
            <w:tcW w:w="1800" w:type="dxa"/>
            <w:vAlign w:val="bottom"/>
          </w:tcPr>
          <w:p w14:paraId="62EE52CF" w14:textId="7EECDF8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090010</w:t>
            </w:r>
          </w:p>
        </w:tc>
        <w:tc>
          <w:tcPr>
            <w:tcW w:w="2070" w:type="dxa"/>
            <w:vAlign w:val="center"/>
          </w:tcPr>
          <w:p w14:paraId="6BEBCD00" w14:textId="2B31080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024783A" w14:textId="76A9D6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2253365" w14:textId="6C8A134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BA8C9A" w14:textId="77777777" w:rsidTr="00C41A9B">
        <w:tc>
          <w:tcPr>
            <w:tcW w:w="6948" w:type="dxa"/>
            <w:vAlign w:val="bottom"/>
          </w:tcPr>
          <w:p w14:paraId="6D1CFAC2" w14:textId="604857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CAREER EXPLORATION (1/2 CREDIT)</w:t>
            </w:r>
          </w:p>
        </w:tc>
        <w:tc>
          <w:tcPr>
            <w:tcW w:w="1800" w:type="dxa"/>
            <w:vAlign w:val="bottom"/>
          </w:tcPr>
          <w:p w14:paraId="0BCCDEC3" w14:textId="524BBD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090016</w:t>
            </w:r>
          </w:p>
        </w:tc>
        <w:tc>
          <w:tcPr>
            <w:tcW w:w="2070" w:type="dxa"/>
            <w:vAlign w:val="center"/>
          </w:tcPr>
          <w:p w14:paraId="4D8AA319" w14:textId="130CBB2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A9FE221" w14:textId="081254C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B2E2FB" w14:textId="424A08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135C8B8" w14:textId="77777777" w:rsidTr="00C41A9B">
        <w:tc>
          <w:tcPr>
            <w:tcW w:w="6948" w:type="dxa"/>
            <w:vAlign w:val="bottom"/>
          </w:tcPr>
          <w:p w14:paraId="06B0CC7C" w14:textId="3EAD407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FURTURE DOCTORS PROGRAM</w:t>
            </w:r>
          </w:p>
        </w:tc>
        <w:tc>
          <w:tcPr>
            <w:tcW w:w="1800" w:type="dxa"/>
            <w:vAlign w:val="bottom"/>
          </w:tcPr>
          <w:p w14:paraId="47A17109" w14:textId="178E72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090017</w:t>
            </w:r>
          </w:p>
        </w:tc>
        <w:tc>
          <w:tcPr>
            <w:tcW w:w="2070" w:type="dxa"/>
            <w:vAlign w:val="center"/>
          </w:tcPr>
          <w:p w14:paraId="177A44C2" w14:textId="6A75524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8AC7BD3" w14:textId="2D22591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C173415" w14:textId="19C1C1A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C4FC7D2" w14:textId="77777777" w:rsidTr="00C41A9B">
        <w:tc>
          <w:tcPr>
            <w:tcW w:w="6948" w:type="dxa"/>
            <w:vAlign w:val="bottom"/>
          </w:tcPr>
          <w:p w14:paraId="4762126F" w14:textId="4ECCEE2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FUTURE NURSES PROGRAM</w:t>
            </w:r>
          </w:p>
        </w:tc>
        <w:tc>
          <w:tcPr>
            <w:tcW w:w="1800" w:type="dxa"/>
            <w:vAlign w:val="bottom"/>
          </w:tcPr>
          <w:p w14:paraId="186A1321" w14:textId="26D915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090018</w:t>
            </w:r>
          </w:p>
        </w:tc>
        <w:tc>
          <w:tcPr>
            <w:tcW w:w="2070" w:type="dxa"/>
            <w:vAlign w:val="center"/>
          </w:tcPr>
          <w:p w14:paraId="386C948F" w14:textId="31E2A9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88BF4F0" w14:textId="392F9AE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C405D7F" w14:textId="7257862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73DAD7F" w14:textId="77777777" w:rsidTr="00C41A9B">
        <w:tc>
          <w:tcPr>
            <w:tcW w:w="6948" w:type="dxa"/>
            <w:vAlign w:val="bottom"/>
          </w:tcPr>
          <w:p w14:paraId="1BB1B8B4" w14:textId="712345F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Registration Procedures</w:t>
            </w:r>
          </w:p>
        </w:tc>
        <w:tc>
          <w:tcPr>
            <w:tcW w:w="1800" w:type="dxa"/>
            <w:vAlign w:val="bottom"/>
          </w:tcPr>
          <w:p w14:paraId="0C079D26" w14:textId="713F831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090020</w:t>
            </w:r>
          </w:p>
        </w:tc>
        <w:tc>
          <w:tcPr>
            <w:tcW w:w="2070" w:type="dxa"/>
            <w:vAlign w:val="center"/>
          </w:tcPr>
          <w:p w14:paraId="1B24606C" w14:textId="5F8A1A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D93C9C0" w14:textId="22C39E3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9AFC5A3" w14:textId="4599F9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A429E2" w14:textId="77777777" w:rsidTr="00C41A9B">
        <w:tc>
          <w:tcPr>
            <w:tcW w:w="6948" w:type="dxa"/>
            <w:vAlign w:val="bottom"/>
          </w:tcPr>
          <w:p w14:paraId="5435AC37" w14:textId="2C96223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Registration Procedures Laboratory</w:t>
            </w:r>
          </w:p>
        </w:tc>
        <w:tc>
          <w:tcPr>
            <w:tcW w:w="1800" w:type="dxa"/>
            <w:vAlign w:val="bottom"/>
          </w:tcPr>
          <w:p w14:paraId="2A1C93F9" w14:textId="16AC603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090021</w:t>
            </w:r>
          </w:p>
        </w:tc>
        <w:tc>
          <w:tcPr>
            <w:tcW w:w="2070" w:type="dxa"/>
            <w:vAlign w:val="center"/>
          </w:tcPr>
          <w:p w14:paraId="256570B4" w14:textId="503130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FA17A8A" w14:textId="3EFDDDD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0E6CF1C" w14:textId="2C340C9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3C2F3FB" w14:textId="77777777" w:rsidTr="00C41A9B">
        <w:tc>
          <w:tcPr>
            <w:tcW w:w="6948" w:type="dxa"/>
            <w:vAlign w:val="bottom"/>
          </w:tcPr>
          <w:p w14:paraId="31E78C3C" w14:textId="6DF4FB7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 ELECTIVE (1 CREDIT)</w:t>
            </w:r>
          </w:p>
        </w:tc>
        <w:tc>
          <w:tcPr>
            <w:tcW w:w="1800" w:type="dxa"/>
            <w:vAlign w:val="bottom"/>
          </w:tcPr>
          <w:p w14:paraId="1AFB9811" w14:textId="6A5F24D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090099</w:t>
            </w:r>
          </w:p>
        </w:tc>
        <w:tc>
          <w:tcPr>
            <w:tcW w:w="2070" w:type="dxa"/>
            <w:vAlign w:val="center"/>
          </w:tcPr>
          <w:p w14:paraId="4105757B" w14:textId="0A1A0A6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978B718" w14:textId="63D30ED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714CB2A" w14:textId="32EDF54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C62D9B4" w14:textId="77777777" w:rsidTr="00C41A9B">
        <w:tc>
          <w:tcPr>
            <w:tcW w:w="6948" w:type="dxa"/>
            <w:vAlign w:val="bottom"/>
          </w:tcPr>
          <w:p w14:paraId="1916C96A" w14:textId="5F1569F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 (1 CREDIT)</w:t>
            </w:r>
          </w:p>
        </w:tc>
        <w:tc>
          <w:tcPr>
            <w:tcW w:w="1800" w:type="dxa"/>
            <w:vAlign w:val="bottom"/>
          </w:tcPr>
          <w:p w14:paraId="1A39AA46" w14:textId="538F912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090101</w:t>
            </w:r>
          </w:p>
        </w:tc>
        <w:tc>
          <w:tcPr>
            <w:tcW w:w="2070" w:type="dxa"/>
            <w:vAlign w:val="center"/>
          </w:tcPr>
          <w:p w14:paraId="3145ECD6" w14:textId="240CD87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29BAA6D" w14:textId="6DE65E3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8E60BE4" w14:textId="39B9F0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3466638" w14:textId="77777777" w:rsidTr="00C41A9B">
        <w:tc>
          <w:tcPr>
            <w:tcW w:w="6948" w:type="dxa"/>
            <w:vAlign w:val="bottom"/>
          </w:tcPr>
          <w:p w14:paraId="31C34627" w14:textId="45C0969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 (2 CREDITS)</w:t>
            </w:r>
          </w:p>
        </w:tc>
        <w:tc>
          <w:tcPr>
            <w:tcW w:w="1800" w:type="dxa"/>
            <w:vAlign w:val="bottom"/>
          </w:tcPr>
          <w:p w14:paraId="2B6711C6" w14:textId="085E817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090102</w:t>
            </w:r>
          </w:p>
        </w:tc>
        <w:tc>
          <w:tcPr>
            <w:tcW w:w="2070" w:type="dxa"/>
            <w:vAlign w:val="center"/>
          </w:tcPr>
          <w:p w14:paraId="2C2196F9" w14:textId="1BDA4EE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FA99138" w14:textId="2D447EF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734E51D" w14:textId="37C8483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65427D" w14:textId="77777777" w:rsidTr="00C41A9B">
        <w:tc>
          <w:tcPr>
            <w:tcW w:w="6948" w:type="dxa"/>
            <w:vAlign w:val="bottom"/>
          </w:tcPr>
          <w:p w14:paraId="4ECC66A2" w14:textId="2C988A5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II (1 CREDIT)</w:t>
            </w:r>
          </w:p>
        </w:tc>
        <w:tc>
          <w:tcPr>
            <w:tcW w:w="1800" w:type="dxa"/>
            <w:vAlign w:val="bottom"/>
          </w:tcPr>
          <w:p w14:paraId="128A2B19" w14:textId="72FF1D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090104</w:t>
            </w:r>
          </w:p>
        </w:tc>
        <w:tc>
          <w:tcPr>
            <w:tcW w:w="2070" w:type="dxa"/>
            <w:vAlign w:val="center"/>
          </w:tcPr>
          <w:p w14:paraId="59A4142E" w14:textId="211130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6A70819" w14:textId="19862D9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EE6353" w14:textId="4B8F86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19C425" w14:textId="77777777" w:rsidTr="00C41A9B">
        <w:tc>
          <w:tcPr>
            <w:tcW w:w="6948" w:type="dxa"/>
            <w:vAlign w:val="bottom"/>
          </w:tcPr>
          <w:p w14:paraId="1BB49F5C" w14:textId="400BE92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II (2 CREDITS)</w:t>
            </w:r>
          </w:p>
        </w:tc>
        <w:tc>
          <w:tcPr>
            <w:tcW w:w="1800" w:type="dxa"/>
            <w:vAlign w:val="bottom"/>
          </w:tcPr>
          <w:p w14:paraId="7B52601D" w14:textId="23FB4E8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090105</w:t>
            </w:r>
          </w:p>
        </w:tc>
        <w:tc>
          <w:tcPr>
            <w:tcW w:w="2070" w:type="dxa"/>
            <w:vAlign w:val="center"/>
          </w:tcPr>
          <w:p w14:paraId="223E349E" w14:textId="2B838C5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7756372" w14:textId="5C1FCAE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D74E247" w14:textId="4AB8E49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F3C95B7" w14:textId="77777777" w:rsidTr="003721DB">
        <w:tc>
          <w:tcPr>
            <w:tcW w:w="6948" w:type="dxa"/>
            <w:vAlign w:val="bottom"/>
          </w:tcPr>
          <w:p w14:paraId="5F8666C7" w14:textId="7AFFC1E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 (2 CREDITS)</w:t>
            </w:r>
          </w:p>
        </w:tc>
        <w:tc>
          <w:tcPr>
            <w:tcW w:w="1800" w:type="dxa"/>
            <w:vAlign w:val="bottom"/>
          </w:tcPr>
          <w:p w14:paraId="4221C7FE" w14:textId="40BF35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090118</w:t>
            </w:r>
          </w:p>
        </w:tc>
        <w:tc>
          <w:tcPr>
            <w:tcW w:w="2070" w:type="dxa"/>
            <w:vAlign w:val="center"/>
          </w:tcPr>
          <w:p w14:paraId="2502441A" w14:textId="70ABEF7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2FB5157" w14:textId="3225CC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5E6C63C6" w14:textId="6F27B4D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2D15F229" w14:textId="77777777" w:rsidTr="00C41A9B">
        <w:tc>
          <w:tcPr>
            <w:tcW w:w="6948" w:type="dxa"/>
            <w:vAlign w:val="bottom"/>
          </w:tcPr>
          <w:p w14:paraId="5248982C" w14:textId="027092F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OCCUPATIONS ELECTIVE I (3 CREDITS)</w:t>
            </w:r>
          </w:p>
        </w:tc>
        <w:tc>
          <w:tcPr>
            <w:tcW w:w="1800" w:type="dxa"/>
            <w:vAlign w:val="bottom"/>
          </w:tcPr>
          <w:p w14:paraId="4602B237" w14:textId="33C248A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090119</w:t>
            </w:r>
          </w:p>
        </w:tc>
        <w:tc>
          <w:tcPr>
            <w:tcW w:w="2070" w:type="dxa"/>
            <w:vAlign w:val="center"/>
          </w:tcPr>
          <w:p w14:paraId="707BC6D6" w14:textId="0F0ED73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5787FE4C" w14:textId="6151AE7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7337B82" w14:textId="159DF52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BCD8FE" w14:textId="77777777" w:rsidTr="00C41A9B">
        <w:tc>
          <w:tcPr>
            <w:tcW w:w="6948" w:type="dxa"/>
            <w:vAlign w:val="bottom"/>
          </w:tcPr>
          <w:p w14:paraId="3DF7D0C2" w14:textId="3F69D0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(2 CREDITS)</w:t>
            </w:r>
          </w:p>
        </w:tc>
        <w:tc>
          <w:tcPr>
            <w:tcW w:w="1800" w:type="dxa"/>
            <w:vAlign w:val="bottom"/>
          </w:tcPr>
          <w:p w14:paraId="67106F5A" w14:textId="595DED6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090120</w:t>
            </w:r>
          </w:p>
        </w:tc>
        <w:tc>
          <w:tcPr>
            <w:tcW w:w="2070" w:type="dxa"/>
            <w:vAlign w:val="center"/>
          </w:tcPr>
          <w:p w14:paraId="7C8CB778" w14:textId="47622B5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3D676663" w14:textId="67D2934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CFBE1B" w14:textId="146A3C1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1CC0500" w14:textId="77777777" w:rsidTr="00C41A9B">
        <w:tc>
          <w:tcPr>
            <w:tcW w:w="6948" w:type="dxa"/>
            <w:vAlign w:val="bottom"/>
          </w:tcPr>
          <w:p w14:paraId="05DD512F" w14:textId="0369CBA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(3 CREDITS)</w:t>
            </w:r>
          </w:p>
        </w:tc>
        <w:tc>
          <w:tcPr>
            <w:tcW w:w="1800" w:type="dxa"/>
            <w:vAlign w:val="bottom"/>
          </w:tcPr>
          <w:p w14:paraId="16802170" w14:textId="0CB7B9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090121</w:t>
            </w:r>
          </w:p>
        </w:tc>
        <w:tc>
          <w:tcPr>
            <w:tcW w:w="2070" w:type="dxa"/>
            <w:vAlign w:val="center"/>
          </w:tcPr>
          <w:p w14:paraId="4C8F835A" w14:textId="1C26BAA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38AF0058" w14:textId="4A909BB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CACF1FB" w14:textId="28B1C4D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13804C" w14:textId="77777777" w:rsidTr="00C41A9B">
        <w:tc>
          <w:tcPr>
            <w:tcW w:w="6948" w:type="dxa"/>
            <w:vAlign w:val="bottom"/>
          </w:tcPr>
          <w:p w14:paraId="0AE88A2D" w14:textId="7F5B68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TERMINOLOGY (1 CREDIT)</w:t>
            </w:r>
          </w:p>
        </w:tc>
        <w:tc>
          <w:tcPr>
            <w:tcW w:w="1800" w:type="dxa"/>
            <w:vAlign w:val="bottom"/>
          </w:tcPr>
          <w:p w14:paraId="1609842B" w14:textId="70D2842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090151</w:t>
            </w:r>
          </w:p>
        </w:tc>
        <w:tc>
          <w:tcPr>
            <w:tcW w:w="2070" w:type="dxa"/>
            <w:vAlign w:val="center"/>
          </w:tcPr>
          <w:p w14:paraId="0620295A" w14:textId="14D4263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ADF0DB8" w14:textId="46DA643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1E0785" w14:textId="434498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138DD08" w14:textId="77777777" w:rsidTr="00C41A9B">
        <w:tc>
          <w:tcPr>
            <w:tcW w:w="6948" w:type="dxa"/>
            <w:vAlign w:val="bottom"/>
          </w:tcPr>
          <w:p w14:paraId="202DD953" w14:textId="5725C4D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Terminology II (1 credit)</w:t>
            </w:r>
          </w:p>
        </w:tc>
        <w:tc>
          <w:tcPr>
            <w:tcW w:w="1800" w:type="dxa"/>
            <w:vAlign w:val="bottom"/>
          </w:tcPr>
          <w:p w14:paraId="19F7066B" w14:textId="5EFCFD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090152</w:t>
            </w:r>
          </w:p>
        </w:tc>
        <w:tc>
          <w:tcPr>
            <w:tcW w:w="2070" w:type="dxa"/>
            <w:vAlign w:val="center"/>
          </w:tcPr>
          <w:p w14:paraId="34BDF25D" w14:textId="29C9C0C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07BC2A" w14:textId="3998A21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1CA840E" w14:textId="2F8FC01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1B1BFBD" w14:textId="77777777" w:rsidTr="00C41A9B">
        <w:tc>
          <w:tcPr>
            <w:tcW w:w="6948" w:type="dxa"/>
            <w:vAlign w:val="bottom"/>
          </w:tcPr>
          <w:p w14:paraId="2D8474D8" w14:textId="2A92A3C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(1 CREDIT)</w:t>
            </w:r>
          </w:p>
        </w:tc>
        <w:tc>
          <w:tcPr>
            <w:tcW w:w="1800" w:type="dxa"/>
            <w:vAlign w:val="bottom"/>
          </w:tcPr>
          <w:p w14:paraId="4D833C8A" w14:textId="56A1BBB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090236</w:t>
            </w:r>
          </w:p>
        </w:tc>
        <w:tc>
          <w:tcPr>
            <w:tcW w:w="2070" w:type="dxa"/>
            <w:vAlign w:val="center"/>
          </w:tcPr>
          <w:p w14:paraId="3EB64B35" w14:textId="3BF554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26FF842" w14:textId="38C9543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C93EB2B" w14:textId="1EB00F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4C09D7" w14:textId="77777777" w:rsidTr="00C41A9B">
        <w:tc>
          <w:tcPr>
            <w:tcW w:w="6948" w:type="dxa"/>
            <w:vAlign w:val="bottom"/>
          </w:tcPr>
          <w:p w14:paraId="7B159DCF" w14:textId="15AB650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(2 CREDITS)</w:t>
            </w:r>
          </w:p>
        </w:tc>
        <w:tc>
          <w:tcPr>
            <w:tcW w:w="1800" w:type="dxa"/>
            <w:vAlign w:val="bottom"/>
          </w:tcPr>
          <w:p w14:paraId="0753FA79" w14:textId="6B506A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090237</w:t>
            </w:r>
          </w:p>
        </w:tc>
        <w:tc>
          <w:tcPr>
            <w:tcW w:w="2070" w:type="dxa"/>
            <w:vAlign w:val="center"/>
          </w:tcPr>
          <w:p w14:paraId="3BBCB991" w14:textId="4DC14E5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227BFB3" w14:textId="63518B0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9F20F91" w14:textId="4A509B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E724900" w14:textId="77777777" w:rsidTr="00C41A9B">
        <w:tc>
          <w:tcPr>
            <w:tcW w:w="6948" w:type="dxa"/>
            <w:vAlign w:val="bottom"/>
          </w:tcPr>
          <w:p w14:paraId="1E22409E" w14:textId="0702709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(3 CREDITS)</w:t>
            </w:r>
          </w:p>
        </w:tc>
        <w:tc>
          <w:tcPr>
            <w:tcW w:w="1800" w:type="dxa"/>
            <w:vAlign w:val="bottom"/>
          </w:tcPr>
          <w:p w14:paraId="2315BA21" w14:textId="03A6E78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090238</w:t>
            </w:r>
          </w:p>
        </w:tc>
        <w:tc>
          <w:tcPr>
            <w:tcW w:w="2070" w:type="dxa"/>
            <w:vAlign w:val="center"/>
          </w:tcPr>
          <w:p w14:paraId="13923778" w14:textId="0BE87F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B66A1E6" w14:textId="1167DB2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5DF44E" w14:textId="584E206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72136E" w14:paraId="02E3D1F1" w14:textId="77777777" w:rsidTr="0072136E">
        <w:tc>
          <w:tcPr>
            <w:tcW w:w="6948" w:type="dxa"/>
            <w:vAlign w:val="bottom"/>
          </w:tcPr>
          <w:p w14:paraId="416757B9" w14:textId="350C7A70"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MEDICAL ASSISTANT I (1 CREDIT)</w:t>
            </w:r>
          </w:p>
        </w:tc>
        <w:tc>
          <w:tcPr>
            <w:tcW w:w="1800" w:type="dxa"/>
            <w:vAlign w:val="bottom"/>
          </w:tcPr>
          <w:p w14:paraId="349D1C10" w14:textId="3AC1D91A"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090251</w:t>
            </w:r>
          </w:p>
        </w:tc>
        <w:tc>
          <w:tcPr>
            <w:tcW w:w="2070" w:type="dxa"/>
            <w:vAlign w:val="center"/>
          </w:tcPr>
          <w:p w14:paraId="0A4A7313" w14:textId="71772900"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52D4A89" w14:textId="483D2D90"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591512C" w14:textId="322BF942"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43514E89" w14:textId="77777777" w:rsidTr="0072136E">
        <w:tc>
          <w:tcPr>
            <w:tcW w:w="6948" w:type="dxa"/>
            <w:vAlign w:val="bottom"/>
          </w:tcPr>
          <w:p w14:paraId="78F9AC91" w14:textId="39B2A00C"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MEDICAL ASSISTANT I (2 CREDITS)</w:t>
            </w:r>
          </w:p>
        </w:tc>
        <w:tc>
          <w:tcPr>
            <w:tcW w:w="1800" w:type="dxa"/>
            <w:vAlign w:val="bottom"/>
          </w:tcPr>
          <w:p w14:paraId="1D5E225A" w14:textId="14B2D1E4"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090252</w:t>
            </w:r>
          </w:p>
        </w:tc>
        <w:tc>
          <w:tcPr>
            <w:tcW w:w="2070" w:type="dxa"/>
            <w:vAlign w:val="center"/>
          </w:tcPr>
          <w:p w14:paraId="3F58A1D9" w14:textId="036CC955"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645E2CA" w14:textId="06E24396"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021A3AE0" w14:textId="728B081B"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417A98AC" w14:textId="77777777" w:rsidTr="000929BE">
        <w:tc>
          <w:tcPr>
            <w:tcW w:w="6948" w:type="dxa"/>
            <w:vAlign w:val="bottom"/>
          </w:tcPr>
          <w:p w14:paraId="213EA93A" w14:textId="2B2AD007"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(1 CREDIT)</w:t>
            </w:r>
          </w:p>
        </w:tc>
        <w:tc>
          <w:tcPr>
            <w:tcW w:w="1800" w:type="dxa"/>
            <w:vAlign w:val="bottom"/>
          </w:tcPr>
          <w:p w14:paraId="7BEEDD2D" w14:textId="247B58DD"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090261</w:t>
            </w:r>
          </w:p>
        </w:tc>
        <w:tc>
          <w:tcPr>
            <w:tcW w:w="2070" w:type="dxa"/>
            <w:vAlign w:val="center"/>
          </w:tcPr>
          <w:p w14:paraId="15A7EFA7" w14:textId="7F747DBE"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6A18726" w14:textId="211DE040"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5DCAA075" w14:textId="0426481E"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3890F0DE" w14:textId="77777777" w:rsidTr="000929BE">
        <w:tc>
          <w:tcPr>
            <w:tcW w:w="6948" w:type="dxa"/>
            <w:vAlign w:val="bottom"/>
          </w:tcPr>
          <w:p w14:paraId="173FD51B" w14:textId="2B0CD23B"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(2 CREDITS)</w:t>
            </w:r>
          </w:p>
        </w:tc>
        <w:tc>
          <w:tcPr>
            <w:tcW w:w="1800" w:type="dxa"/>
            <w:vAlign w:val="bottom"/>
          </w:tcPr>
          <w:p w14:paraId="06DF1F64" w14:textId="25E9E0E6"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090262</w:t>
            </w:r>
          </w:p>
        </w:tc>
        <w:tc>
          <w:tcPr>
            <w:tcW w:w="2070" w:type="dxa"/>
            <w:vAlign w:val="center"/>
          </w:tcPr>
          <w:p w14:paraId="38C3E3BE" w14:textId="3308E73F"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E04D480" w14:textId="70A22CC6"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A592298" w14:textId="3D94E8AC"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7DBCA7DA" w14:textId="77777777" w:rsidTr="000929BE">
        <w:tc>
          <w:tcPr>
            <w:tcW w:w="6948" w:type="dxa"/>
            <w:vAlign w:val="bottom"/>
          </w:tcPr>
          <w:p w14:paraId="2B7551B6" w14:textId="1865ABA1"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(3 CREDITS)</w:t>
            </w:r>
          </w:p>
        </w:tc>
        <w:tc>
          <w:tcPr>
            <w:tcW w:w="1800" w:type="dxa"/>
            <w:vAlign w:val="bottom"/>
          </w:tcPr>
          <w:p w14:paraId="4ECC7D85" w14:textId="0F75EB53"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090263</w:t>
            </w:r>
          </w:p>
        </w:tc>
        <w:tc>
          <w:tcPr>
            <w:tcW w:w="2070" w:type="dxa"/>
            <w:vAlign w:val="center"/>
          </w:tcPr>
          <w:p w14:paraId="15F83F52" w14:textId="779C3439"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FA1E4C2" w14:textId="4AB78B72"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30D1DA9E" w14:textId="16135E51"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24E73A1C" w14:textId="77777777" w:rsidTr="0072136E">
        <w:tc>
          <w:tcPr>
            <w:tcW w:w="6948" w:type="dxa"/>
            <w:vAlign w:val="bottom"/>
          </w:tcPr>
          <w:p w14:paraId="498048D6" w14:textId="39D18C98"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DENTAL ASSISTANT I (1 CREDIT)</w:t>
            </w:r>
          </w:p>
        </w:tc>
        <w:tc>
          <w:tcPr>
            <w:tcW w:w="1800" w:type="dxa"/>
            <w:vAlign w:val="bottom"/>
          </w:tcPr>
          <w:p w14:paraId="59771048" w14:textId="370B7AF6"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090301</w:t>
            </w:r>
          </w:p>
        </w:tc>
        <w:tc>
          <w:tcPr>
            <w:tcW w:w="2070" w:type="dxa"/>
            <w:vAlign w:val="center"/>
          </w:tcPr>
          <w:p w14:paraId="47B8927E" w14:textId="3E8C74D4"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ED8BAAD" w14:textId="4876166A"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B7E3C97" w14:textId="69097F44"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7CB575AD" w14:textId="77777777" w:rsidTr="0072136E">
        <w:tc>
          <w:tcPr>
            <w:tcW w:w="6948" w:type="dxa"/>
            <w:vAlign w:val="bottom"/>
          </w:tcPr>
          <w:p w14:paraId="55AD0210" w14:textId="4E78FDBE"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DENTAL ASSISTANT I (2 CREDITS)</w:t>
            </w:r>
          </w:p>
        </w:tc>
        <w:tc>
          <w:tcPr>
            <w:tcW w:w="1800" w:type="dxa"/>
            <w:vAlign w:val="bottom"/>
          </w:tcPr>
          <w:p w14:paraId="6934FAFF" w14:textId="12AB3BB7"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090302</w:t>
            </w:r>
          </w:p>
        </w:tc>
        <w:tc>
          <w:tcPr>
            <w:tcW w:w="2070" w:type="dxa"/>
            <w:vAlign w:val="center"/>
          </w:tcPr>
          <w:p w14:paraId="308E0B03" w14:textId="2D6AC840"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4494E07" w14:textId="3351120F"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B433784" w14:textId="1CDD4E28"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06A84B3A" w14:textId="77777777" w:rsidTr="0072136E">
        <w:tc>
          <w:tcPr>
            <w:tcW w:w="6948" w:type="dxa"/>
            <w:vAlign w:val="bottom"/>
          </w:tcPr>
          <w:p w14:paraId="58706CED" w14:textId="4E1E9F37"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DENTAL ASSISTANT II (2 CREDITS)</w:t>
            </w:r>
          </w:p>
        </w:tc>
        <w:tc>
          <w:tcPr>
            <w:tcW w:w="1800" w:type="dxa"/>
            <w:vAlign w:val="bottom"/>
          </w:tcPr>
          <w:p w14:paraId="6C0F9C55" w14:textId="07CEE29E"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090312</w:t>
            </w:r>
          </w:p>
        </w:tc>
        <w:tc>
          <w:tcPr>
            <w:tcW w:w="2070" w:type="dxa"/>
            <w:vAlign w:val="center"/>
          </w:tcPr>
          <w:p w14:paraId="2DED59B9" w14:textId="749113EB"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597D6F7" w14:textId="400D21A0"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D1E8385" w14:textId="78FD3F78"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2B071838" w14:textId="77777777" w:rsidTr="0072136E">
        <w:tc>
          <w:tcPr>
            <w:tcW w:w="6948" w:type="dxa"/>
            <w:vAlign w:val="bottom"/>
          </w:tcPr>
          <w:p w14:paraId="015AB59C" w14:textId="26D86E83"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DENTAL ASSISTANT II (3 CREDITS)</w:t>
            </w:r>
          </w:p>
        </w:tc>
        <w:tc>
          <w:tcPr>
            <w:tcW w:w="1800" w:type="dxa"/>
            <w:vAlign w:val="bottom"/>
          </w:tcPr>
          <w:p w14:paraId="0FF5C45E" w14:textId="58146A62"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090313</w:t>
            </w:r>
          </w:p>
        </w:tc>
        <w:tc>
          <w:tcPr>
            <w:tcW w:w="2070" w:type="dxa"/>
            <w:vAlign w:val="center"/>
          </w:tcPr>
          <w:p w14:paraId="627B0172" w14:textId="7CB601F3"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3F359B4" w14:textId="07E138CE"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49C5241C" w14:textId="040E209F"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03C37022" w14:textId="77777777" w:rsidTr="0072136E">
        <w:tc>
          <w:tcPr>
            <w:tcW w:w="6948" w:type="dxa"/>
            <w:vAlign w:val="bottom"/>
          </w:tcPr>
          <w:p w14:paraId="2EAB6859" w14:textId="224226CB"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MEDICAL ASSISTANT II (1 CREDIT)</w:t>
            </w:r>
          </w:p>
        </w:tc>
        <w:tc>
          <w:tcPr>
            <w:tcW w:w="1800" w:type="dxa"/>
            <w:vAlign w:val="bottom"/>
          </w:tcPr>
          <w:p w14:paraId="00CEE48B" w14:textId="5ED6F084"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090451</w:t>
            </w:r>
          </w:p>
        </w:tc>
        <w:tc>
          <w:tcPr>
            <w:tcW w:w="2070" w:type="dxa"/>
            <w:vAlign w:val="center"/>
          </w:tcPr>
          <w:p w14:paraId="1C22638B" w14:textId="6D75B08D"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E518411" w14:textId="305B4A03"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48446AD6" w14:textId="608C3BC9"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5968A140" w14:textId="77777777" w:rsidTr="0072136E">
        <w:tc>
          <w:tcPr>
            <w:tcW w:w="6948" w:type="dxa"/>
            <w:vAlign w:val="bottom"/>
          </w:tcPr>
          <w:p w14:paraId="7BB17A66" w14:textId="76D5EFAF"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MEDICAL ASSISTANT II (2 CREDITS)</w:t>
            </w:r>
          </w:p>
        </w:tc>
        <w:tc>
          <w:tcPr>
            <w:tcW w:w="1800" w:type="dxa"/>
            <w:vAlign w:val="bottom"/>
          </w:tcPr>
          <w:p w14:paraId="62B1A825" w14:textId="085916D2"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090452</w:t>
            </w:r>
          </w:p>
        </w:tc>
        <w:tc>
          <w:tcPr>
            <w:tcW w:w="2070" w:type="dxa"/>
            <w:vAlign w:val="center"/>
          </w:tcPr>
          <w:p w14:paraId="548C6E7A" w14:textId="5702F301"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2A7732C3" w14:textId="782C99B4"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39E320A8" w14:textId="39DADFB3"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45673883" w14:textId="77777777" w:rsidTr="0072136E">
        <w:tc>
          <w:tcPr>
            <w:tcW w:w="6948" w:type="dxa"/>
            <w:vAlign w:val="bottom"/>
          </w:tcPr>
          <w:p w14:paraId="1DFEF463" w14:textId="5CCD2EB5"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MEDICAL ASSISTANT III (1 CREDIT)</w:t>
            </w:r>
          </w:p>
        </w:tc>
        <w:tc>
          <w:tcPr>
            <w:tcW w:w="1800" w:type="dxa"/>
            <w:vAlign w:val="bottom"/>
          </w:tcPr>
          <w:p w14:paraId="58F22F2A" w14:textId="4685CD57"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090461</w:t>
            </w:r>
          </w:p>
        </w:tc>
        <w:tc>
          <w:tcPr>
            <w:tcW w:w="2070" w:type="dxa"/>
            <w:vAlign w:val="center"/>
          </w:tcPr>
          <w:p w14:paraId="5E0836BF" w14:textId="273148DA"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C292B14" w14:textId="55C93847"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52669B78" w14:textId="40EC25B3"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72136E" w14:paraId="7BE6D059" w14:textId="77777777" w:rsidTr="0072136E">
        <w:tc>
          <w:tcPr>
            <w:tcW w:w="6948" w:type="dxa"/>
            <w:vAlign w:val="bottom"/>
          </w:tcPr>
          <w:p w14:paraId="23EFE557" w14:textId="1623588D" w:rsidR="0072136E" w:rsidRPr="003721DB" w:rsidRDefault="0072136E" w:rsidP="00EA001B">
            <w:pPr>
              <w:spacing w:before="60" w:after="60"/>
              <w:rPr>
                <w:rFonts w:ascii="Calibri" w:hAnsi="Calibri"/>
                <w:sz w:val="22"/>
                <w:szCs w:val="22"/>
              </w:rPr>
            </w:pPr>
            <w:r w:rsidRPr="003721DB">
              <w:rPr>
                <w:rFonts w:ascii="Calibri" w:eastAsia="Times New Roman" w:hAnsi="Calibri"/>
                <w:color w:val="000000"/>
                <w:sz w:val="22"/>
                <w:szCs w:val="22"/>
              </w:rPr>
              <w:t>MEDICAL ASSISTANT III (2 CREDITS)</w:t>
            </w:r>
          </w:p>
        </w:tc>
        <w:tc>
          <w:tcPr>
            <w:tcW w:w="1800" w:type="dxa"/>
            <w:vAlign w:val="bottom"/>
          </w:tcPr>
          <w:p w14:paraId="453DF5B9" w14:textId="6508D9CF"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090462</w:t>
            </w:r>
          </w:p>
        </w:tc>
        <w:tc>
          <w:tcPr>
            <w:tcW w:w="2070" w:type="dxa"/>
            <w:vAlign w:val="center"/>
          </w:tcPr>
          <w:p w14:paraId="7508A01B" w14:textId="28C4A4B8" w:rsidR="0072136E" w:rsidRPr="003721DB" w:rsidRDefault="0072136E"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6F32D35" w14:textId="20039FDD" w:rsidR="0072136E" w:rsidRPr="00C41A9B" w:rsidRDefault="0072136E"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A1A3EC5" w14:textId="47BCE09D" w:rsidR="0072136E" w:rsidRPr="00C41A9B" w:rsidRDefault="0072136E" w:rsidP="00DF167C">
            <w:pPr>
              <w:spacing w:before="60" w:after="60"/>
              <w:jc w:val="center"/>
              <w:rPr>
                <w:rFonts w:ascii="Zapf Dingbats" w:hAnsi="Zapf Dingbats"/>
                <w:sz w:val="22"/>
                <w:szCs w:val="22"/>
              </w:rPr>
            </w:pPr>
            <w:r w:rsidRPr="005C14BD">
              <w:rPr>
                <w:rFonts w:ascii="MS Mincho" w:eastAsia="MS Mincho" w:hAnsi="MS Mincho" w:cs="MS Mincho"/>
                <w:sz w:val="22"/>
                <w:szCs w:val="22"/>
              </w:rPr>
              <w:t>✔</w:t>
            </w:r>
          </w:p>
        </w:tc>
      </w:tr>
      <w:tr w:rsidR="00C41A9B" w14:paraId="5BA8BB50" w14:textId="77777777" w:rsidTr="00C41A9B">
        <w:tc>
          <w:tcPr>
            <w:tcW w:w="6948" w:type="dxa"/>
            <w:vAlign w:val="bottom"/>
          </w:tcPr>
          <w:p w14:paraId="60D3DCCB" w14:textId="1F98CA1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EMERGENCY MEDICAL TECHNOLOGY (1 CREDIT)</w:t>
            </w:r>
          </w:p>
        </w:tc>
        <w:tc>
          <w:tcPr>
            <w:tcW w:w="1800" w:type="dxa"/>
            <w:vAlign w:val="bottom"/>
          </w:tcPr>
          <w:p w14:paraId="3ACA3854" w14:textId="438CCF4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090471</w:t>
            </w:r>
          </w:p>
        </w:tc>
        <w:tc>
          <w:tcPr>
            <w:tcW w:w="2070" w:type="dxa"/>
            <w:vAlign w:val="center"/>
          </w:tcPr>
          <w:p w14:paraId="7ADFCD85" w14:textId="1AEFF2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DC73CE" w14:textId="39829DD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25395DC" w14:textId="62EDACD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2C70146" w14:textId="77777777" w:rsidTr="00C41A9B">
        <w:tc>
          <w:tcPr>
            <w:tcW w:w="6948" w:type="dxa"/>
            <w:vAlign w:val="bottom"/>
          </w:tcPr>
          <w:p w14:paraId="7326D436" w14:textId="0BF8E69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EMERGENCY MEDICAL TECHNOLOGY (2 CREDITS)</w:t>
            </w:r>
          </w:p>
        </w:tc>
        <w:tc>
          <w:tcPr>
            <w:tcW w:w="1800" w:type="dxa"/>
            <w:vAlign w:val="bottom"/>
          </w:tcPr>
          <w:p w14:paraId="33A81EE5" w14:textId="66B2AB6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090472</w:t>
            </w:r>
          </w:p>
        </w:tc>
        <w:tc>
          <w:tcPr>
            <w:tcW w:w="2070" w:type="dxa"/>
            <w:vAlign w:val="center"/>
          </w:tcPr>
          <w:p w14:paraId="53B5F3A8" w14:textId="022F241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6516447" w14:textId="530DE59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80AF03" w14:textId="572CBD7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80EBA1" w14:textId="77777777" w:rsidTr="00C41A9B">
        <w:tc>
          <w:tcPr>
            <w:tcW w:w="6948" w:type="dxa"/>
            <w:vAlign w:val="bottom"/>
          </w:tcPr>
          <w:p w14:paraId="7788A594" w14:textId="6F66A7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EKG I</w:t>
            </w:r>
          </w:p>
        </w:tc>
        <w:tc>
          <w:tcPr>
            <w:tcW w:w="1800" w:type="dxa"/>
            <w:vAlign w:val="bottom"/>
          </w:tcPr>
          <w:p w14:paraId="50452616" w14:textId="502ED0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090473</w:t>
            </w:r>
          </w:p>
        </w:tc>
        <w:tc>
          <w:tcPr>
            <w:tcW w:w="2070" w:type="dxa"/>
            <w:vAlign w:val="center"/>
          </w:tcPr>
          <w:p w14:paraId="07D2F5A2" w14:textId="6587DE4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32600F2" w14:textId="6A6E987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FF2D7D" w14:textId="2FDBD33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680716" w14:textId="77777777" w:rsidTr="00C41A9B">
        <w:tc>
          <w:tcPr>
            <w:tcW w:w="6948" w:type="dxa"/>
            <w:vAlign w:val="bottom"/>
          </w:tcPr>
          <w:p w14:paraId="5FDC4372" w14:textId="2F0B6AA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EKG II</w:t>
            </w:r>
          </w:p>
        </w:tc>
        <w:tc>
          <w:tcPr>
            <w:tcW w:w="1800" w:type="dxa"/>
            <w:vAlign w:val="bottom"/>
          </w:tcPr>
          <w:p w14:paraId="201462F4" w14:textId="64069F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090474</w:t>
            </w:r>
          </w:p>
        </w:tc>
        <w:tc>
          <w:tcPr>
            <w:tcW w:w="2070" w:type="dxa"/>
            <w:vAlign w:val="center"/>
          </w:tcPr>
          <w:p w14:paraId="4924EBC1" w14:textId="2866D0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8751F09" w14:textId="1F42B17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0346088" w14:textId="5C9FA6F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70DF7ED" w14:textId="77777777" w:rsidTr="00C41A9B">
        <w:tc>
          <w:tcPr>
            <w:tcW w:w="6948" w:type="dxa"/>
            <w:vAlign w:val="bottom"/>
          </w:tcPr>
          <w:p w14:paraId="05E4D45A" w14:textId="6D26574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Coding I</w:t>
            </w:r>
          </w:p>
        </w:tc>
        <w:tc>
          <w:tcPr>
            <w:tcW w:w="1800" w:type="dxa"/>
            <w:vAlign w:val="bottom"/>
          </w:tcPr>
          <w:p w14:paraId="36B32FC0" w14:textId="72EF015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090500</w:t>
            </w:r>
          </w:p>
        </w:tc>
        <w:tc>
          <w:tcPr>
            <w:tcW w:w="2070" w:type="dxa"/>
            <w:vAlign w:val="center"/>
          </w:tcPr>
          <w:p w14:paraId="133BB54A" w14:textId="0B49D6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4A697DE" w14:textId="73D5C93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61D247F" w14:textId="6B95419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0B918C" w14:textId="77777777" w:rsidTr="00C41A9B">
        <w:tc>
          <w:tcPr>
            <w:tcW w:w="6948" w:type="dxa"/>
            <w:vAlign w:val="bottom"/>
          </w:tcPr>
          <w:p w14:paraId="0DED0622" w14:textId="5612D8B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Coding II</w:t>
            </w:r>
          </w:p>
        </w:tc>
        <w:tc>
          <w:tcPr>
            <w:tcW w:w="1800" w:type="dxa"/>
            <w:vAlign w:val="bottom"/>
          </w:tcPr>
          <w:p w14:paraId="59110152" w14:textId="2C11DA2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090510</w:t>
            </w:r>
          </w:p>
        </w:tc>
        <w:tc>
          <w:tcPr>
            <w:tcW w:w="2070" w:type="dxa"/>
            <w:vAlign w:val="center"/>
          </w:tcPr>
          <w:p w14:paraId="7C6C7EC0" w14:textId="2ABF65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9479564" w14:textId="5802D69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3B1117" w14:textId="7FF00FE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02DA37" w14:textId="77777777" w:rsidTr="00C41A9B">
        <w:tc>
          <w:tcPr>
            <w:tcW w:w="6948" w:type="dxa"/>
            <w:vAlign w:val="bottom"/>
          </w:tcPr>
          <w:p w14:paraId="21DB7ACF" w14:textId="43EAB79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CPT Coding</w:t>
            </w:r>
          </w:p>
        </w:tc>
        <w:tc>
          <w:tcPr>
            <w:tcW w:w="1800" w:type="dxa"/>
            <w:vAlign w:val="bottom"/>
          </w:tcPr>
          <w:p w14:paraId="7C030D98" w14:textId="1E915F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090520</w:t>
            </w:r>
          </w:p>
        </w:tc>
        <w:tc>
          <w:tcPr>
            <w:tcW w:w="2070" w:type="dxa"/>
            <w:vAlign w:val="center"/>
          </w:tcPr>
          <w:p w14:paraId="1C2D7B7A" w14:textId="0B9D281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7E6C985" w14:textId="379E62E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CDB0C3" w14:textId="524570C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9BADA5A" w14:textId="77777777" w:rsidTr="00C41A9B">
        <w:tc>
          <w:tcPr>
            <w:tcW w:w="6948" w:type="dxa"/>
            <w:vAlign w:val="bottom"/>
          </w:tcPr>
          <w:p w14:paraId="217A64B9" w14:textId="49F9C34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CPT Coding</w:t>
            </w:r>
          </w:p>
        </w:tc>
        <w:tc>
          <w:tcPr>
            <w:tcW w:w="1800" w:type="dxa"/>
            <w:vAlign w:val="bottom"/>
          </w:tcPr>
          <w:p w14:paraId="6F76C0AE" w14:textId="0DC577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090530</w:t>
            </w:r>
          </w:p>
        </w:tc>
        <w:tc>
          <w:tcPr>
            <w:tcW w:w="2070" w:type="dxa"/>
            <w:vAlign w:val="center"/>
          </w:tcPr>
          <w:p w14:paraId="39CACB3F" w14:textId="2718B9C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3E4096D" w14:textId="4D03ED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E4A76C2" w14:textId="2AAE35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E03B35" w14:textId="77777777" w:rsidTr="00C41A9B">
        <w:tc>
          <w:tcPr>
            <w:tcW w:w="6948" w:type="dxa"/>
            <w:vAlign w:val="bottom"/>
          </w:tcPr>
          <w:p w14:paraId="30577B6C" w14:textId="6B82608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Billing and Reimbursement</w:t>
            </w:r>
          </w:p>
        </w:tc>
        <w:tc>
          <w:tcPr>
            <w:tcW w:w="1800" w:type="dxa"/>
            <w:vAlign w:val="bottom"/>
          </w:tcPr>
          <w:p w14:paraId="2726B813" w14:textId="03BD875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090540</w:t>
            </w:r>
          </w:p>
        </w:tc>
        <w:tc>
          <w:tcPr>
            <w:tcW w:w="2070" w:type="dxa"/>
            <w:vAlign w:val="center"/>
          </w:tcPr>
          <w:p w14:paraId="13708294" w14:textId="7A9BC79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4E1ACA" w14:textId="7849657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566ABF8" w14:textId="32C79BF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EDA3E2E" w14:textId="77777777" w:rsidTr="00C41A9B">
        <w:tc>
          <w:tcPr>
            <w:tcW w:w="6948" w:type="dxa"/>
            <w:vAlign w:val="bottom"/>
          </w:tcPr>
          <w:p w14:paraId="7B4C52AB" w14:textId="18FDD0E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Information Management for Allied Health Professionals</w:t>
            </w:r>
          </w:p>
        </w:tc>
        <w:tc>
          <w:tcPr>
            <w:tcW w:w="1800" w:type="dxa"/>
            <w:vAlign w:val="bottom"/>
          </w:tcPr>
          <w:p w14:paraId="3A0C520C" w14:textId="5C44D00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090550</w:t>
            </w:r>
          </w:p>
        </w:tc>
        <w:tc>
          <w:tcPr>
            <w:tcW w:w="2070" w:type="dxa"/>
            <w:vAlign w:val="center"/>
          </w:tcPr>
          <w:p w14:paraId="05B46DCE" w14:textId="4544732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5E52A56" w14:textId="2EB7430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3960F6A" w14:textId="479407E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549D980" w14:textId="77777777" w:rsidTr="00C41A9B">
        <w:tc>
          <w:tcPr>
            <w:tcW w:w="6948" w:type="dxa"/>
            <w:vAlign w:val="bottom"/>
          </w:tcPr>
          <w:p w14:paraId="75906178" w14:textId="56EDF57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Health Care Information Systems</w:t>
            </w:r>
          </w:p>
        </w:tc>
        <w:tc>
          <w:tcPr>
            <w:tcW w:w="1800" w:type="dxa"/>
            <w:vAlign w:val="bottom"/>
          </w:tcPr>
          <w:p w14:paraId="3EF834FA" w14:textId="01EE83F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090560</w:t>
            </w:r>
          </w:p>
        </w:tc>
        <w:tc>
          <w:tcPr>
            <w:tcW w:w="2070" w:type="dxa"/>
            <w:vAlign w:val="center"/>
          </w:tcPr>
          <w:p w14:paraId="53152260" w14:textId="6E015D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CD4A89F" w14:textId="15006CB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555BD3F" w14:textId="4C57274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8E8F971" w14:textId="77777777" w:rsidTr="00C41A9B">
        <w:tc>
          <w:tcPr>
            <w:tcW w:w="6948" w:type="dxa"/>
            <w:vAlign w:val="bottom"/>
          </w:tcPr>
          <w:p w14:paraId="6D29E581" w14:textId="3648606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Professional Practice Medical Coding I</w:t>
            </w:r>
          </w:p>
        </w:tc>
        <w:tc>
          <w:tcPr>
            <w:tcW w:w="1800" w:type="dxa"/>
            <w:vAlign w:val="bottom"/>
          </w:tcPr>
          <w:p w14:paraId="7B56762D" w14:textId="11A6736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090570</w:t>
            </w:r>
          </w:p>
        </w:tc>
        <w:tc>
          <w:tcPr>
            <w:tcW w:w="2070" w:type="dxa"/>
            <w:vAlign w:val="center"/>
          </w:tcPr>
          <w:p w14:paraId="3F00A757" w14:textId="457D3B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7208C59" w14:textId="468AD29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6B500B5" w14:textId="56BDD81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B2D67C8" w14:textId="77777777" w:rsidTr="00C41A9B">
        <w:tc>
          <w:tcPr>
            <w:tcW w:w="6948" w:type="dxa"/>
            <w:vAlign w:val="bottom"/>
          </w:tcPr>
          <w:p w14:paraId="1CB64E27" w14:textId="39A64B87"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Professional Practice Medical Coding II</w:t>
            </w:r>
          </w:p>
        </w:tc>
        <w:tc>
          <w:tcPr>
            <w:tcW w:w="1800" w:type="dxa"/>
            <w:vAlign w:val="bottom"/>
          </w:tcPr>
          <w:p w14:paraId="18E0E970" w14:textId="3BAC3F5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090571</w:t>
            </w:r>
          </w:p>
        </w:tc>
        <w:tc>
          <w:tcPr>
            <w:tcW w:w="2070" w:type="dxa"/>
            <w:vAlign w:val="center"/>
          </w:tcPr>
          <w:p w14:paraId="07683B2B" w14:textId="707352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4B28D0E" w14:textId="4C1830D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0DA20EA" w14:textId="5716885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0E39F26" w14:textId="77777777" w:rsidTr="00C41A9B">
        <w:tc>
          <w:tcPr>
            <w:tcW w:w="6948" w:type="dxa"/>
            <w:vAlign w:val="bottom"/>
          </w:tcPr>
          <w:p w14:paraId="37F33507" w14:textId="5A073A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Pathophysiology and Pharmacology</w:t>
            </w:r>
          </w:p>
        </w:tc>
        <w:tc>
          <w:tcPr>
            <w:tcW w:w="1800" w:type="dxa"/>
            <w:vAlign w:val="bottom"/>
          </w:tcPr>
          <w:p w14:paraId="0846316D" w14:textId="6250ED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090580</w:t>
            </w:r>
          </w:p>
        </w:tc>
        <w:tc>
          <w:tcPr>
            <w:tcW w:w="2070" w:type="dxa"/>
            <w:vAlign w:val="center"/>
          </w:tcPr>
          <w:p w14:paraId="07E2DAF3" w14:textId="13318A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4F6402C" w14:textId="1678479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6088BB0" w14:textId="1F5F669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68E2A3" w14:textId="77777777" w:rsidTr="00C41A9B">
        <w:tc>
          <w:tcPr>
            <w:tcW w:w="6948" w:type="dxa"/>
            <w:vAlign w:val="bottom"/>
          </w:tcPr>
          <w:p w14:paraId="175D6832" w14:textId="55AB977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 (1 CREDIT)</w:t>
            </w:r>
          </w:p>
        </w:tc>
        <w:tc>
          <w:tcPr>
            <w:tcW w:w="1800" w:type="dxa"/>
            <w:vAlign w:val="bottom"/>
          </w:tcPr>
          <w:p w14:paraId="75731583" w14:textId="32DE35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090611</w:t>
            </w:r>
          </w:p>
        </w:tc>
        <w:tc>
          <w:tcPr>
            <w:tcW w:w="2070" w:type="dxa"/>
            <w:vAlign w:val="center"/>
          </w:tcPr>
          <w:p w14:paraId="5B0D2A24" w14:textId="6E9E87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316821E" w14:textId="29EF769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18A86FA" w14:textId="62A445A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8797CFB" w14:textId="77777777" w:rsidTr="00C41A9B">
        <w:tc>
          <w:tcPr>
            <w:tcW w:w="6948" w:type="dxa"/>
            <w:vAlign w:val="bottom"/>
          </w:tcPr>
          <w:p w14:paraId="14CB5B70" w14:textId="11A7F8D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SCIENCE I (2 CREDITS)</w:t>
            </w:r>
          </w:p>
        </w:tc>
        <w:tc>
          <w:tcPr>
            <w:tcW w:w="1800" w:type="dxa"/>
            <w:vAlign w:val="bottom"/>
          </w:tcPr>
          <w:p w14:paraId="587F9175" w14:textId="74032E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090612</w:t>
            </w:r>
          </w:p>
        </w:tc>
        <w:tc>
          <w:tcPr>
            <w:tcW w:w="2070" w:type="dxa"/>
            <w:vAlign w:val="center"/>
          </w:tcPr>
          <w:p w14:paraId="30FC1111" w14:textId="52BDCF1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12791AA" w14:textId="5310311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60C1473" w14:textId="2F3826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D454E5" w14:textId="77777777" w:rsidTr="00C41A9B">
        <w:tc>
          <w:tcPr>
            <w:tcW w:w="6948" w:type="dxa"/>
            <w:vAlign w:val="bottom"/>
          </w:tcPr>
          <w:p w14:paraId="77BC971A" w14:textId="392EB8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II (1 CREDIT)</w:t>
            </w:r>
          </w:p>
        </w:tc>
        <w:tc>
          <w:tcPr>
            <w:tcW w:w="1800" w:type="dxa"/>
            <w:vAlign w:val="bottom"/>
          </w:tcPr>
          <w:p w14:paraId="18FDAC32" w14:textId="505641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090621</w:t>
            </w:r>
          </w:p>
        </w:tc>
        <w:tc>
          <w:tcPr>
            <w:tcW w:w="2070" w:type="dxa"/>
            <w:vAlign w:val="center"/>
          </w:tcPr>
          <w:p w14:paraId="56C3B56E" w14:textId="56BD85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D1430CD" w14:textId="1816EEB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A0FB44" w14:textId="42D0FA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50AD9C" w14:textId="77777777" w:rsidTr="00C41A9B">
        <w:tc>
          <w:tcPr>
            <w:tcW w:w="6948" w:type="dxa"/>
            <w:vAlign w:val="bottom"/>
          </w:tcPr>
          <w:p w14:paraId="6F60F916" w14:textId="180C5F8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II (2 CREDITS)</w:t>
            </w:r>
          </w:p>
        </w:tc>
        <w:tc>
          <w:tcPr>
            <w:tcW w:w="1800" w:type="dxa"/>
            <w:vAlign w:val="bottom"/>
          </w:tcPr>
          <w:p w14:paraId="7640A7F1" w14:textId="2DB8C8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090622</w:t>
            </w:r>
          </w:p>
        </w:tc>
        <w:tc>
          <w:tcPr>
            <w:tcW w:w="2070" w:type="dxa"/>
            <w:vAlign w:val="center"/>
          </w:tcPr>
          <w:p w14:paraId="2977B892" w14:textId="3FC421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70F081CB" w14:textId="66245C3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5B030E5" w14:textId="1BF3DA9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3EAD256" w14:textId="77777777" w:rsidTr="00C41A9B">
        <w:tc>
          <w:tcPr>
            <w:tcW w:w="6948" w:type="dxa"/>
            <w:vAlign w:val="bottom"/>
          </w:tcPr>
          <w:p w14:paraId="29213382" w14:textId="24F5B07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(1/2 CREDIT)</w:t>
            </w:r>
          </w:p>
        </w:tc>
        <w:tc>
          <w:tcPr>
            <w:tcW w:w="1800" w:type="dxa"/>
            <w:vAlign w:val="bottom"/>
          </w:tcPr>
          <w:p w14:paraId="79C1C309" w14:textId="008089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090710</w:t>
            </w:r>
          </w:p>
        </w:tc>
        <w:tc>
          <w:tcPr>
            <w:tcW w:w="2070" w:type="dxa"/>
            <w:vAlign w:val="center"/>
          </w:tcPr>
          <w:p w14:paraId="1964350C" w14:textId="623BC1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453BBBE" w14:textId="7516B14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562C36" w14:textId="029C788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D2770A0" w14:textId="77777777" w:rsidTr="00C41A9B">
        <w:tc>
          <w:tcPr>
            <w:tcW w:w="6948" w:type="dxa"/>
            <w:vAlign w:val="bottom"/>
          </w:tcPr>
          <w:p w14:paraId="6293E1FD" w14:textId="5E31322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(1 CREDIT)</w:t>
            </w:r>
          </w:p>
        </w:tc>
        <w:tc>
          <w:tcPr>
            <w:tcW w:w="1800" w:type="dxa"/>
            <w:vAlign w:val="bottom"/>
          </w:tcPr>
          <w:p w14:paraId="5E51A251" w14:textId="205E3D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090711</w:t>
            </w:r>
          </w:p>
        </w:tc>
        <w:tc>
          <w:tcPr>
            <w:tcW w:w="2070" w:type="dxa"/>
            <w:vAlign w:val="center"/>
          </w:tcPr>
          <w:p w14:paraId="7CCCDD7B" w14:textId="296824C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A59B2A4" w14:textId="47C92E5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E271A44" w14:textId="0C044C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A1FF0D6" w14:textId="77777777" w:rsidTr="00C41A9B">
        <w:tc>
          <w:tcPr>
            <w:tcW w:w="6948" w:type="dxa"/>
            <w:vAlign w:val="bottom"/>
          </w:tcPr>
          <w:p w14:paraId="6D18A6BA" w14:textId="5A6CAD7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(2 CREDITS)</w:t>
            </w:r>
          </w:p>
        </w:tc>
        <w:tc>
          <w:tcPr>
            <w:tcW w:w="1800" w:type="dxa"/>
            <w:vAlign w:val="bottom"/>
          </w:tcPr>
          <w:p w14:paraId="65C13078" w14:textId="16481E4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090712</w:t>
            </w:r>
          </w:p>
        </w:tc>
        <w:tc>
          <w:tcPr>
            <w:tcW w:w="2070" w:type="dxa"/>
            <w:vAlign w:val="center"/>
          </w:tcPr>
          <w:p w14:paraId="3F6D5205" w14:textId="1B57788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FF06F45" w14:textId="1BEFFE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5E981A9" w14:textId="60FF02B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5F653BE" w14:textId="77777777" w:rsidTr="00C41A9B">
        <w:tc>
          <w:tcPr>
            <w:tcW w:w="6948" w:type="dxa"/>
            <w:vAlign w:val="bottom"/>
          </w:tcPr>
          <w:p w14:paraId="0666FD50" w14:textId="67BF48E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 (1/2 CREDIT)</w:t>
            </w:r>
          </w:p>
        </w:tc>
        <w:tc>
          <w:tcPr>
            <w:tcW w:w="1800" w:type="dxa"/>
            <w:vAlign w:val="bottom"/>
          </w:tcPr>
          <w:p w14:paraId="3810A90D" w14:textId="305D03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090720</w:t>
            </w:r>
          </w:p>
        </w:tc>
        <w:tc>
          <w:tcPr>
            <w:tcW w:w="2070" w:type="dxa"/>
            <w:vAlign w:val="center"/>
          </w:tcPr>
          <w:p w14:paraId="72321A08" w14:textId="05B6A5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71D9B99" w14:textId="32171B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5E6E545" w14:textId="3B7DC6D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FA53AC9" w14:textId="77777777" w:rsidTr="00C41A9B">
        <w:tc>
          <w:tcPr>
            <w:tcW w:w="6948" w:type="dxa"/>
            <w:vAlign w:val="bottom"/>
          </w:tcPr>
          <w:p w14:paraId="65F78B65" w14:textId="7B671A7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II(1/2 CREDIT)</w:t>
            </w:r>
          </w:p>
        </w:tc>
        <w:tc>
          <w:tcPr>
            <w:tcW w:w="1800" w:type="dxa"/>
            <w:vAlign w:val="bottom"/>
          </w:tcPr>
          <w:p w14:paraId="64AB86B1" w14:textId="3D706A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090721</w:t>
            </w:r>
          </w:p>
        </w:tc>
        <w:tc>
          <w:tcPr>
            <w:tcW w:w="2070" w:type="dxa"/>
            <w:vAlign w:val="center"/>
          </w:tcPr>
          <w:p w14:paraId="235B2ED0" w14:textId="4AFE121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7C1F945C" w14:textId="6340DB7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28B9378" w14:textId="4A31915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67F6F78" w14:textId="77777777" w:rsidTr="00C41A9B">
        <w:tc>
          <w:tcPr>
            <w:tcW w:w="6948" w:type="dxa"/>
            <w:vAlign w:val="bottom"/>
          </w:tcPr>
          <w:p w14:paraId="20CD02D8" w14:textId="1CA829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III (1 CREDIT)</w:t>
            </w:r>
          </w:p>
        </w:tc>
        <w:tc>
          <w:tcPr>
            <w:tcW w:w="1800" w:type="dxa"/>
            <w:vAlign w:val="bottom"/>
          </w:tcPr>
          <w:p w14:paraId="73F2D96E" w14:textId="7A3CE7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090722</w:t>
            </w:r>
          </w:p>
        </w:tc>
        <w:tc>
          <w:tcPr>
            <w:tcW w:w="2070" w:type="dxa"/>
            <w:vAlign w:val="center"/>
          </w:tcPr>
          <w:p w14:paraId="468C3D4F" w14:textId="10090A6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D18CC5B" w14:textId="6AA1C0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646B92" w14:textId="5A6783E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7C5043A" w14:textId="77777777" w:rsidTr="00C41A9B">
        <w:tc>
          <w:tcPr>
            <w:tcW w:w="6948" w:type="dxa"/>
            <w:vAlign w:val="bottom"/>
          </w:tcPr>
          <w:p w14:paraId="01E4279D" w14:textId="0D913BB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 (1 CREDIT)</w:t>
            </w:r>
          </w:p>
        </w:tc>
        <w:tc>
          <w:tcPr>
            <w:tcW w:w="1800" w:type="dxa"/>
            <w:vAlign w:val="bottom"/>
          </w:tcPr>
          <w:p w14:paraId="28D05D6C" w14:textId="17AC507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090723</w:t>
            </w:r>
          </w:p>
        </w:tc>
        <w:tc>
          <w:tcPr>
            <w:tcW w:w="2070" w:type="dxa"/>
            <w:vAlign w:val="center"/>
          </w:tcPr>
          <w:p w14:paraId="5C9CB23B" w14:textId="45E193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26E628B" w14:textId="503D181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FC7318E" w14:textId="52D190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5A08A1D" w14:textId="77777777" w:rsidTr="00C41A9B">
        <w:tc>
          <w:tcPr>
            <w:tcW w:w="6948" w:type="dxa"/>
            <w:vAlign w:val="bottom"/>
          </w:tcPr>
          <w:p w14:paraId="5C402EA3" w14:textId="4897CA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 (1 CREDIT)</w:t>
            </w:r>
          </w:p>
        </w:tc>
        <w:tc>
          <w:tcPr>
            <w:tcW w:w="1800" w:type="dxa"/>
            <w:vAlign w:val="bottom"/>
          </w:tcPr>
          <w:p w14:paraId="254A0FF0" w14:textId="0241B36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090724</w:t>
            </w:r>
          </w:p>
        </w:tc>
        <w:tc>
          <w:tcPr>
            <w:tcW w:w="2070" w:type="dxa"/>
            <w:vAlign w:val="center"/>
          </w:tcPr>
          <w:p w14:paraId="2552332B" w14:textId="79EBF1E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D81CF50" w14:textId="4C960C0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7FB0FF8" w14:textId="3358736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C0BFD47" w14:textId="77777777" w:rsidTr="00C41A9B">
        <w:tc>
          <w:tcPr>
            <w:tcW w:w="6948" w:type="dxa"/>
            <w:vAlign w:val="bottom"/>
          </w:tcPr>
          <w:p w14:paraId="0ADF5F64" w14:textId="2D8D254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THE BIOMEDICAL SCIENCES (1 CREDIT)</w:t>
            </w:r>
          </w:p>
        </w:tc>
        <w:tc>
          <w:tcPr>
            <w:tcW w:w="1800" w:type="dxa"/>
            <w:vAlign w:val="bottom"/>
          </w:tcPr>
          <w:p w14:paraId="365B4589" w14:textId="1ADBF5F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090810</w:t>
            </w:r>
          </w:p>
        </w:tc>
        <w:tc>
          <w:tcPr>
            <w:tcW w:w="2070" w:type="dxa"/>
            <w:vAlign w:val="center"/>
          </w:tcPr>
          <w:p w14:paraId="66877A2D" w14:textId="6BACD7E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66EF47" w14:textId="634F66B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5F67C50" w14:textId="78238A4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E3172C" w14:textId="77777777" w:rsidTr="00C41A9B">
        <w:tc>
          <w:tcPr>
            <w:tcW w:w="6948" w:type="dxa"/>
            <w:vAlign w:val="bottom"/>
          </w:tcPr>
          <w:p w14:paraId="33005C11" w14:textId="037858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HUMAN BODY SYSTEMS (1 CREDIT)</w:t>
            </w:r>
          </w:p>
        </w:tc>
        <w:tc>
          <w:tcPr>
            <w:tcW w:w="1800" w:type="dxa"/>
            <w:vAlign w:val="bottom"/>
          </w:tcPr>
          <w:p w14:paraId="2FD8D8C2" w14:textId="3AF585A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090820</w:t>
            </w:r>
          </w:p>
        </w:tc>
        <w:tc>
          <w:tcPr>
            <w:tcW w:w="2070" w:type="dxa"/>
            <w:vAlign w:val="center"/>
          </w:tcPr>
          <w:p w14:paraId="2D00697D" w14:textId="60E3AB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DBA02E" w14:textId="067DFC2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9CA7EE" w14:textId="2A3E222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2588508" w14:textId="77777777" w:rsidTr="00C41A9B">
        <w:tc>
          <w:tcPr>
            <w:tcW w:w="6948" w:type="dxa"/>
            <w:vAlign w:val="bottom"/>
          </w:tcPr>
          <w:p w14:paraId="19FCD84A" w14:textId="7815251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INTERVENTIONS (1 CREDIT)</w:t>
            </w:r>
          </w:p>
        </w:tc>
        <w:tc>
          <w:tcPr>
            <w:tcW w:w="1800" w:type="dxa"/>
            <w:vAlign w:val="bottom"/>
          </w:tcPr>
          <w:p w14:paraId="1402588A" w14:textId="5E3BEF5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090830</w:t>
            </w:r>
          </w:p>
        </w:tc>
        <w:tc>
          <w:tcPr>
            <w:tcW w:w="2070" w:type="dxa"/>
            <w:vAlign w:val="center"/>
          </w:tcPr>
          <w:p w14:paraId="390B6ED0" w14:textId="194203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6A702C0" w14:textId="2CB20E4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21236A" w14:textId="45DADC9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8CC064" w14:textId="77777777" w:rsidTr="00C41A9B">
        <w:tc>
          <w:tcPr>
            <w:tcW w:w="6948" w:type="dxa"/>
            <w:vAlign w:val="bottom"/>
          </w:tcPr>
          <w:p w14:paraId="38F4507C" w14:textId="3C5ABC1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BIOMEDICAL INNOVATION (1 CREDIT)</w:t>
            </w:r>
          </w:p>
        </w:tc>
        <w:tc>
          <w:tcPr>
            <w:tcW w:w="1800" w:type="dxa"/>
            <w:vAlign w:val="bottom"/>
          </w:tcPr>
          <w:p w14:paraId="0FC070F4" w14:textId="7FEEC1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090840</w:t>
            </w:r>
          </w:p>
        </w:tc>
        <w:tc>
          <w:tcPr>
            <w:tcW w:w="2070" w:type="dxa"/>
            <w:vAlign w:val="center"/>
          </w:tcPr>
          <w:p w14:paraId="64B9F430" w14:textId="147B088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CD9D471" w14:textId="784E418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B7C851" w14:textId="6D35F29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0EF796" w14:textId="77777777" w:rsidTr="00C41A9B">
        <w:tc>
          <w:tcPr>
            <w:tcW w:w="6948" w:type="dxa"/>
            <w:vAlign w:val="bottom"/>
          </w:tcPr>
          <w:p w14:paraId="16BD8490" w14:textId="0581609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HEALTH OCCUPATIONS (1 CREDIT)</w:t>
            </w:r>
          </w:p>
        </w:tc>
        <w:tc>
          <w:tcPr>
            <w:tcW w:w="1800" w:type="dxa"/>
            <w:vAlign w:val="bottom"/>
          </w:tcPr>
          <w:p w14:paraId="7F933FAE" w14:textId="4F62DFF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090930</w:t>
            </w:r>
          </w:p>
        </w:tc>
        <w:tc>
          <w:tcPr>
            <w:tcW w:w="2070" w:type="dxa"/>
            <w:vAlign w:val="center"/>
          </w:tcPr>
          <w:p w14:paraId="4EFEFF54" w14:textId="4F03B7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79622F1" w14:textId="49A7D35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5C740D5" w14:textId="46634D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DF6E9A" w14:textId="77777777" w:rsidTr="003721DB">
        <w:tc>
          <w:tcPr>
            <w:tcW w:w="6948" w:type="dxa"/>
            <w:vAlign w:val="bottom"/>
          </w:tcPr>
          <w:p w14:paraId="413CDE8E" w14:textId="1F36C42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EMERGENCY MEDICAL TECHNICIAN BASIC (2 CREDITS)</w:t>
            </w:r>
          </w:p>
        </w:tc>
        <w:tc>
          <w:tcPr>
            <w:tcW w:w="1800" w:type="dxa"/>
            <w:vAlign w:val="bottom"/>
          </w:tcPr>
          <w:p w14:paraId="5732B5BE" w14:textId="1310A3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090943</w:t>
            </w:r>
          </w:p>
        </w:tc>
        <w:tc>
          <w:tcPr>
            <w:tcW w:w="2070" w:type="dxa"/>
            <w:vAlign w:val="center"/>
          </w:tcPr>
          <w:p w14:paraId="4F7310CA" w14:textId="5C907A8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C57FC43" w14:textId="6A99729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67558E1" w14:textId="1BCEE39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DF4029C" w14:textId="77777777" w:rsidTr="003721DB">
        <w:tc>
          <w:tcPr>
            <w:tcW w:w="6948" w:type="dxa"/>
            <w:vAlign w:val="bottom"/>
          </w:tcPr>
          <w:p w14:paraId="5CA2F2FE" w14:textId="0065E4F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EMERGENCY MEDICAL TECHNICIAN- BASIC (3 CREDITS)</w:t>
            </w:r>
          </w:p>
        </w:tc>
        <w:tc>
          <w:tcPr>
            <w:tcW w:w="1800" w:type="dxa"/>
            <w:vAlign w:val="bottom"/>
          </w:tcPr>
          <w:p w14:paraId="7250ED96" w14:textId="600CF1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090944</w:t>
            </w:r>
          </w:p>
        </w:tc>
        <w:tc>
          <w:tcPr>
            <w:tcW w:w="2070" w:type="dxa"/>
            <w:vAlign w:val="center"/>
          </w:tcPr>
          <w:p w14:paraId="25B7823D" w14:textId="2DB96C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0C0C239F" w14:textId="6AFE5A5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48BF4CD9" w14:textId="3ADDB6A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645D36A" w14:textId="77777777" w:rsidTr="00C41A9B">
        <w:tc>
          <w:tcPr>
            <w:tcW w:w="6948" w:type="dxa"/>
            <w:vAlign w:val="bottom"/>
          </w:tcPr>
          <w:p w14:paraId="45151C73" w14:textId="6B9D8B0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NUTRITION AND FOOD (1/2 CREDIT)</w:t>
            </w:r>
          </w:p>
        </w:tc>
        <w:tc>
          <w:tcPr>
            <w:tcW w:w="1800" w:type="dxa"/>
            <w:vAlign w:val="bottom"/>
          </w:tcPr>
          <w:p w14:paraId="55F13254" w14:textId="15EC150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100300</w:t>
            </w:r>
          </w:p>
        </w:tc>
        <w:tc>
          <w:tcPr>
            <w:tcW w:w="2070" w:type="dxa"/>
            <w:vAlign w:val="center"/>
          </w:tcPr>
          <w:p w14:paraId="2124B674" w14:textId="3D8CF3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878563C" w14:textId="66B594F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910A52" w14:textId="5F208F3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AED288F" w14:textId="77777777" w:rsidTr="00C41A9B">
        <w:tc>
          <w:tcPr>
            <w:tcW w:w="6948" w:type="dxa"/>
            <w:vAlign w:val="bottom"/>
          </w:tcPr>
          <w:p w14:paraId="1FCC6B5E" w14:textId="1CEF033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NUTRITION AND FOOD (1/2 CREDIT)</w:t>
            </w:r>
          </w:p>
        </w:tc>
        <w:tc>
          <w:tcPr>
            <w:tcW w:w="1800" w:type="dxa"/>
            <w:vAlign w:val="bottom"/>
          </w:tcPr>
          <w:p w14:paraId="003FB12C" w14:textId="185AF06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100301</w:t>
            </w:r>
          </w:p>
        </w:tc>
        <w:tc>
          <w:tcPr>
            <w:tcW w:w="2070" w:type="dxa"/>
            <w:vAlign w:val="center"/>
          </w:tcPr>
          <w:p w14:paraId="267C850E" w14:textId="636D71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2093A0A" w14:textId="7F22EF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7044C3B" w14:textId="7A46DB4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6EA866" w14:textId="77777777" w:rsidTr="00C41A9B">
        <w:tc>
          <w:tcPr>
            <w:tcW w:w="6948" w:type="dxa"/>
            <w:vAlign w:val="bottom"/>
          </w:tcPr>
          <w:p w14:paraId="0739C77A" w14:textId="73C58BB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NUTRITION AND FOOD (1 CREDIT)</w:t>
            </w:r>
          </w:p>
        </w:tc>
        <w:tc>
          <w:tcPr>
            <w:tcW w:w="1800" w:type="dxa"/>
            <w:vAlign w:val="bottom"/>
          </w:tcPr>
          <w:p w14:paraId="4EA63869" w14:textId="7C8CCA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100302</w:t>
            </w:r>
          </w:p>
        </w:tc>
        <w:tc>
          <w:tcPr>
            <w:tcW w:w="2070" w:type="dxa"/>
            <w:vAlign w:val="center"/>
          </w:tcPr>
          <w:p w14:paraId="59CEEA9C" w14:textId="78B33DD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20B5409" w14:textId="0B57B1C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7A3D6A7" w14:textId="3E4BD79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A73754" w14:textId="77777777" w:rsidTr="00C41A9B">
        <w:tc>
          <w:tcPr>
            <w:tcW w:w="6948" w:type="dxa"/>
            <w:vAlign w:val="bottom"/>
          </w:tcPr>
          <w:p w14:paraId="673F21D3" w14:textId="404E3CC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NUTRITION AND FOOD 1 CREDIT)</w:t>
            </w:r>
          </w:p>
        </w:tc>
        <w:tc>
          <w:tcPr>
            <w:tcW w:w="1800" w:type="dxa"/>
            <w:vAlign w:val="bottom"/>
          </w:tcPr>
          <w:p w14:paraId="7C019482" w14:textId="147F3BD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100303</w:t>
            </w:r>
          </w:p>
        </w:tc>
        <w:tc>
          <w:tcPr>
            <w:tcW w:w="2070" w:type="dxa"/>
            <w:vAlign w:val="center"/>
          </w:tcPr>
          <w:p w14:paraId="63AB3EE7" w14:textId="0F57D9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B99118A" w14:textId="7E9998F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42AB01" w14:textId="658DF38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49B2DC" w14:textId="77777777" w:rsidTr="00C41A9B">
        <w:tc>
          <w:tcPr>
            <w:tcW w:w="6948" w:type="dxa"/>
            <w:vAlign w:val="bottom"/>
          </w:tcPr>
          <w:p w14:paraId="2C0275FF" w14:textId="7027B03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PARENTHOOD EDUCATION (1/2 CREDIT)</w:t>
            </w:r>
          </w:p>
        </w:tc>
        <w:tc>
          <w:tcPr>
            <w:tcW w:w="1800" w:type="dxa"/>
            <w:vAlign w:val="bottom"/>
          </w:tcPr>
          <w:p w14:paraId="7575815D" w14:textId="3DA063F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100601</w:t>
            </w:r>
          </w:p>
        </w:tc>
        <w:tc>
          <w:tcPr>
            <w:tcW w:w="2070" w:type="dxa"/>
            <w:vAlign w:val="center"/>
          </w:tcPr>
          <w:p w14:paraId="37F0C2CC" w14:textId="38528F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2A6DE93F" w14:textId="11C54E8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599E742" w14:textId="59615C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333377" w14:textId="77777777" w:rsidTr="00C41A9B">
        <w:tc>
          <w:tcPr>
            <w:tcW w:w="6948" w:type="dxa"/>
            <w:vAlign w:val="bottom"/>
          </w:tcPr>
          <w:p w14:paraId="2410E5CA" w14:textId="4D2875F7"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 xml:space="preserve">CHILD DEVELOPMENT </w:t>
            </w:r>
          </w:p>
        </w:tc>
        <w:tc>
          <w:tcPr>
            <w:tcW w:w="1800" w:type="dxa"/>
            <w:vAlign w:val="bottom"/>
          </w:tcPr>
          <w:p w14:paraId="374C377F" w14:textId="2442602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100602</w:t>
            </w:r>
          </w:p>
        </w:tc>
        <w:tc>
          <w:tcPr>
            <w:tcW w:w="2070" w:type="dxa"/>
            <w:vAlign w:val="center"/>
          </w:tcPr>
          <w:p w14:paraId="01F9D70F" w14:textId="524520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68BC1EB5" w14:textId="0713E54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3F2F1CE" w14:textId="2150079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A000AE" w14:textId="77777777" w:rsidTr="00C41A9B">
        <w:tc>
          <w:tcPr>
            <w:tcW w:w="6948" w:type="dxa"/>
            <w:vAlign w:val="bottom"/>
          </w:tcPr>
          <w:p w14:paraId="494A4EF2" w14:textId="216F35F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CHILD DEVELOPMENT</w:t>
            </w:r>
          </w:p>
        </w:tc>
        <w:tc>
          <w:tcPr>
            <w:tcW w:w="1800" w:type="dxa"/>
            <w:vAlign w:val="bottom"/>
          </w:tcPr>
          <w:p w14:paraId="42C37746" w14:textId="4277473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100603</w:t>
            </w:r>
          </w:p>
        </w:tc>
        <w:tc>
          <w:tcPr>
            <w:tcW w:w="2070" w:type="dxa"/>
            <w:vAlign w:val="center"/>
          </w:tcPr>
          <w:p w14:paraId="5FC39EB5" w14:textId="40F275D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6EAC5D45" w14:textId="163F550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582FFE6" w14:textId="16AD404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E9691F6" w14:textId="77777777" w:rsidTr="00C41A9B">
        <w:tc>
          <w:tcPr>
            <w:tcW w:w="6948" w:type="dxa"/>
            <w:vAlign w:val="bottom"/>
          </w:tcPr>
          <w:p w14:paraId="2E470328" w14:textId="74F3B8B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Child Development (1 Credit)</w:t>
            </w:r>
          </w:p>
        </w:tc>
        <w:tc>
          <w:tcPr>
            <w:tcW w:w="1800" w:type="dxa"/>
            <w:vAlign w:val="bottom"/>
          </w:tcPr>
          <w:p w14:paraId="7550D764" w14:textId="4501ECA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100604</w:t>
            </w:r>
          </w:p>
        </w:tc>
        <w:tc>
          <w:tcPr>
            <w:tcW w:w="2070" w:type="dxa"/>
            <w:vAlign w:val="center"/>
          </w:tcPr>
          <w:p w14:paraId="39640A92" w14:textId="309F7C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DF6449A" w14:textId="0F88157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B29F4F" w14:textId="72ABA9F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0657256" w14:textId="77777777" w:rsidTr="00C41A9B">
        <w:tc>
          <w:tcPr>
            <w:tcW w:w="6948" w:type="dxa"/>
            <w:vAlign w:val="bottom"/>
          </w:tcPr>
          <w:p w14:paraId="416A5260" w14:textId="75E0373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FAMILY LIFE EDUCATION (1/2 CREDIT)</w:t>
            </w:r>
          </w:p>
        </w:tc>
        <w:tc>
          <w:tcPr>
            <w:tcW w:w="1800" w:type="dxa"/>
            <w:vAlign w:val="bottom"/>
          </w:tcPr>
          <w:p w14:paraId="26E6F5B5" w14:textId="35B2A7B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100605</w:t>
            </w:r>
          </w:p>
        </w:tc>
        <w:tc>
          <w:tcPr>
            <w:tcW w:w="2070" w:type="dxa"/>
            <w:vAlign w:val="center"/>
          </w:tcPr>
          <w:p w14:paraId="056CE983" w14:textId="718AE5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E470861" w14:textId="3EA3D2E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6193725" w14:textId="2DDFAD7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7E4D481" w14:textId="77777777" w:rsidTr="00C41A9B">
        <w:tc>
          <w:tcPr>
            <w:tcW w:w="6948" w:type="dxa"/>
            <w:vAlign w:val="bottom"/>
          </w:tcPr>
          <w:p w14:paraId="5EE03CA9" w14:textId="21DA2CE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Child Development (1 Credit)</w:t>
            </w:r>
          </w:p>
        </w:tc>
        <w:tc>
          <w:tcPr>
            <w:tcW w:w="1800" w:type="dxa"/>
            <w:vAlign w:val="bottom"/>
          </w:tcPr>
          <w:p w14:paraId="5B83FD0E" w14:textId="49FA07B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100606</w:t>
            </w:r>
          </w:p>
        </w:tc>
        <w:tc>
          <w:tcPr>
            <w:tcW w:w="2070" w:type="dxa"/>
            <w:vAlign w:val="center"/>
          </w:tcPr>
          <w:p w14:paraId="718FDDDF" w14:textId="789264E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73FA168" w14:textId="790F2A4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F1FF41E" w14:textId="55D6343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A3333C2" w14:textId="77777777" w:rsidTr="00C41A9B">
        <w:tc>
          <w:tcPr>
            <w:tcW w:w="6948" w:type="dxa"/>
            <w:vAlign w:val="bottom"/>
          </w:tcPr>
          <w:p w14:paraId="10B915C8" w14:textId="1807CBB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FAMILY AND CONSUMER SCIENCES (3 CREDITS)</w:t>
            </w:r>
          </w:p>
        </w:tc>
        <w:tc>
          <w:tcPr>
            <w:tcW w:w="1800" w:type="dxa"/>
            <w:vAlign w:val="bottom"/>
          </w:tcPr>
          <w:p w14:paraId="278566FC" w14:textId="7E1F984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100800</w:t>
            </w:r>
          </w:p>
        </w:tc>
        <w:tc>
          <w:tcPr>
            <w:tcW w:w="2070" w:type="dxa"/>
            <w:vAlign w:val="center"/>
          </w:tcPr>
          <w:p w14:paraId="43CC9668" w14:textId="23365EE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1AB2EADA" w14:textId="159E325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CE86338" w14:textId="70FF1AC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82C74F" w14:textId="77777777" w:rsidTr="00C41A9B">
        <w:tc>
          <w:tcPr>
            <w:tcW w:w="6948" w:type="dxa"/>
            <w:vAlign w:val="bottom"/>
          </w:tcPr>
          <w:p w14:paraId="79558033" w14:textId="1D20CE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TECHNOLOGY EDUCATION (3 CREDITS)</w:t>
            </w:r>
          </w:p>
        </w:tc>
        <w:tc>
          <w:tcPr>
            <w:tcW w:w="1800" w:type="dxa"/>
            <w:vAlign w:val="bottom"/>
          </w:tcPr>
          <w:p w14:paraId="602425DA" w14:textId="0EAC67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110098</w:t>
            </w:r>
          </w:p>
        </w:tc>
        <w:tc>
          <w:tcPr>
            <w:tcW w:w="2070" w:type="dxa"/>
            <w:vAlign w:val="center"/>
          </w:tcPr>
          <w:p w14:paraId="65CD09D0" w14:textId="77E4253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05FE66CE" w14:textId="05B46F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BA9214" w14:textId="76194A6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15AC95" w14:textId="77777777" w:rsidTr="00C41A9B">
        <w:tc>
          <w:tcPr>
            <w:tcW w:w="6948" w:type="dxa"/>
            <w:vAlign w:val="bottom"/>
          </w:tcPr>
          <w:p w14:paraId="2724E476" w14:textId="071BA3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 (1 credit; Non-CDF)</w:t>
            </w:r>
          </w:p>
        </w:tc>
        <w:tc>
          <w:tcPr>
            <w:tcW w:w="1800" w:type="dxa"/>
            <w:vAlign w:val="bottom"/>
          </w:tcPr>
          <w:p w14:paraId="4D5D56A3" w14:textId="4A63D12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110402</w:t>
            </w:r>
          </w:p>
        </w:tc>
        <w:tc>
          <w:tcPr>
            <w:tcW w:w="2070" w:type="dxa"/>
            <w:vAlign w:val="center"/>
          </w:tcPr>
          <w:p w14:paraId="10D187E8" w14:textId="0675035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15776D8" w14:textId="4347B7A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7712B7" w14:textId="315CFC3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E26F694" w14:textId="77777777" w:rsidTr="00C41A9B">
        <w:tc>
          <w:tcPr>
            <w:tcW w:w="6948" w:type="dxa"/>
            <w:vAlign w:val="bottom"/>
          </w:tcPr>
          <w:p w14:paraId="1C8A8927" w14:textId="725AEDA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 (2 credits; Non-CDF)</w:t>
            </w:r>
          </w:p>
        </w:tc>
        <w:tc>
          <w:tcPr>
            <w:tcW w:w="1800" w:type="dxa"/>
            <w:vAlign w:val="bottom"/>
          </w:tcPr>
          <w:p w14:paraId="09BC596A" w14:textId="255BF3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110403</w:t>
            </w:r>
          </w:p>
        </w:tc>
        <w:tc>
          <w:tcPr>
            <w:tcW w:w="2070" w:type="dxa"/>
            <w:vAlign w:val="center"/>
          </w:tcPr>
          <w:p w14:paraId="19BEEC7C" w14:textId="520D7E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C8314A2" w14:textId="5744006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BB5E8C" w14:textId="66D03B0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1754BA2" w14:textId="77777777" w:rsidTr="00C41A9B">
        <w:tc>
          <w:tcPr>
            <w:tcW w:w="6948" w:type="dxa"/>
            <w:vAlign w:val="bottom"/>
          </w:tcPr>
          <w:p w14:paraId="77CE5DCF" w14:textId="5399CC5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II (1 credit; Non-CDF)</w:t>
            </w:r>
          </w:p>
        </w:tc>
        <w:tc>
          <w:tcPr>
            <w:tcW w:w="1800" w:type="dxa"/>
            <w:vAlign w:val="bottom"/>
          </w:tcPr>
          <w:p w14:paraId="42F1CA6E" w14:textId="4E40369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110404</w:t>
            </w:r>
          </w:p>
        </w:tc>
        <w:tc>
          <w:tcPr>
            <w:tcW w:w="2070" w:type="dxa"/>
            <w:vAlign w:val="center"/>
          </w:tcPr>
          <w:p w14:paraId="50EFBE18" w14:textId="6AC10EB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85C7A49" w14:textId="5D75133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ECBF4A6" w14:textId="6F6F347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793841D" w14:textId="77777777" w:rsidTr="00C41A9B">
        <w:tc>
          <w:tcPr>
            <w:tcW w:w="6948" w:type="dxa"/>
            <w:vAlign w:val="bottom"/>
          </w:tcPr>
          <w:p w14:paraId="6BE3830E" w14:textId="107A04D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II (2 credits; Non-CDF)</w:t>
            </w:r>
          </w:p>
        </w:tc>
        <w:tc>
          <w:tcPr>
            <w:tcW w:w="1800" w:type="dxa"/>
            <w:vAlign w:val="bottom"/>
          </w:tcPr>
          <w:p w14:paraId="12279DEF" w14:textId="341752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110405</w:t>
            </w:r>
          </w:p>
        </w:tc>
        <w:tc>
          <w:tcPr>
            <w:tcW w:w="2070" w:type="dxa"/>
            <w:vAlign w:val="center"/>
          </w:tcPr>
          <w:p w14:paraId="14E29864" w14:textId="0B5F07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3FD0181" w14:textId="183CB35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C2F8F27" w14:textId="6BB9D39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0C441A2" w14:textId="77777777" w:rsidTr="00C41A9B">
        <w:tc>
          <w:tcPr>
            <w:tcW w:w="6948" w:type="dxa"/>
            <w:vAlign w:val="bottom"/>
          </w:tcPr>
          <w:p w14:paraId="3140282C" w14:textId="7DC559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COMMUNICATION TECHNOLOGY</w:t>
            </w:r>
          </w:p>
        </w:tc>
        <w:tc>
          <w:tcPr>
            <w:tcW w:w="1800" w:type="dxa"/>
            <w:vAlign w:val="bottom"/>
          </w:tcPr>
          <w:p w14:paraId="0551FF72" w14:textId="16FC3C7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110540</w:t>
            </w:r>
          </w:p>
        </w:tc>
        <w:tc>
          <w:tcPr>
            <w:tcW w:w="2070" w:type="dxa"/>
            <w:vAlign w:val="center"/>
          </w:tcPr>
          <w:p w14:paraId="35C17BA0" w14:textId="579CA0D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AB08057" w14:textId="52F856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03873EE" w14:textId="1C20064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1B91EEB" w14:textId="77777777" w:rsidTr="00C41A9B">
        <w:tc>
          <w:tcPr>
            <w:tcW w:w="6948" w:type="dxa"/>
            <w:vAlign w:val="bottom"/>
          </w:tcPr>
          <w:p w14:paraId="1416CB55" w14:textId="65A9798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WRITING</w:t>
            </w:r>
          </w:p>
        </w:tc>
        <w:tc>
          <w:tcPr>
            <w:tcW w:w="1800" w:type="dxa"/>
            <w:vAlign w:val="bottom"/>
          </w:tcPr>
          <w:p w14:paraId="4983296F" w14:textId="31A7FC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120350</w:t>
            </w:r>
          </w:p>
        </w:tc>
        <w:tc>
          <w:tcPr>
            <w:tcW w:w="2070" w:type="dxa"/>
            <w:vAlign w:val="center"/>
          </w:tcPr>
          <w:p w14:paraId="47D971F2" w14:textId="2ED3D63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BF53CF5" w14:textId="139D969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A30805D" w14:textId="1FA67B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E83B2B" w14:textId="77777777" w:rsidTr="00C41A9B">
        <w:tc>
          <w:tcPr>
            <w:tcW w:w="6948" w:type="dxa"/>
            <w:vAlign w:val="bottom"/>
          </w:tcPr>
          <w:p w14:paraId="35E3DA83" w14:textId="147C2CB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AMERICAN SIGN LANGUAGE I</w:t>
            </w:r>
          </w:p>
        </w:tc>
        <w:tc>
          <w:tcPr>
            <w:tcW w:w="1800" w:type="dxa"/>
            <w:vAlign w:val="bottom"/>
          </w:tcPr>
          <w:p w14:paraId="0142B5D4" w14:textId="7ACBA3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123456</w:t>
            </w:r>
          </w:p>
        </w:tc>
        <w:tc>
          <w:tcPr>
            <w:tcW w:w="2070" w:type="dxa"/>
            <w:vAlign w:val="center"/>
          </w:tcPr>
          <w:p w14:paraId="77462F26" w14:textId="0FCCC7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5A8BBA4B" w14:textId="50EAADC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D76AD6E" w14:textId="561A1CC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56703C1" w14:textId="77777777" w:rsidTr="00C41A9B">
        <w:tc>
          <w:tcPr>
            <w:tcW w:w="6948" w:type="dxa"/>
            <w:vAlign w:val="bottom"/>
          </w:tcPr>
          <w:p w14:paraId="44328ACE" w14:textId="714E078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AMERICAN SIGN LANGUAGE II</w:t>
            </w:r>
          </w:p>
        </w:tc>
        <w:tc>
          <w:tcPr>
            <w:tcW w:w="1800" w:type="dxa"/>
            <w:vAlign w:val="bottom"/>
          </w:tcPr>
          <w:p w14:paraId="6203E4CA" w14:textId="5982AB0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123457</w:t>
            </w:r>
          </w:p>
        </w:tc>
        <w:tc>
          <w:tcPr>
            <w:tcW w:w="2070" w:type="dxa"/>
            <w:vAlign w:val="center"/>
          </w:tcPr>
          <w:p w14:paraId="4A6CFF0F" w14:textId="3DFF1E3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5281CEF2" w14:textId="42CF354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8ECF45A" w14:textId="223B614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696229F" w14:textId="77777777" w:rsidTr="00C41A9B">
        <w:tc>
          <w:tcPr>
            <w:tcW w:w="6948" w:type="dxa"/>
            <w:vAlign w:val="bottom"/>
          </w:tcPr>
          <w:p w14:paraId="2C07BB89" w14:textId="04E7997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READING and WRITING</w:t>
            </w:r>
          </w:p>
        </w:tc>
        <w:tc>
          <w:tcPr>
            <w:tcW w:w="1800" w:type="dxa"/>
            <w:vAlign w:val="bottom"/>
          </w:tcPr>
          <w:p w14:paraId="3FB247FE" w14:textId="43F80C8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125010</w:t>
            </w:r>
          </w:p>
        </w:tc>
        <w:tc>
          <w:tcPr>
            <w:tcW w:w="2070" w:type="dxa"/>
            <w:vAlign w:val="center"/>
          </w:tcPr>
          <w:p w14:paraId="3580B138" w14:textId="7F3701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51B71EF" w14:textId="5B0F7FA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8EEA755" w14:textId="7CA170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3D9731E" w14:textId="77777777" w:rsidTr="00C41A9B">
        <w:tc>
          <w:tcPr>
            <w:tcW w:w="6948" w:type="dxa"/>
            <w:vAlign w:val="bottom"/>
          </w:tcPr>
          <w:p w14:paraId="28BB1730" w14:textId="1E047E4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COMMUNICATIONS</w:t>
            </w:r>
          </w:p>
        </w:tc>
        <w:tc>
          <w:tcPr>
            <w:tcW w:w="1800" w:type="dxa"/>
            <w:vAlign w:val="bottom"/>
          </w:tcPr>
          <w:p w14:paraId="2C7555B8" w14:textId="2D6CC28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125030</w:t>
            </w:r>
          </w:p>
        </w:tc>
        <w:tc>
          <w:tcPr>
            <w:tcW w:w="2070" w:type="dxa"/>
            <w:vAlign w:val="center"/>
          </w:tcPr>
          <w:p w14:paraId="2C66400C" w14:textId="7C4C8C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9B3DBC8" w14:textId="585E281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403762D" w14:textId="2F35E15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CB98C58" w14:textId="77777777" w:rsidTr="00C41A9B">
        <w:tc>
          <w:tcPr>
            <w:tcW w:w="6948" w:type="dxa"/>
            <w:vAlign w:val="bottom"/>
          </w:tcPr>
          <w:p w14:paraId="48220669" w14:textId="406FAE5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AND PHYSIOLOGY</w:t>
            </w:r>
          </w:p>
        </w:tc>
        <w:tc>
          <w:tcPr>
            <w:tcW w:w="1800" w:type="dxa"/>
            <w:vAlign w:val="bottom"/>
          </w:tcPr>
          <w:p w14:paraId="5C5CD30B" w14:textId="17808F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150306</w:t>
            </w:r>
          </w:p>
        </w:tc>
        <w:tc>
          <w:tcPr>
            <w:tcW w:w="2070" w:type="dxa"/>
            <w:vAlign w:val="center"/>
          </w:tcPr>
          <w:p w14:paraId="70193239" w14:textId="1FA7CD0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1A89DC2" w14:textId="4112834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CB8E86E" w14:textId="7E43D96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C81D47" w14:textId="77777777" w:rsidTr="00C41A9B">
        <w:tc>
          <w:tcPr>
            <w:tcW w:w="6948" w:type="dxa"/>
            <w:vAlign w:val="bottom"/>
          </w:tcPr>
          <w:p w14:paraId="6549D147" w14:textId="3A0C506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Introductory Anatomy and Physiology Laboratory</w:t>
            </w:r>
          </w:p>
        </w:tc>
        <w:tc>
          <w:tcPr>
            <w:tcW w:w="1800" w:type="dxa"/>
            <w:vAlign w:val="bottom"/>
          </w:tcPr>
          <w:p w14:paraId="5BEE6B4E" w14:textId="05752B2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150309</w:t>
            </w:r>
          </w:p>
        </w:tc>
        <w:tc>
          <w:tcPr>
            <w:tcW w:w="2070" w:type="dxa"/>
            <w:vAlign w:val="center"/>
          </w:tcPr>
          <w:p w14:paraId="6497795C" w14:textId="0371BB6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2179916" w14:textId="0BF7C8E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E58B296" w14:textId="3BE38EF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A2EE69" w14:textId="77777777" w:rsidTr="00C41A9B">
        <w:tc>
          <w:tcPr>
            <w:tcW w:w="6948" w:type="dxa"/>
            <w:vAlign w:val="bottom"/>
          </w:tcPr>
          <w:p w14:paraId="3717FF24" w14:textId="7B063A2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ENVIRONMENTAL SCIENCE</w:t>
            </w:r>
          </w:p>
        </w:tc>
        <w:tc>
          <w:tcPr>
            <w:tcW w:w="1800" w:type="dxa"/>
            <w:vAlign w:val="bottom"/>
          </w:tcPr>
          <w:p w14:paraId="2EA3D375" w14:textId="38F2F8F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150310</w:t>
            </w:r>
          </w:p>
        </w:tc>
        <w:tc>
          <w:tcPr>
            <w:tcW w:w="2070" w:type="dxa"/>
            <w:vAlign w:val="center"/>
          </w:tcPr>
          <w:p w14:paraId="5DF3FF00" w14:textId="3D2EE5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48A987C" w14:textId="23EFE73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408C60F" w14:textId="45868BF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B33AB32" w14:textId="77777777" w:rsidTr="00C41A9B">
        <w:tc>
          <w:tcPr>
            <w:tcW w:w="6948" w:type="dxa"/>
            <w:vAlign w:val="bottom"/>
          </w:tcPr>
          <w:p w14:paraId="08A11E7F" w14:textId="5C44DD5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and Physiology II</w:t>
            </w:r>
          </w:p>
        </w:tc>
        <w:tc>
          <w:tcPr>
            <w:tcW w:w="1800" w:type="dxa"/>
            <w:vAlign w:val="bottom"/>
          </w:tcPr>
          <w:p w14:paraId="281B9447" w14:textId="58EC176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150329</w:t>
            </w:r>
          </w:p>
        </w:tc>
        <w:tc>
          <w:tcPr>
            <w:tcW w:w="2070" w:type="dxa"/>
            <w:vAlign w:val="center"/>
          </w:tcPr>
          <w:p w14:paraId="45142CBA" w14:textId="4B25BC8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204B99B" w14:textId="55B357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A514792" w14:textId="5C28C1A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FB88C87" w14:textId="77777777" w:rsidTr="00C41A9B">
        <w:tc>
          <w:tcPr>
            <w:tcW w:w="6948" w:type="dxa"/>
            <w:vAlign w:val="bottom"/>
          </w:tcPr>
          <w:p w14:paraId="414AFB0B" w14:textId="744A27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2213 Human Anatomy &amp; Physiology I</w:t>
            </w:r>
          </w:p>
        </w:tc>
        <w:tc>
          <w:tcPr>
            <w:tcW w:w="1800" w:type="dxa"/>
            <w:vAlign w:val="bottom"/>
          </w:tcPr>
          <w:p w14:paraId="748DBBB8" w14:textId="5BD761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150330</w:t>
            </w:r>
          </w:p>
        </w:tc>
        <w:tc>
          <w:tcPr>
            <w:tcW w:w="2070" w:type="dxa"/>
            <w:vAlign w:val="center"/>
          </w:tcPr>
          <w:p w14:paraId="7C67832B" w14:textId="7564336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A1FF63E" w14:textId="229AACC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7367879" w14:textId="22E2A76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9AF3F8E" w14:textId="77777777" w:rsidTr="00C41A9B">
        <w:tc>
          <w:tcPr>
            <w:tcW w:w="6948" w:type="dxa"/>
            <w:vAlign w:val="bottom"/>
          </w:tcPr>
          <w:p w14:paraId="15F3F754" w14:textId="70B520D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2214 Human Anatomy &amp; Physiology I (LEC/LAB)</w:t>
            </w:r>
          </w:p>
        </w:tc>
        <w:tc>
          <w:tcPr>
            <w:tcW w:w="1800" w:type="dxa"/>
            <w:vAlign w:val="bottom"/>
          </w:tcPr>
          <w:p w14:paraId="4B6414BA" w14:textId="6FBA0F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150331</w:t>
            </w:r>
          </w:p>
        </w:tc>
        <w:tc>
          <w:tcPr>
            <w:tcW w:w="2070" w:type="dxa"/>
            <w:vAlign w:val="center"/>
          </w:tcPr>
          <w:p w14:paraId="597BFAC9" w14:textId="340295E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0450DB59" w14:textId="6C3D10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CFB8F25" w14:textId="7DA3896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55744E" w14:textId="77777777" w:rsidTr="00C41A9B">
        <w:tc>
          <w:tcPr>
            <w:tcW w:w="6948" w:type="dxa"/>
            <w:vAlign w:val="bottom"/>
          </w:tcPr>
          <w:p w14:paraId="6325FE81" w14:textId="4FE161F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2223 Human Anatomy &amp; Physiology II</w:t>
            </w:r>
          </w:p>
        </w:tc>
        <w:tc>
          <w:tcPr>
            <w:tcW w:w="1800" w:type="dxa"/>
            <w:vAlign w:val="bottom"/>
          </w:tcPr>
          <w:p w14:paraId="43A1857D" w14:textId="1478D3C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150332</w:t>
            </w:r>
          </w:p>
        </w:tc>
        <w:tc>
          <w:tcPr>
            <w:tcW w:w="2070" w:type="dxa"/>
            <w:vAlign w:val="center"/>
          </w:tcPr>
          <w:p w14:paraId="268AD218" w14:textId="4948FB3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6AAB9B6" w14:textId="05DB57F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EA35089" w14:textId="4ACB4C7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2BD363F" w14:textId="77777777" w:rsidTr="00C41A9B">
        <w:tc>
          <w:tcPr>
            <w:tcW w:w="6948" w:type="dxa"/>
            <w:vAlign w:val="bottom"/>
          </w:tcPr>
          <w:p w14:paraId="6B5BBAB0" w14:textId="7A61E5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2214 Human Anatomy &amp; Physiology II (LEC/LAB)</w:t>
            </w:r>
          </w:p>
        </w:tc>
        <w:tc>
          <w:tcPr>
            <w:tcW w:w="1800" w:type="dxa"/>
            <w:vAlign w:val="bottom"/>
          </w:tcPr>
          <w:p w14:paraId="3915D06C" w14:textId="189BB5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150333</w:t>
            </w:r>
          </w:p>
        </w:tc>
        <w:tc>
          <w:tcPr>
            <w:tcW w:w="2070" w:type="dxa"/>
            <w:vAlign w:val="center"/>
          </w:tcPr>
          <w:p w14:paraId="14E99B06" w14:textId="5717BA6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0ECFC36" w14:textId="74415CF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E9484F2" w14:textId="0A98C4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7880F04" w14:textId="77777777" w:rsidTr="00C41A9B">
        <w:tc>
          <w:tcPr>
            <w:tcW w:w="6948" w:type="dxa"/>
            <w:vAlign w:val="bottom"/>
          </w:tcPr>
          <w:p w14:paraId="4FD6CBF4" w14:textId="288445C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IV - LOCALLY-INITIATED BIOLOGY ELECTIVE</w:t>
            </w:r>
          </w:p>
        </w:tc>
        <w:tc>
          <w:tcPr>
            <w:tcW w:w="1800" w:type="dxa"/>
            <w:vAlign w:val="bottom"/>
          </w:tcPr>
          <w:p w14:paraId="7E5B2AE6" w14:textId="757545E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150396</w:t>
            </w:r>
          </w:p>
        </w:tc>
        <w:tc>
          <w:tcPr>
            <w:tcW w:w="2070" w:type="dxa"/>
            <w:vAlign w:val="center"/>
          </w:tcPr>
          <w:p w14:paraId="0A89C2E7" w14:textId="1450345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206C972" w14:textId="21AFA3F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96AF6BA" w14:textId="6A31834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9B905A" w14:textId="77777777" w:rsidTr="00C41A9B">
        <w:tc>
          <w:tcPr>
            <w:tcW w:w="6948" w:type="dxa"/>
            <w:vAlign w:val="bottom"/>
          </w:tcPr>
          <w:p w14:paraId="19B4F74E" w14:textId="2F0840C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III - LOCALLY-INITIATED BIOLOGY ELECTIVE</w:t>
            </w:r>
          </w:p>
        </w:tc>
        <w:tc>
          <w:tcPr>
            <w:tcW w:w="1800" w:type="dxa"/>
            <w:vAlign w:val="bottom"/>
          </w:tcPr>
          <w:p w14:paraId="4E801F8F" w14:textId="6AAA0E9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150397</w:t>
            </w:r>
          </w:p>
        </w:tc>
        <w:tc>
          <w:tcPr>
            <w:tcW w:w="2070" w:type="dxa"/>
            <w:vAlign w:val="center"/>
          </w:tcPr>
          <w:p w14:paraId="2447A1F1" w14:textId="63F3BD3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B1C7117" w14:textId="0886517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D2B77B1" w14:textId="23F0738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61A63FC" w14:textId="77777777" w:rsidTr="00C41A9B">
        <w:tc>
          <w:tcPr>
            <w:tcW w:w="6948" w:type="dxa"/>
            <w:vAlign w:val="bottom"/>
          </w:tcPr>
          <w:p w14:paraId="35FD9860" w14:textId="18FEEA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II (LOCALLY-INITIATED BIOLOGY ELECTIVE)</w:t>
            </w:r>
          </w:p>
        </w:tc>
        <w:tc>
          <w:tcPr>
            <w:tcW w:w="1800" w:type="dxa"/>
            <w:vAlign w:val="bottom"/>
          </w:tcPr>
          <w:p w14:paraId="5CCB5FE2" w14:textId="067853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150398</w:t>
            </w:r>
          </w:p>
        </w:tc>
        <w:tc>
          <w:tcPr>
            <w:tcW w:w="2070" w:type="dxa"/>
            <w:vAlign w:val="center"/>
          </w:tcPr>
          <w:p w14:paraId="012A461C" w14:textId="18AF1D9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4DD04DF4" w14:textId="5A8C394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B4B62CE" w14:textId="507E976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72C0ED2" w14:textId="77777777" w:rsidTr="00C41A9B">
        <w:tc>
          <w:tcPr>
            <w:tcW w:w="6948" w:type="dxa"/>
            <w:vAlign w:val="bottom"/>
          </w:tcPr>
          <w:p w14:paraId="5D7A8AA5" w14:textId="511F85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w:t>
            </w:r>
          </w:p>
        </w:tc>
        <w:tc>
          <w:tcPr>
            <w:tcW w:w="1800" w:type="dxa"/>
            <w:vAlign w:val="bottom"/>
          </w:tcPr>
          <w:p w14:paraId="4125BC73" w14:textId="4152C23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150399</w:t>
            </w:r>
          </w:p>
        </w:tc>
        <w:tc>
          <w:tcPr>
            <w:tcW w:w="2070" w:type="dxa"/>
            <w:vAlign w:val="center"/>
          </w:tcPr>
          <w:p w14:paraId="5FBB5FD1" w14:textId="110EA9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257BF2D" w14:textId="2383749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6B4DEA8D" w14:textId="051C3F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841A36A" w14:textId="77777777" w:rsidTr="00C41A9B">
        <w:tc>
          <w:tcPr>
            <w:tcW w:w="6948" w:type="dxa"/>
            <w:vAlign w:val="bottom"/>
          </w:tcPr>
          <w:p w14:paraId="604161D5" w14:textId="1EF0C17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CHEMISTRY</w:t>
            </w:r>
          </w:p>
        </w:tc>
        <w:tc>
          <w:tcPr>
            <w:tcW w:w="1800" w:type="dxa"/>
            <w:vAlign w:val="bottom"/>
          </w:tcPr>
          <w:p w14:paraId="47531686" w14:textId="1539FE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150401</w:t>
            </w:r>
          </w:p>
        </w:tc>
        <w:tc>
          <w:tcPr>
            <w:tcW w:w="2070" w:type="dxa"/>
            <w:vAlign w:val="center"/>
          </w:tcPr>
          <w:p w14:paraId="5993ECF8" w14:textId="7A97106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AF6BB37" w14:textId="27AA297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678EDA6" w14:textId="46065A4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1659478" w14:textId="77777777" w:rsidTr="00C41A9B">
        <w:tc>
          <w:tcPr>
            <w:tcW w:w="6948" w:type="dxa"/>
            <w:vAlign w:val="bottom"/>
          </w:tcPr>
          <w:p w14:paraId="3926F67F" w14:textId="6CE9C2D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SCIENCE</w:t>
            </w:r>
          </w:p>
        </w:tc>
        <w:tc>
          <w:tcPr>
            <w:tcW w:w="1800" w:type="dxa"/>
            <w:vAlign w:val="bottom"/>
          </w:tcPr>
          <w:p w14:paraId="26CB2993" w14:textId="5EE3E0C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155010</w:t>
            </w:r>
          </w:p>
        </w:tc>
        <w:tc>
          <w:tcPr>
            <w:tcW w:w="2070" w:type="dxa"/>
            <w:vAlign w:val="center"/>
          </w:tcPr>
          <w:p w14:paraId="5B06B229" w14:textId="105CEAB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AEDACDB" w14:textId="7CC1522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B0D1EDA" w14:textId="1F7929D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CA81F2" w14:textId="77777777" w:rsidTr="00C41A9B">
        <w:tc>
          <w:tcPr>
            <w:tcW w:w="6948" w:type="dxa"/>
            <w:vAlign w:val="bottom"/>
          </w:tcPr>
          <w:p w14:paraId="70FDA26C" w14:textId="67343C0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BODY STRUCTURE AND FUNCTION</w:t>
            </w:r>
          </w:p>
        </w:tc>
        <w:tc>
          <w:tcPr>
            <w:tcW w:w="1800" w:type="dxa"/>
            <w:vAlign w:val="bottom"/>
          </w:tcPr>
          <w:p w14:paraId="4D4CF97A" w14:textId="59F039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155020</w:t>
            </w:r>
          </w:p>
        </w:tc>
        <w:tc>
          <w:tcPr>
            <w:tcW w:w="2070" w:type="dxa"/>
            <w:vAlign w:val="center"/>
          </w:tcPr>
          <w:p w14:paraId="1D0B9B0F" w14:textId="57A5BB1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1484AD7" w14:textId="0645D86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D6C0362" w14:textId="408C622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5B0046C" w14:textId="77777777" w:rsidTr="00C41A9B">
        <w:tc>
          <w:tcPr>
            <w:tcW w:w="6948" w:type="dxa"/>
            <w:vAlign w:val="bottom"/>
          </w:tcPr>
          <w:p w14:paraId="2AE7F55C" w14:textId="6FD9E21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PHYSICS WITH APPLICATIONS</w:t>
            </w:r>
          </w:p>
        </w:tc>
        <w:tc>
          <w:tcPr>
            <w:tcW w:w="1800" w:type="dxa"/>
            <w:vAlign w:val="bottom"/>
          </w:tcPr>
          <w:p w14:paraId="1FBC9919" w14:textId="14C3BE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155030</w:t>
            </w:r>
          </w:p>
        </w:tc>
        <w:tc>
          <w:tcPr>
            <w:tcW w:w="2070" w:type="dxa"/>
            <w:vAlign w:val="center"/>
          </w:tcPr>
          <w:p w14:paraId="214A2349" w14:textId="0C07FD5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4385AC6" w14:textId="649D5CF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0FF1AB2" w14:textId="040516F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9FFB38" w14:textId="77777777" w:rsidTr="00C41A9B">
        <w:tc>
          <w:tcPr>
            <w:tcW w:w="6948" w:type="dxa"/>
            <w:vAlign w:val="bottom"/>
          </w:tcPr>
          <w:p w14:paraId="4CA64A1F" w14:textId="3477251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FOOD SCIENCE</w:t>
            </w:r>
          </w:p>
        </w:tc>
        <w:tc>
          <w:tcPr>
            <w:tcW w:w="1800" w:type="dxa"/>
            <w:vAlign w:val="bottom"/>
          </w:tcPr>
          <w:p w14:paraId="22766B85" w14:textId="59D735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155040</w:t>
            </w:r>
          </w:p>
        </w:tc>
        <w:tc>
          <w:tcPr>
            <w:tcW w:w="2070" w:type="dxa"/>
            <w:vAlign w:val="center"/>
          </w:tcPr>
          <w:p w14:paraId="34078224" w14:textId="298E8F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F187B18" w14:textId="524E353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936FD4C" w14:textId="1D5CE0D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AE205A" w14:textId="77777777" w:rsidTr="00C41A9B">
        <w:tc>
          <w:tcPr>
            <w:tcW w:w="6948" w:type="dxa"/>
            <w:vAlign w:val="bottom"/>
          </w:tcPr>
          <w:p w14:paraId="1D754613" w14:textId="30194A0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FORENSIC SCIENCE</w:t>
            </w:r>
          </w:p>
        </w:tc>
        <w:tc>
          <w:tcPr>
            <w:tcW w:w="1800" w:type="dxa"/>
            <w:vAlign w:val="bottom"/>
          </w:tcPr>
          <w:p w14:paraId="370DF941" w14:textId="553A6A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155050</w:t>
            </w:r>
          </w:p>
        </w:tc>
        <w:tc>
          <w:tcPr>
            <w:tcW w:w="2070" w:type="dxa"/>
            <w:vAlign w:val="center"/>
          </w:tcPr>
          <w:p w14:paraId="2E200EDA" w14:textId="5D2DAB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EE68BAD" w14:textId="0F29773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D893475" w14:textId="44D0134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9EEF88" w14:textId="77777777" w:rsidTr="00C41A9B">
        <w:tc>
          <w:tcPr>
            <w:tcW w:w="6948" w:type="dxa"/>
            <w:vAlign w:val="bottom"/>
          </w:tcPr>
          <w:p w14:paraId="2A1C1136" w14:textId="3D0CF1C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GEOMETRY</w:t>
            </w:r>
          </w:p>
        </w:tc>
        <w:tc>
          <w:tcPr>
            <w:tcW w:w="1800" w:type="dxa"/>
            <w:vAlign w:val="bottom"/>
          </w:tcPr>
          <w:p w14:paraId="11CD0968" w14:textId="34A519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160323</w:t>
            </w:r>
          </w:p>
        </w:tc>
        <w:tc>
          <w:tcPr>
            <w:tcW w:w="2070" w:type="dxa"/>
            <w:vAlign w:val="center"/>
          </w:tcPr>
          <w:p w14:paraId="01EE8485" w14:textId="3C2630F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65E9C76" w14:textId="7D81A7B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66A532E9" w14:textId="720C3E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F7E4B9" w14:textId="77777777" w:rsidTr="00C41A9B">
        <w:tc>
          <w:tcPr>
            <w:tcW w:w="6948" w:type="dxa"/>
            <w:vAlign w:val="bottom"/>
          </w:tcPr>
          <w:p w14:paraId="6E581AE8" w14:textId="3CD1BBB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FINANCIAL LITERACY (formerly Financial Math)</w:t>
            </w:r>
          </w:p>
        </w:tc>
        <w:tc>
          <w:tcPr>
            <w:tcW w:w="1800" w:type="dxa"/>
            <w:vAlign w:val="bottom"/>
          </w:tcPr>
          <w:p w14:paraId="450D22B4" w14:textId="551A59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160345</w:t>
            </w:r>
          </w:p>
        </w:tc>
        <w:tc>
          <w:tcPr>
            <w:tcW w:w="2070" w:type="dxa"/>
            <w:vAlign w:val="center"/>
          </w:tcPr>
          <w:p w14:paraId="23F926F0" w14:textId="203085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8578CF8" w14:textId="5AD4C2C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1C7E062" w14:textId="2F406CE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E4E5A8C" w14:textId="77777777" w:rsidTr="00C41A9B">
        <w:tc>
          <w:tcPr>
            <w:tcW w:w="6948" w:type="dxa"/>
            <w:vAlign w:val="bottom"/>
          </w:tcPr>
          <w:p w14:paraId="600E4DDE" w14:textId="6ED9388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MATH</w:t>
            </w:r>
          </w:p>
        </w:tc>
        <w:tc>
          <w:tcPr>
            <w:tcW w:w="1800" w:type="dxa"/>
            <w:vAlign w:val="bottom"/>
          </w:tcPr>
          <w:p w14:paraId="1FCE347D" w14:textId="1E5B47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165010</w:t>
            </w:r>
          </w:p>
        </w:tc>
        <w:tc>
          <w:tcPr>
            <w:tcW w:w="2070" w:type="dxa"/>
            <w:vAlign w:val="center"/>
          </w:tcPr>
          <w:p w14:paraId="44C05608" w14:textId="0081A4E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1B15AB5" w14:textId="559EF7B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BF19784" w14:textId="4E9215D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EEEF8DB" w14:textId="77777777" w:rsidTr="00C41A9B">
        <w:tc>
          <w:tcPr>
            <w:tcW w:w="6948" w:type="dxa"/>
            <w:vAlign w:val="bottom"/>
          </w:tcPr>
          <w:p w14:paraId="4EF4A485" w14:textId="2ED692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JR. ROTC III</w:t>
            </w:r>
          </w:p>
        </w:tc>
        <w:tc>
          <w:tcPr>
            <w:tcW w:w="1800" w:type="dxa"/>
            <w:vAlign w:val="bottom"/>
          </w:tcPr>
          <w:p w14:paraId="1A585F4E" w14:textId="78BC0AE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170003</w:t>
            </w:r>
          </w:p>
        </w:tc>
        <w:tc>
          <w:tcPr>
            <w:tcW w:w="2070" w:type="dxa"/>
            <w:vAlign w:val="center"/>
          </w:tcPr>
          <w:p w14:paraId="4B4CF6C5" w14:textId="089F405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2A3CFB0" w14:textId="555D150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16370E6" w14:textId="6EFC764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147D6F" w14:textId="77777777" w:rsidTr="00C41A9B">
        <w:tc>
          <w:tcPr>
            <w:tcW w:w="6948" w:type="dxa"/>
            <w:vAlign w:val="bottom"/>
          </w:tcPr>
          <w:p w14:paraId="50CDA01B" w14:textId="60FB3FA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JR. ROTC IV</w:t>
            </w:r>
          </w:p>
        </w:tc>
        <w:tc>
          <w:tcPr>
            <w:tcW w:w="1800" w:type="dxa"/>
            <w:vAlign w:val="bottom"/>
          </w:tcPr>
          <w:p w14:paraId="7B840EA3" w14:textId="21C677C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170004</w:t>
            </w:r>
          </w:p>
        </w:tc>
        <w:tc>
          <w:tcPr>
            <w:tcW w:w="2070" w:type="dxa"/>
            <w:vAlign w:val="center"/>
          </w:tcPr>
          <w:p w14:paraId="14327376" w14:textId="6073A24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E842D3D" w14:textId="665329C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FC85FEA" w14:textId="1F75E3E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AB3290" w14:textId="77777777" w:rsidTr="00C41A9B">
        <w:tc>
          <w:tcPr>
            <w:tcW w:w="6948" w:type="dxa"/>
            <w:vAlign w:val="bottom"/>
          </w:tcPr>
          <w:p w14:paraId="1E1CD49B" w14:textId="55EE2CB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LAW STUDIES</w:t>
            </w:r>
          </w:p>
        </w:tc>
        <w:tc>
          <w:tcPr>
            <w:tcW w:w="1800" w:type="dxa"/>
            <w:vAlign w:val="bottom"/>
          </w:tcPr>
          <w:p w14:paraId="53150A83" w14:textId="2D373CE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220506</w:t>
            </w:r>
          </w:p>
        </w:tc>
        <w:tc>
          <w:tcPr>
            <w:tcW w:w="2070" w:type="dxa"/>
            <w:vAlign w:val="center"/>
          </w:tcPr>
          <w:p w14:paraId="69411303" w14:textId="4F2508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0083489D" w14:textId="08B4C20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7855F70" w14:textId="1984475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D62F9FD" w14:textId="77777777" w:rsidTr="00C41A9B">
        <w:tc>
          <w:tcPr>
            <w:tcW w:w="6948" w:type="dxa"/>
            <w:vAlign w:val="bottom"/>
          </w:tcPr>
          <w:p w14:paraId="5CBFB2AD" w14:textId="3B2764F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PSYCHOLOGY</w:t>
            </w:r>
          </w:p>
        </w:tc>
        <w:tc>
          <w:tcPr>
            <w:tcW w:w="1800" w:type="dxa"/>
            <w:vAlign w:val="bottom"/>
          </w:tcPr>
          <w:p w14:paraId="4136740F" w14:textId="715A5B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222001</w:t>
            </w:r>
          </w:p>
        </w:tc>
        <w:tc>
          <w:tcPr>
            <w:tcW w:w="2070" w:type="dxa"/>
            <w:vAlign w:val="center"/>
          </w:tcPr>
          <w:p w14:paraId="610F3BCA" w14:textId="5AC5ABF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0759425" w14:textId="02B24C7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9C10829" w14:textId="0D2C6C5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8A14310" w14:textId="77777777" w:rsidTr="00C41A9B">
        <w:tc>
          <w:tcPr>
            <w:tcW w:w="6948" w:type="dxa"/>
            <w:vAlign w:val="bottom"/>
          </w:tcPr>
          <w:p w14:paraId="6575384C" w14:textId="327A3D4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Industrial and Plant Safety</w:t>
            </w:r>
          </w:p>
        </w:tc>
        <w:tc>
          <w:tcPr>
            <w:tcW w:w="1800" w:type="dxa"/>
            <w:vAlign w:val="bottom"/>
          </w:tcPr>
          <w:p w14:paraId="5CFDB810" w14:textId="168CB3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311921</w:t>
            </w:r>
          </w:p>
        </w:tc>
        <w:tc>
          <w:tcPr>
            <w:tcW w:w="2070" w:type="dxa"/>
            <w:vAlign w:val="center"/>
          </w:tcPr>
          <w:p w14:paraId="0C8B32B4" w14:textId="6C63ED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324E4A7" w14:textId="7C4509C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964BC86" w14:textId="7F95867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57460D7" w14:textId="77777777" w:rsidTr="00C41A9B">
        <w:tc>
          <w:tcPr>
            <w:tcW w:w="6948" w:type="dxa"/>
            <w:vAlign w:val="bottom"/>
          </w:tcPr>
          <w:p w14:paraId="1D96833F" w14:textId="2ED18A0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Hazardous Materials</w:t>
            </w:r>
          </w:p>
        </w:tc>
        <w:tc>
          <w:tcPr>
            <w:tcW w:w="1800" w:type="dxa"/>
            <w:vAlign w:val="bottom"/>
          </w:tcPr>
          <w:p w14:paraId="3235D7D6" w14:textId="37AA26C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311922</w:t>
            </w:r>
          </w:p>
        </w:tc>
        <w:tc>
          <w:tcPr>
            <w:tcW w:w="2070" w:type="dxa"/>
            <w:vAlign w:val="center"/>
          </w:tcPr>
          <w:p w14:paraId="56A5FF50" w14:textId="509C9EC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9408059" w14:textId="2653F96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889977" w14:textId="7E94394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85CCC4C" w14:textId="77777777" w:rsidTr="00C41A9B">
        <w:tc>
          <w:tcPr>
            <w:tcW w:w="6948" w:type="dxa"/>
            <w:vAlign w:val="bottom"/>
          </w:tcPr>
          <w:p w14:paraId="3CB406A0" w14:textId="159DBAF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Workplace Safety (1 Credit)</w:t>
            </w:r>
          </w:p>
        </w:tc>
        <w:tc>
          <w:tcPr>
            <w:tcW w:w="1800" w:type="dxa"/>
            <w:vAlign w:val="bottom"/>
          </w:tcPr>
          <w:p w14:paraId="616EFEE4" w14:textId="5F1B65E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311923</w:t>
            </w:r>
          </w:p>
        </w:tc>
        <w:tc>
          <w:tcPr>
            <w:tcW w:w="2070" w:type="dxa"/>
            <w:vAlign w:val="center"/>
          </w:tcPr>
          <w:p w14:paraId="7A3557B4" w14:textId="2384E6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B727D4A" w14:textId="1766A74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23D651D" w14:textId="582CD92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8C0D0D" w14:textId="77777777" w:rsidTr="00C41A9B">
        <w:tc>
          <w:tcPr>
            <w:tcW w:w="6948" w:type="dxa"/>
            <w:vAlign w:val="bottom"/>
          </w:tcPr>
          <w:p w14:paraId="0B165362" w14:textId="39225C7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Workplace Safety (2 Credit)</w:t>
            </w:r>
          </w:p>
        </w:tc>
        <w:tc>
          <w:tcPr>
            <w:tcW w:w="1800" w:type="dxa"/>
            <w:vAlign w:val="bottom"/>
          </w:tcPr>
          <w:p w14:paraId="72898CEC" w14:textId="7642F9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311924</w:t>
            </w:r>
          </w:p>
        </w:tc>
        <w:tc>
          <w:tcPr>
            <w:tcW w:w="2070" w:type="dxa"/>
            <w:vAlign w:val="center"/>
          </w:tcPr>
          <w:p w14:paraId="21F02E06" w14:textId="3C79864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622726D" w14:textId="4B93EFD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8C75B2" w14:textId="0564947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212EF7" w14:paraId="3A224AD0" w14:textId="77777777" w:rsidTr="00E372FD">
        <w:tc>
          <w:tcPr>
            <w:tcW w:w="10818" w:type="dxa"/>
            <w:gridSpan w:val="3"/>
            <w:vAlign w:val="center"/>
          </w:tcPr>
          <w:p w14:paraId="11CC3BB4" w14:textId="77777777" w:rsidR="00212EF7" w:rsidRDefault="00212EF7" w:rsidP="00E372FD">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212EF7" w:rsidRPr="00F51E17" w:rsidRDefault="00212EF7" w:rsidP="00E372FD">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212EF7" w:rsidRDefault="00212EF7" w:rsidP="00E372FD">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041FAE6C" w14:textId="77777777" w:rsidR="003721DB" w:rsidRDefault="003721D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309FF8FC"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E372FD">
        <w:tc>
          <w:tcPr>
            <w:tcW w:w="6948" w:type="dxa"/>
            <w:vAlign w:val="center"/>
          </w:tcPr>
          <w:p w14:paraId="2104C456"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E372FD">
            <w:pPr>
              <w:spacing w:before="60" w:after="60"/>
              <w:jc w:val="center"/>
              <w:rPr>
                <w:rFonts w:ascii="Calibri" w:hAnsi="Calibri"/>
                <w:sz w:val="22"/>
                <w:szCs w:val="22"/>
              </w:rPr>
            </w:pPr>
          </w:p>
        </w:tc>
      </w:tr>
      <w:tr w:rsidR="00CE4996" w14:paraId="3ECDF73C" w14:textId="77777777" w:rsidTr="00E372FD">
        <w:tc>
          <w:tcPr>
            <w:tcW w:w="6948" w:type="dxa"/>
            <w:vAlign w:val="center"/>
          </w:tcPr>
          <w:p w14:paraId="12C39F80" w14:textId="77777777" w:rsidR="00CE4996" w:rsidRPr="008E16E6" w:rsidRDefault="00CE4996" w:rsidP="00E372FD">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E372FD">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E372FD">
            <w:pPr>
              <w:spacing w:before="60" w:after="60"/>
              <w:jc w:val="center"/>
              <w:rPr>
                <w:rFonts w:ascii="Calibri" w:hAnsi="Calibri"/>
                <w:sz w:val="22"/>
                <w:szCs w:val="22"/>
              </w:rPr>
            </w:pPr>
          </w:p>
        </w:tc>
      </w:tr>
      <w:tr w:rsidR="00CE4996" w14:paraId="17DA89F7" w14:textId="77777777" w:rsidTr="00E372FD">
        <w:tc>
          <w:tcPr>
            <w:tcW w:w="6948" w:type="dxa"/>
            <w:vAlign w:val="center"/>
          </w:tcPr>
          <w:p w14:paraId="7E929C86" w14:textId="77777777" w:rsidR="00CE4996" w:rsidRPr="008E16E6" w:rsidRDefault="00CE4996" w:rsidP="00E372FD">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E372FD">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E372FD">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E372FD">
        <w:tc>
          <w:tcPr>
            <w:tcW w:w="6948" w:type="dxa"/>
            <w:vAlign w:val="center"/>
          </w:tcPr>
          <w:p w14:paraId="35EB8D4A"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E372FD">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E372FD">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E372FD">
        <w:tc>
          <w:tcPr>
            <w:tcW w:w="6948" w:type="dxa"/>
            <w:vAlign w:val="center"/>
          </w:tcPr>
          <w:p w14:paraId="26C15CA4"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E372FD">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E372FD">
            <w:pPr>
              <w:spacing w:before="60" w:after="60"/>
              <w:jc w:val="center"/>
              <w:rPr>
                <w:rFonts w:ascii="Calibri" w:hAnsi="Calibri"/>
                <w:sz w:val="22"/>
                <w:szCs w:val="22"/>
              </w:rPr>
            </w:pPr>
          </w:p>
        </w:tc>
      </w:tr>
      <w:tr w:rsidR="00CE4996" w14:paraId="08D95524" w14:textId="77777777" w:rsidTr="00E372FD">
        <w:tc>
          <w:tcPr>
            <w:tcW w:w="6948" w:type="dxa"/>
            <w:vAlign w:val="center"/>
          </w:tcPr>
          <w:p w14:paraId="3BBD7DC5"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E372FD">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E372FD">
            <w:pPr>
              <w:spacing w:before="60" w:after="60"/>
              <w:jc w:val="center"/>
              <w:rPr>
                <w:rFonts w:ascii="Calibri" w:hAnsi="Calibri"/>
                <w:sz w:val="22"/>
                <w:szCs w:val="22"/>
              </w:rPr>
            </w:pPr>
          </w:p>
        </w:tc>
      </w:tr>
      <w:tr w:rsidR="00CE4996" w14:paraId="56CC24BC" w14:textId="77777777" w:rsidTr="00E372FD">
        <w:tc>
          <w:tcPr>
            <w:tcW w:w="6948" w:type="dxa"/>
            <w:vAlign w:val="center"/>
          </w:tcPr>
          <w:p w14:paraId="14A40E2A"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E372FD">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E372FD">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E372FD">
            <w:pPr>
              <w:spacing w:before="60" w:after="60"/>
              <w:jc w:val="center"/>
              <w:rPr>
                <w:rFonts w:ascii="Calibri" w:hAnsi="Calibri"/>
                <w:sz w:val="22"/>
                <w:szCs w:val="22"/>
              </w:rPr>
            </w:pPr>
          </w:p>
        </w:tc>
      </w:tr>
      <w:tr w:rsidR="00CE4996" w14:paraId="4525F953" w14:textId="77777777" w:rsidTr="00E372FD">
        <w:tc>
          <w:tcPr>
            <w:tcW w:w="6948" w:type="dxa"/>
            <w:vAlign w:val="center"/>
          </w:tcPr>
          <w:p w14:paraId="70AA3196"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E372FD">
            <w:pPr>
              <w:spacing w:before="60" w:after="60"/>
              <w:jc w:val="center"/>
              <w:rPr>
                <w:rFonts w:ascii="Calibri" w:hAnsi="Calibri"/>
                <w:sz w:val="22"/>
                <w:szCs w:val="22"/>
              </w:rPr>
            </w:pPr>
          </w:p>
        </w:tc>
      </w:tr>
      <w:tr w:rsidR="00CE4996" w14:paraId="13777C31" w14:textId="77777777" w:rsidTr="00E372FD">
        <w:tc>
          <w:tcPr>
            <w:tcW w:w="6948" w:type="dxa"/>
            <w:vAlign w:val="center"/>
          </w:tcPr>
          <w:p w14:paraId="5CDACD60"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E372FD">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E372FD">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E372FD">
            <w:pPr>
              <w:spacing w:before="60" w:after="60"/>
              <w:jc w:val="center"/>
              <w:rPr>
                <w:rFonts w:ascii="Calibri" w:hAnsi="Calibri"/>
                <w:sz w:val="22"/>
                <w:szCs w:val="22"/>
              </w:rPr>
            </w:pPr>
          </w:p>
        </w:tc>
      </w:tr>
      <w:tr w:rsidR="00CE4996" w14:paraId="1064CEDF" w14:textId="77777777" w:rsidTr="00E372FD">
        <w:tc>
          <w:tcPr>
            <w:tcW w:w="6948" w:type="dxa"/>
          </w:tcPr>
          <w:p w14:paraId="69E42CB4"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E372FD">
            <w:pPr>
              <w:spacing w:before="60" w:after="60"/>
              <w:jc w:val="center"/>
              <w:rPr>
                <w:rFonts w:ascii="Calibri" w:hAnsi="Calibri"/>
                <w:sz w:val="22"/>
                <w:szCs w:val="22"/>
              </w:rPr>
            </w:pPr>
          </w:p>
        </w:tc>
      </w:tr>
      <w:tr w:rsidR="00CE4996" w14:paraId="1361870F" w14:textId="77777777" w:rsidTr="00E372FD">
        <w:tc>
          <w:tcPr>
            <w:tcW w:w="6948" w:type="dxa"/>
          </w:tcPr>
          <w:p w14:paraId="0660FAA3"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E372FD">
            <w:pPr>
              <w:spacing w:before="60" w:after="60"/>
              <w:jc w:val="center"/>
              <w:rPr>
                <w:rFonts w:ascii="Calibri" w:hAnsi="Calibri"/>
                <w:sz w:val="22"/>
                <w:szCs w:val="22"/>
              </w:rPr>
            </w:pPr>
          </w:p>
        </w:tc>
      </w:tr>
      <w:tr w:rsidR="00CE4996" w14:paraId="1A3E2C70" w14:textId="77777777" w:rsidTr="00E372FD">
        <w:tc>
          <w:tcPr>
            <w:tcW w:w="6948" w:type="dxa"/>
            <w:vAlign w:val="center"/>
          </w:tcPr>
          <w:p w14:paraId="1F87051F"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E372FD">
            <w:pPr>
              <w:spacing w:before="60" w:after="60"/>
              <w:jc w:val="center"/>
              <w:rPr>
                <w:rFonts w:ascii="Calibri" w:hAnsi="Calibri"/>
                <w:sz w:val="22"/>
                <w:szCs w:val="22"/>
              </w:rPr>
            </w:pPr>
          </w:p>
        </w:tc>
      </w:tr>
      <w:tr w:rsidR="00CE4996" w14:paraId="72D7CC0F" w14:textId="77777777" w:rsidTr="00E372FD">
        <w:tc>
          <w:tcPr>
            <w:tcW w:w="6948" w:type="dxa"/>
            <w:vAlign w:val="center"/>
          </w:tcPr>
          <w:p w14:paraId="5E3B7337"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E372FD">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E372FD">
        <w:trPr>
          <w:trHeight w:val="175"/>
        </w:trPr>
        <w:tc>
          <w:tcPr>
            <w:tcW w:w="13158" w:type="dxa"/>
            <w:shd w:val="clear" w:color="auto" w:fill="FFFF00"/>
            <w:vAlign w:val="center"/>
          </w:tcPr>
          <w:p w14:paraId="074B1821" w14:textId="77777777" w:rsidR="000B5DF3" w:rsidRPr="00753E9A" w:rsidRDefault="000B5DF3" w:rsidP="00E372FD">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E372FD">
        <w:trPr>
          <w:trHeight w:val="173"/>
        </w:trPr>
        <w:tc>
          <w:tcPr>
            <w:tcW w:w="13158" w:type="dxa"/>
            <w:shd w:val="clear" w:color="auto" w:fill="FFFF00"/>
            <w:vAlign w:val="center"/>
          </w:tcPr>
          <w:p w14:paraId="23571D06" w14:textId="77777777" w:rsidR="000B5DF3" w:rsidRPr="00B21B6A" w:rsidRDefault="000B5DF3" w:rsidP="00E372FD">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E372FD">
        <w:trPr>
          <w:trHeight w:val="173"/>
        </w:trPr>
        <w:tc>
          <w:tcPr>
            <w:tcW w:w="13158" w:type="dxa"/>
            <w:shd w:val="clear" w:color="auto" w:fill="FFFF00"/>
            <w:vAlign w:val="center"/>
          </w:tcPr>
          <w:p w14:paraId="69366F6A" w14:textId="77777777" w:rsidR="000B5DF3" w:rsidRPr="00B93465" w:rsidRDefault="000B5DF3" w:rsidP="00E372FD">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E372FD">
        <w:trPr>
          <w:trHeight w:val="173"/>
        </w:trPr>
        <w:tc>
          <w:tcPr>
            <w:tcW w:w="13158" w:type="dxa"/>
            <w:shd w:val="clear" w:color="auto" w:fill="F2F2F2" w:themeFill="background1" w:themeFillShade="F2"/>
            <w:vAlign w:val="center"/>
          </w:tcPr>
          <w:p w14:paraId="5A0502BF" w14:textId="77777777" w:rsidR="000B5DF3" w:rsidRDefault="000B5DF3" w:rsidP="00E372FD">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E372FD">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E372FD">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E372FD">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E372FD">
        <w:tc>
          <w:tcPr>
            <w:tcW w:w="13140" w:type="dxa"/>
            <w:gridSpan w:val="3"/>
            <w:shd w:val="clear" w:color="auto" w:fill="FFFF00"/>
            <w:vAlign w:val="center"/>
          </w:tcPr>
          <w:p w14:paraId="1C2F4837" w14:textId="77777777" w:rsidR="000B5DF3" w:rsidRPr="00647C12" w:rsidRDefault="000B5DF3" w:rsidP="00E372FD">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E372FD">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E372FD">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E372FD">
        <w:trPr>
          <w:trHeight w:val="173"/>
        </w:trPr>
        <w:tc>
          <w:tcPr>
            <w:tcW w:w="13158" w:type="dxa"/>
            <w:gridSpan w:val="5"/>
            <w:shd w:val="clear" w:color="auto" w:fill="FFFF00"/>
            <w:vAlign w:val="center"/>
          </w:tcPr>
          <w:p w14:paraId="3F70BE29" w14:textId="77777777" w:rsidR="000B5DF3" w:rsidRPr="00B93465" w:rsidRDefault="000B5DF3" w:rsidP="00E372FD">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E372FD">
        <w:trPr>
          <w:trHeight w:val="305"/>
        </w:trPr>
        <w:tc>
          <w:tcPr>
            <w:tcW w:w="6948" w:type="dxa"/>
            <w:vAlign w:val="center"/>
          </w:tcPr>
          <w:p w14:paraId="116EB359"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E372FD">
        <w:tc>
          <w:tcPr>
            <w:tcW w:w="6948" w:type="dxa"/>
            <w:vAlign w:val="bottom"/>
          </w:tcPr>
          <w:p w14:paraId="6B801C76"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E372FD">
        <w:tc>
          <w:tcPr>
            <w:tcW w:w="6948" w:type="dxa"/>
            <w:vAlign w:val="bottom"/>
          </w:tcPr>
          <w:p w14:paraId="741BBB0B"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E372FD">
        <w:tc>
          <w:tcPr>
            <w:tcW w:w="6948" w:type="dxa"/>
            <w:vAlign w:val="bottom"/>
          </w:tcPr>
          <w:p w14:paraId="74F7839D"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E372FD">
        <w:tc>
          <w:tcPr>
            <w:tcW w:w="6948" w:type="dxa"/>
            <w:vAlign w:val="bottom"/>
          </w:tcPr>
          <w:p w14:paraId="770DCB62"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E372FD">
        <w:tc>
          <w:tcPr>
            <w:tcW w:w="6948" w:type="dxa"/>
            <w:vAlign w:val="bottom"/>
          </w:tcPr>
          <w:p w14:paraId="221F9FE6"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E372FD">
            <w:pPr>
              <w:spacing w:before="60" w:after="60"/>
              <w:jc w:val="center"/>
              <w:rPr>
                <w:rFonts w:ascii="Zapf Dingbats" w:hAnsi="Zapf Dingbats"/>
                <w:sz w:val="22"/>
                <w:szCs w:val="22"/>
              </w:rPr>
            </w:pPr>
          </w:p>
        </w:tc>
      </w:tr>
      <w:tr w:rsidR="000B5DF3" w14:paraId="1020F59C" w14:textId="77777777" w:rsidTr="00E372FD">
        <w:tc>
          <w:tcPr>
            <w:tcW w:w="6948" w:type="dxa"/>
            <w:vAlign w:val="bottom"/>
          </w:tcPr>
          <w:p w14:paraId="474C487F"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E372FD">
            <w:pPr>
              <w:spacing w:before="60" w:after="60"/>
              <w:jc w:val="center"/>
              <w:rPr>
                <w:rFonts w:ascii="Zapf Dingbats" w:hAnsi="Zapf Dingbats"/>
                <w:sz w:val="22"/>
                <w:szCs w:val="22"/>
              </w:rPr>
            </w:pPr>
          </w:p>
        </w:tc>
      </w:tr>
      <w:tr w:rsidR="000B5DF3" w14:paraId="4BF0D0B9" w14:textId="77777777" w:rsidTr="00E372FD">
        <w:tc>
          <w:tcPr>
            <w:tcW w:w="6948" w:type="dxa"/>
            <w:vAlign w:val="bottom"/>
          </w:tcPr>
          <w:p w14:paraId="5B7B2674"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E372FD">
            <w:pPr>
              <w:spacing w:before="60" w:after="60"/>
              <w:jc w:val="center"/>
              <w:rPr>
                <w:rFonts w:ascii="Zapf Dingbats" w:hAnsi="Zapf Dingbats"/>
                <w:sz w:val="22"/>
                <w:szCs w:val="22"/>
              </w:rPr>
            </w:pPr>
          </w:p>
        </w:tc>
      </w:tr>
      <w:tr w:rsidR="000B5DF3" w14:paraId="475444A5" w14:textId="77777777" w:rsidTr="00E372FD">
        <w:tc>
          <w:tcPr>
            <w:tcW w:w="6948" w:type="dxa"/>
            <w:vAlign w:val="bottom"/>
          </w:tcPr>
          <w:p w14:paraId="70841C60"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E372FD">
            <w:pPr>
              <w:spacing w:before="60" w:after="60"/>
              <w:jc w:val="center"/>
              <w:rPr>
                <w:rFonts w:ascii="Zapf Dingbats" w:hAnsi="Zapf Dingbats"/>
                <w:sz w:val="22"/>
                <w:szCs w:val="22"/>
              </w:rPr>
            </w:pPr>
          </w:p>
        </w:tc>
      </w:tr>
      <w:tr w:rsidR="000B5DF3" w14:paraId="7D8AE623" w14:textId="77777777" w:rsidTr="00E372FD">
        <w:tc>
          <w:tcPr>
            <w:tcW w:w="13158" w:type="dxa"/>
            <w:gridSpan w:val="5"/>
            <w:vAlign w:val="center"/>
          </w:tcPr>
          <w:p w14:paraId="06DA3E0B" w14:textId="77777777" w:rsidR="000B5DF3" w:rsidRPr="00D33E95" w:rsidRDefault="000B5DF3" w:rsidP="00E372FD">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E372FD">
        <w:tc>
          <w:tcPr>
            <w:tcW w:w="6948" w:type="dxa"/>
            <w:vAlign w:val="center"/>
          </w:tcPr>
          <w:p w14:paraId="54ABCB1E"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E372FD">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E372FD">
            <w:pPr>
              <w:spacing w:before="60" w:after="60"/>
              <w:jc w:val="center"/>
              <w:rPr>
                <w:rFonts w:ascii="Calibri" w:hAnsi="Calibri"/>
                <w:sz w:val="22"/>
                <w:szCs w:val="22"/>
              </w:rPr>
            </w:pPr>
          </w:p>
        </w:tc>
      </w:tr>
      <w:tr w:rsidR="000B5DF3" w14:paraId="52D63BE9" w14:textId="77777777" w:rsidTr="00E372FD">
        <w:tc>
          <w:tcPr>
            <w:tcW w:w="6948" w:type="dxa"/>
            <w:vAlign w:val="center"/>
          </w:tcPr>
          <w:p w14:paraId="7FA43A64"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E372FD">
            <w:pPr>
              <w:spacing w:before="60" w:after="60"/>
              <w:jc w:val="center"/>
              <w:rPr>
                <w:rFonts w:ascii="Calibri" w:hAnsi="Calibri"/>
                <w:sz w:val="22"/>
                <w:szCs w:val="22"/>
              </w:rPr>
            </w:pPr>
          </w:p>
        </w:tc>
      </w:tr>
      <w:tr w:rsidR="000B5DF3" w14:paraId="3A39EEDC" w14:textId="77777777" w:rsidTr="00E372FD">
        <w:tc>
          <w:tcPr>
            <w:tcW w:w="6948" w:type="dxa"/>
            <w:vAlign w:val="center"/>
          </w:tcPr>
          <w:p w14:paraId="7FC531D5"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E372FD">
            <w:pPr>
              <w:spacing w:before="60" w:after="60"/>
              <w:jc w:val="center"/>
              <w:rPr>
                <w:rFonts w:ascii="Calibri" w:hAnsi="Calibri"/>
                <w:sz w:val="22"/>
                <w:szCs w:val="22"/>
              </w:rPr>
            </w:pPr>
          </w:p>
        </w:tc>
      </w:tr>
      <w:tr w:rsidR="000B5DF3" w14:paraId="7FC33B4B" w14:textId="77777777" w:rsidTr="00E372FD">
        <w:tc>
          <w:tcPr>
            <w:tcW w:w="6948" w:type="dxa"/>
            <w:vAlign w:val="center"/>
          </w:tcPr>
          <w:p w14:paraId="5B8D4BF5"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E372FD">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E372FD">
        <w:trPr>
          <w:trHeight w:val="173"/>
        </w:trPr>
        <w:tc>
          <w:tcPr>
            <w:tcW w:w="13158" w:type="dxa"/>
            <w:gridSpan w:val="5"/>
            <w:shd w:val="clear" w:color="auto" w:fill="FFFF00"/>
            <w:vAlign w:val="center"/>
          </w:tcPr>
          <w:p w14:paraId="010C8966"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E372FD">
        <w:trPr>
          <w:trHeight w:val="305"/>
        </w:trPr>
        <w:tc>
          <w:tcPr>
            <w:tcW w:w="6948" w:type="dxa"/>
            <w:vAlign w:val="center"/>
          </w:tcPr>
          <w:p w14:paraId="63F2EFA2"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E372FD">
        <w:tc>
          <w:tcPr>
            <w:tcW w:w="6948" w:type="dxa"/>
            <w:vAlign w:val="center"/>
          </w:tcPr>
          <w:p w14:paraId="5D1D8136"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E372FD">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E372FD">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E372FD">
            <w:pPr>
              <w:spacing w:before="60" w:after="60"/>
              <w:jc w:val="center"/>
              <w:rPr>
                <w:rFonts w:ascii="Zapf Dingbats" w:hAnsi="Zapf Dingbats"/>
                <w:sz w:val="22"/>
                <w:szCs w:val="22"/>
              </w:rPr>
            </w:pPr>
          </w:p>
        </w:tc>
      </w:tr>
      <w:tr w:rsidR="000B5DF3" w14:paraId="61972FD7" w14:textId="77777777" w:rsidTr="00E372FD">
        <w:tc>
          <w:tcPr>
            <w:tcW w:w="6948" w:type="dxa"/>
            <w:vAlign w:val="center"/>
          </w:tcPr>
          <w:p w14:paraId="585B6B0D"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E372FD">
            <w:pPr>
              <w:spacing w:before="60" w:after="60"/>
              <w:jc w:val="center"/>
              <w:rPr>
                <w:rFonts w:ascii="Zapf Dingbats" w:hAnsi="Zapf Dingbats"/>
                <w:sz w:val="22"/>
                <w:szCs w:val="22"/>
              </w:rPr>
            </w:pPr>
          </w:p>
        </w:tc>
      </w:tr>
      <w:tr w:rsidR="000B5DF3" w14:paraId="79381C7C" w14:textId="77777777" w:rsidTr="00E372FD">
        <w:tc>
          <w:tcPr>
            <w:tcW w:w="6948" w:type="dxa"/>
            <w:vAlign w:val="center"/>
          </w:tcPr>
          <w:p w14:paraId="0013315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E372FD">
            <w:pPr>
              <w:spacing w:before="60" w:after="60"/>
              <w:jc w:val="center"/>
              <w:rPr>
                <w:rFonts w:ascii="Zapf Dingbats" w:hAnsi="Zapf Dingbats"/>
                <w:sz w:val="22"/>
                <w:szCs w:val="22"/>
              </w:rPr>
            </w:pPr>
          </w:p>
        </w:tc>
      </w:tr>
      <w:tr w:rsidR="000B5DF3" w14:paraId="07DEFEB3" w14:textId="77777777" w:rsidTr="00E372FD">
        <w:tc>
          <w:tcPr>
            <w:tcW w:w="6948" w:type="dxa"/>
            <w:vAlign w:val="center"/>
          </w:tcPr>
          <w:p w14:paraId="78A9C2BF"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E372FD">
            <w:pPr>
              <w:spacing w:before="60" w:after="60"/>
              <w:jc w:val="center"/>
              <w:rPr>
                <w:rFonts w:ascii="Zapf Dingbats" w:hAnsi="Zapf Dingbats"/>
                <w:sz w:val="22"/>
                <w:szCs w:val="22"/>
              </w:rPr>
            </w:pPr>
          </w:p>
        </w:tc>
      </w:tr>
      <w:tr w:rsidR="000B5DF3" w14:paraId="6E455B45" w14:textId="77777777" w:rsidTr="00E372FD">
        <w:tc>
          <w:tcPr>
            <w:tcW w:w="6948" w:type="dxa"/>
            <w:vAlign w:val="center"/>
          </w:tcPr>
          <w:p w14:paraId="10DDD8A5" w14:textId="77777777" w:rsidR="000B5DF3" w:rsidRPr="001C6975" w:rsidRDefault="000B5DF3" w:rsidP="00E372FD">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E372FD">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E372FD">
        <w:trPr>
          <w:trHeight w:val="173"/>
        </w:trPr>
        <w:tc>
          <w:tcPr>
            <w:tcW w:w="13158" w:type="dxa"/>
            <w:gridSpan w:val="5"/>
            <w:shd w:val="clear" w:color="auto" w:fill="FFFF00"/>
            <w:vAlign w:val="center"/>
          </w:tcPr>
          <w:p w14:paraId="17A9309C"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E372FD">
        <w:trPr>
          <w:trHeight w:val="305"/>
        </w:trPr>
        <w:tc>
          <w:tcPr>
            <w:tcW w:w="6948" w:type="dxa"/>
            <w:vAlign w:val="center"/>
          </w:tcPr>
          <w:p w14:paraId="1E837672"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E372FD">
        <w:tc>
          <w:tcPr>
            <w:tcW w:w="6948" w:type="dxa"/>
            <w:vAlign w:val="center"/>
          </w:tcPr>
          <w:p w14:paraId="77CB6FA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E372FD">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E372FD">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E372FD">
            <w:pPr>
              <w:spacing w:before="60" w:after="60"/>
              <w:jc w:val="center"/>
              <w:rPr>
                <w:rFonts w:ascii="Zapf Dingbats" w:hAnsi="Zapf Dingbats"/>
                <w:sz w:val="22"/>
                <w:szCs w:val="22"/>
              </w:rPr>
            </w:pPr>
          </w:p>
        </w:tc>
      </w:tr>
      <w:tr w:rsidR="000B5DF3" w14:paraId="16E5BF67" w14:textId="77777777" w:rsidTr="00E372FD">
        <w:tc>
          <w:tcPr>
            <w:tcW w:w="6948" w:type="dxa"/>
            <w:vAlign w:val="center"/>
          </w:tcPr>
          <w:p w14:paraId="7A8B7F7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E372FD">
            <w:pPr>
              <w:spacing w:before="60" w:after="60"/>
              <w:jc w:val="center"/>
              <w:rPr>
                <w:rFonts w:ascii="Zapf Dingbats" w:hAnsi="Zapf Dingbats"/>
                <w:sz w:val="22"/>
                <w:szCs w:val="22"/>
              </w:rPr>
            </w:pPr>
          </w:p>
        </w:tc>
      </w:tr>
      <w:tr w:rsidR="000B5DF3" w14:paraId="45A72D07" w14:textId="77777777" w:rsidTr="00E372FD">
        <w:tc>
          <w:tcPr>
            <w:tcW w:w="6948" w:type="dxa"/>
            <w:vAlign w:val="center"/>
          </w:tcPr>
          <w:p w14:paraId="06EC8D1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E372FD">
            <w:pPr>
              <w:spacing w:before="60" w:after="60"/>
              <w:jc w:val="center"/>
              <w:rPr>
                <w:rFonts w:ascii="Zapf Dingbats" w:hAnsi="Zapf Dingbats"/>
                <w:sz w:val="22"/>
                <w:szCs w:val="22"/>
              </w:rPr>
            </w:pPr>
          </w:p>
        </w:tc>
      </w:tr>
      <w:tr w:rsidR="000B5DF3" w14:paraId="6F8C5AE7" w14:textId="77777777" w:rsidTr="00E372FD">
        <w:tc>
          <w:tcPr>
            <w:tcW w:w="6948" w:type="dxa"/>
            <w:vAlign w:val="center"/>
          </w:tcPr>
          <w:p w14:paraId="39773A7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E372FD">
            <w:pPr>
              <w:spacing w:before="60" w:after="60"/>
              <w:jc w:val="center"/>
              <w:rPr>
                <w:rFonts w:ascii="Zapf Dingbats" w:hAnsi="Zapf Dingbats"/>
                <w:sz w:val="22"/>
                <w:szCs w:val="22"/>
              </w:rPr>
            </w:pPr>
          </w:p>
        </w:tc>
      </w:tr>
      <w:tr w:rsidR="000B5DF3" w14:paraId="6A66D325" w14:textId="77777777" w:rsidTr="00E372FD">
        <w:tc>
          <w:tcPr>
            <w:tcW w:w="6948" w:type="dxa"/>
            <w:vAlign w:val="center"/>
          </w:tcPr>
          <w:p w14:paraId="76884E9E"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E372FD">
            <w:pPr>
              <w:spacing w:before="60" w:after="60"/>
              <w:jc w:val="center"/>
              <w:rPr>
                <w:rFonts w:ascii="Zapf Dingbats" w:hAnsi="Zapf Dingbats"/>
                <w:sz w:val="22"/>
                <w:szCs w:val="22"/>
              </w:rPr>
            </w:pPr>
          </w:p>
        </w:tc>
      </w:tr>
      <w:tr w:rsidR="000B5DF3" w14:paraId="536C8FF7" w14:textId="77777777" w:rsidTr="00E372FD">
        <w:tc>
          <w:tcPr>
            <w:tcW w:w="6948" w:type="dxa"/>
            <w:vAlign w:val="center"/>
          </w:tcPr>
          <w:p w14:paraId="05BF227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E372FD">
            <w:pPr>
              <w:spacing w:before="60" w:after="60"/>
              <w:jc w:val="center"/>
              <w:rPr>
                <w:rFonts w:ascii="Zapf Dingbats" w:hAnsi="Zapf Dingbats"/>
                <w:sz w:val="22"/>
                <w:szCs w:val="22"/>
              </w:rPr>
            </w:pPr>
          </w:p>
        </w:tc>
      </w:tr>
      <w:tr w:rsidR="000B5DF3" w14:paraId="2B7C77AC" w14:textId="77777777" w:rsidTr="00E372FD">
        <w:tc>
          <w:tcPr>
            <w:tcW w:w="6948" w:type="dxa"/>
            <w:vAlign w:val="center"/>
          </w:tcPr>
          <w:p w14:paraId="06DBE90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E372FD">
            <w:pPr>
              <w:spacing w:before="60" w:after="60"/>
              <w:jc w:val="center"/>
              <w:rPr>
                <w:rFonts w:ascii="Zapf Dingbats" w:hAnsi="Zapf Dingbats"/>
                <w:sz w:val="22"/>
                <w:szCs w:val="22"/>
              </w:rPr>
            </w:pPr>
          </w:p>
        </w:tc>
      </w:tr>
      <w:tr w:rsidR="000B5DF3" w14:paraId="0684A30E" w14:textId="77777777" w:rsidTr="00E372FD">
        <w:tc>
          <w:tcPr>
            <w:tcW w:w="6948" w:type="dxa"/>
            <w:vAlign w:val="center"/>
          </w:tcPr>
          <w:p w14:paraId="6107B8D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E372FD">
            <w:pPr>
              <w:spacing w:before="60" w:after="60"/>
              <w:jc w:val="center"/>
              <w:rPr>
                <w:rFonts w:ascii="Zapf Dingbats" w:hAnsi="Zapf Dingbats"/>
                <w:sz w:val="22"/>
                <w:szCs w:val="22"/>
              </w:rPr>
            </w:pPr>
          </w:p>
        </w:tc>
      </w:tr>
      <w:tr w:rsidR="000B5DF3" w14:paraId="2D529874" w14:textId="77777777" w:rsidTr="00E372FD">
        <w:tc>
          <w:tcPr>
            <w:tcW w:w="6948" w:type="dxa"/>
            <w:vAlign w:val="center"/>
          </w:tcPr>
          <w:p w14:paraId="29700776"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E372FD">
            <w:pPr>
              <w:spacing w:before="60" w:after="60"/>
              <w:jc w:val="center"/>
              <w:rPr>
                <w:rFonts w:ascii="Zapf Dingbats" w:hAnsi="Zapf Dingbats"/>
                <w:sz w:val="22"/>
                <w:szCs w:val="22"/>
              </w:rPr>
            </w:pPr>
          </w:p>
        </w:tc>
      </w:tr>
      <w:tr w:rsidR="000B5DF3" w14:paraId="03D78BAA" w14:textId="77777777" w:rsidTr="00E372FD">
        <w:tc>
          <w:tcPr>
            <w:tcW w:w="6948" w:type="dxa"/>
            <w:vAlign w:val="center"/>
          </w:tcPr>
          <w:p w14:paraId="54AF695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E372FD">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E372FD">
        <w:trPr>
          <w:trHeight w:val="173"/>
        </w:trPr>
        <w:tc>
          <w:tcPr>
            <w:tcW w:w="13158" w:type="dxa"/>
            <w:gridSpan w:val="5"/>
            <w:shd w:val="clear" w:color="auto" w:fill="FFFF00"/>
            <w:vAlign w:val="center"/>
          </w:tcPr>
          <w:p w14:paraId="7EED3AE9"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E372FD">
        <w:trPr>
          <w:trHeight w:val="305"/>
        </w:trPr>
        <w:tc>
          <w:tcPr>
            <w:tcW w:w="6948" w:type="dxa"/>
            <w:vAlign w:val="center"/>
          </w:tcPr>
          <w:p w14:paraId="2BCA528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E372FD">
        <w:tc>
          <w:tcPr>
            <w:tcW w:w="6948" w:type="dxa"/>
            <w:vAlign w:val="center"/>
          </w:tcPr>
          <w:p w14:paraId="510BA7BB"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E372FD">
            <w:pPr>
              <w:spacing w:before="60" w:after="60"/>
              <w:jc w:val="center"/>
              <w:rPr>
                <w:rFonts w:ascii="Zapf Dingbats" w:hAnsi="Zapf Dingbats"/>
                <w:sz w:val="22"/>
                <w:szCs w:val="22"/>
              </w:rPr>
            </w:pPr>
          </w:p>
        </w:tc>
      </w:tr>
      <w:tr w:rsidR="000B5DF3" w14:paraId="3DDA9BBD" w14:textId="77777777" w:rsidTr="00E372FD">
        <w:tc>
          <w:tcPr>
            <w:tcW w:w="6948" w:type="dxa"/>
            <w:vAlign w:val="center"/>
          </w:tcPr>
          <w:p w14:paraId="7A9B15AA"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E372FD">
            <w:pPr>
              <w:spacing w:before="60" w:after="60"/>
              <w:jc w:val="center"/>
              <w:rPr>
                <w:rFonts w:ascii="Zapf Dingbats" w:hAnsi="Zapf Dingbats"/>
                <w:sz w:val="22"/>
                <w:szCs w:val="22"/>
              </w:rPr>
            </w:pPr>
          </w:p>
        </w:tc>
      </w:tr>
      <w:tr w:rsidR="000B5DF3" w14:paraId="10C4A837" w14:textId="77777777" w:rsidTr="00E372FD">
        <w:tc>
          <w:tcPr>
            <w:tcW w:w="6948" w:type="dxa"/>
            <w:vAlign w:val="center"/>
          </w:tcPr>
          <w:p w14:paraId="06956A1F"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E372FD">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E372FD">
            <w:pPr>
              <w:spacing w:before="60" w:after="60"/>
              <w:jc w:val="center"/>
              <w:rPr>
                <w:rFonts w:ascii="Zapf Dingbats" w:hAnsi="Zapf Dingbats"/>
                <w:sz w:val="22"/>
                <w:szCs w:val="22"/>
              </w:rPr>
            </w:pPr>
          </w:p>
        </w:tc>
      </w:tr>
      <w:tr w:rsidR="000B5DF3" w14:paraId="69BC7B3E" w14:textId="77777777" w:rsidTr="00E372FD">
        <w:tc>
          <w:tcPr>
            <w:tcW w:w="6948" w:type="dxa"/>
            <w:vAlign w:val="center"/>
          </w:tcPr>
          <w:p w14:paraId="6375F3E9"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E372FD">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E372FD">
        <w:trPr>
          <w:trHeight w:val="173"/>
        </w:trPr>
        <w:tc>
          <w:tcPr>
            <w:tcW w:w="13158" w:type="dxa"/>
            <w:gridSpan w:val="5"/>
            <w:shd w:val="clear" w:color="auto" w:fill="FFFF00"/>
            <w:vAlign w:val="center"/>
          </w:tcPr>
          <w:p w14:paraId="4A1A3F5E"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E372FD">
        <w:trPr>
          <w:trHeight w:val="305"/>
        </w:trPr>
        <w:tc>
          <w:tcPr>
            <w:tcW w:w="6948" w:type="dxa"/>
            <w:vAlign w:val="center"/>
          </w:tcPr>
          <w:p w14:paraId="015ADF31"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E372FD">
        <w:tc>
          <w:tcPr>
            <w:tcW w:w="6948" w:type="dxa"/>
            <w:vAlign w:val="bottom"/>
          </w:tcPr>
          <w:p w14:paraId="5EEA8658"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E372FD">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E372FD">
        <w:tc>
          <w:tcPr>
            <w:tcW w:w="6948" w:type="dxa"/>
            <w:vAlign w:val="bottom"/>
          </w:tcPr>
          <w:p w14:paraId="46301A2A"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E372FD">
        <w:tc>
          <w:tcPr>
            <w:tcW w:w="6948" w:type="dxa"/>
            <w:vAlign w:val="bottom"/>
          </w:tcPr>
          <w:p w14:paraId="478A760E"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E372FD">
        <w:tc>
          <w:tcPr>
            <w:tcW w:w="6948" w:type="dxa"/>
            <w:vAlign w:val="bottom"/>
          </w:tcPr>
          <w:p w14:paraId="6903E030"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E372FD">
        <w:tc>
          <w:tcPr>
            <w:tcW w:w="6948" w:type="dxa"/>
            <w:vAlign w:val="bottom"/>
          </w:tcPr>
          <w:p w14:paraId="62F0118D"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E372FD">
        <w:tc>
          <w:tcPr>
            <w:tcW w:w="6948" w:type="dxa"/>
            <w:vAlign w:val="bottom"/>
          </w:tcPr>
          <w:p w14:paraId="1479CB96"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E372FD">
        <w:tc>
          <w:tcPr>
            <w:tcW w:w="6948" w:type="dxa"/>
            <w:vAlign w:val="bottom"/>
          </w:tcPr>
          <w:p w14:paraId="0758C196"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E372FD">
        <w:tc>
          <w:tcPr>
            <w:tcW w:w="6948" w:type="dxa"/>
            <w:vAlign w:val="bottom"/>
          </w:tcPr>
          <w:p w14:paraId="5F8BA9B0"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C7C06" w:rsidRPr="001D0E08" w14:paraId="5B8ADF93" w14:textId="77777777" w:rsidTr="00E372FD">
        <w:trPr>
          <w:trHeight w:val="440"/>
        </w:trPr>
        <w:tc>
          <w:tcPr>
            <w:tcW w:w="13206" w:type="dxa"/>
            <w:gridSpan w:val="2"/>
            <w:shd w:val="clear" w:color="auto" w:fill="F4EFFF"/>
            <w:vAlign w:val="center"/>
          </w:tcPr>
          <w:p w14:paraId="767E04CB" w14:textId="77777777" w:rsidR="00FC7C06" w:rsidRPr="00753E9A" w:rsidRDefault="00FC7C06" w:rsidP="00E372FD">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FC7C06" w:rsidRPr="00753E9A" w14:paraId="622A1476" w14:textId="77777777" w:rsidTr="00E372FD">
        <w:trPr>
          <w:trHeight w:val="440"/>
        </w:trPr>
        <w:tc>
          <w:tcPr>
            <w:tcW w:w="13206" w:type="dxa"/>
            <w:gridSpan w:val="2"/>
            <w:shd w:val="clear" w:color="auto" w:fill="F2F2F2" w:themeFill="background1" w:themeFillShade="F2"/>
            <w:vAlign w:val="center"/>
          </w:tcPr>
          <w:p w14:paraId="79AFDFBE" w14:textId="77777777" w:rsidR="00FC7C06" w:rsidRDefault="00FC7C06" w:rsidP="00E372FD">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B2777F4" w14:textId="77777777" w:rsidR="00FC7C06" w:rsidRPr="0019517E" w:rsidRDefault="00FC7C06" w:rsidP="00E372FD">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431B643" w14:textId="77777777" w:rsidR="00FC7C06" w:rsidRPr="0019517E" w:rsidRDefault="00FC7C06" w:rsidP="00E372FD">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C946E6" w:rsidRPr="001D0E08" w14:paraId="332B0D5E" w14:textId="77777777" w:rsidTr="00E372FD">
        <w:trPr>
          <w:trHeight w:val="2231"/>
        </w:trPr>
        <w:tc>
          <w:tcPr>
            <w:tcW w:w="1554" w:type="dxa"/>
            <w:vAlign w:val="center"/>
          </w:tcPr>
          <w:p w14:paraId="035FD0D5" w14:textId="77777777" w:rsidR="00C946E6" w:rsidRPr="00D33E95" w:rsidRDefault="00C946E6" w:rsidP="00E372FD">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6DED7E25" w14:textId="77777777" w:rsidR="00C946E6" w:rsidRDefault="00C946E6"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4B0D4475" w14:textId="77777777" w:rsidR="00C946E6" w:rsidRDefault="00C946E6"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57080F73" w14:textId="77777777" w:rsidR="00C946E6" w:rsidRDefault="00C946E6" w:rsidP="00875074">
            <w:pPr>
              <w:spacing w:before="60" w:after="60"/>
              <w:rPr>
                <w:rFonts w:ascii="Calibri" w:hAnsi="Calibri"/>
                <w:b/>
                <w:sz w:val="22"/>
                <w:szCs w:val="22"/>
                <w:u w:val="single"/>
              </w:rPr>
            </w:pPr>
          </w:p>
          <w:p w14:paraId="6B458B89" w14:textId="77777777" w:rsidR="00C946E6" w:rsidRDefault="00C946E6"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sidRPr="005010C6">
              <w:rPr>
                <w:rFonts w:ascii="Calibri" w:hAnsi="Calibri"/>
                <w:sz w:val="22"/>
                <w:szCs w:val="22"/>
              </w:rPr>
              <w:t xml:space="preserve">Emergency </w:t>
            </w:r>
            <w:r>
              <w:rPr>
                <w:rFonts w:ascii="Calibri" w:hAnsi="Calibri"/>
                <w:sz w:val="22"/>
                <w:szCs w:val="22"/>
              </w:rPr>
              <w:t>Medical Responder – Louisiana Department of Health and Hospitals – Emergency Medical Services section</w:t>
            </w:r>
          </w:p>
          <w:p w14:paraId="66070206" w14:textId="77777777" w:rsidR="00C946E6" w:rsidRDefault="00C946E6" w:rsidP="00875074">
            <w:pPr>
              <w:spacing w:before="60" w:after="60"/>
              <w:rPr>
                <w:rFonts w:ascii="Calibri" w:hAnsi="Calibri"/>
                <w:sz w:val="22"/>
                <w:szCs w:val="22"/>
              </w:rPr>
            </w:pPr>
            <w:r>
              <w:rPr>
                <w:rFonts w:ascii="Calibri" w:hAnsi="Calibri"/>
                <w:sz w:val="22"/>
                <w:szCs w:val="22"/>
              </w:rPr>
              <w:t xml:space="preserve">   OR</w:t>
            </w:r>
          </w:p>
          <w:p w14:paraId="35E598BE" w14:textId="77777777" w:rsidR="00C946E6" w:rsidRDefault="00C946E6" w:rsidP="00875074">
            <w:pPr>
              <w:spacing w:before="60" w:after="60"/>
              <w:rPr>
                <w:rFonts w:ascii="Calibri" w:hAnsi="Calibri"/>
                <w:sz w:val="22"/>
                <w:szCs w:val="22"/>
              </w:rPr>
            </w:pPr>
            <w:r w:rsidRPr="001C1F00">
              <w:rPr>
                <w:rFonts w:ascii="Calibri" w:hAnsi="Calibri"/>
                <w:sz w:val="22"/>
                <w:szCs w:val="22"/>
              </w:rPr>
              <w:t>E</w:t>
            </w:r>
            <w:r>
              <w:rPr>
                <w:rFonts w:ascii="Calibri" w:hAnsi="Calibri"/>
                <w:sz w:val="22"/>
                <w:szCs w:val="22"/>
              </w:rPr>
              <w:t xml:space="preserve">mergency </w:t>
            </w:r>
            <w:r w:rsidRPr="001C1F00">
              <w:rPr>
                <w:rFonts w:ascii="Calibri" w:hAnsi="Calibri"/>
                <w:sz w:val="22"/>
                <w:szCs w:val="22"/>
              </w:rPr>
              <w:t>M</w:t>
            </w:r>
            <w:r>
              <w:rPr>
                <w:rFonts w:ascii="Calibri" w:hAnsi="Calibri"/>
                <w:sz w:val="22"/>
                <w:szCs w:val="22"/>
              </w:rPr>
              <w:t xml:space="preserve">edical </w:t>
            </w:r>
            <w:r w:rsidRPr="001C1F00">
              <w:rPr>
                <w:rFonts w:ascii="Calibri" w:hAnsi="Calibri"/>
                <w:sz w:val="22"/>
                <w:szCs w:val="22"/>
              </w:rPr>
              <w:t>T</w:t>
            </w:r>
            <w:r>
              <w:rPr>
                <w:rFonts w:ascii="Calibri" w:hAnsi="Calibri"/>
                <w:sz w:val="22"/>
                <w:szCs w:val="22"/>
              </w:rPr>
              <w:t>echnician</w:t>
            </w:r>
            <w:r w:rsidRPr="001C1F00">
              <w:rPr>
                <w:rFonts w:ascii="Calibri" w:hAnsi="Calibri"/>
                <w:sz w:val="22"/>
                <w:szCs w:val="22"/>
              </w:rPr>
              <w:t xml:space="preserve"> Basic – Louisiana Department of Health and Hospitals – Emergency Medical Services section </w:t>
            </w:r>
          </w:p>
          <w:p w14:paraId="44216E77" w14:textId="77777777" w:rsidR="00C946E6" w:rsidRPr="00A402F8" w:rsidRDefault="00C946E6" w:rsidP="00875074">
            <w:pPr>
              <w:spacing w:before="60" w:after="60"/>
              <w:ind w:left="156"/>
              <w:rPr>
                <w:rFonts w:ascii="Calibri" w:hAnsi="Calibri"/>
                <w:sz w:val="22"/>
                <w:szCs w:val="22"/>
              </w:rPr>
            </w:pPr>
            <w:r w:rsidRPr="00A402F8">
              <w:rPr>
                <w:rFonts w:ascii="Calibri" w:hAnsi="Calibri"/>
                <w:sz w:val="22"/>
                <w:szCs w:val="22"/>
              </w:rPr>
              <w:t>OR</w:t>
            </w:r>
          </w:p>
          <w:p w14:paraId="023E82C2" w14:textId="5197A2F9" w:rsidR="00C946E6" w:rsidRPr="001D0E08" w:rsidRDefault="00C946E6" w:rsidP="00806837">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239"/>
        <w:gridCol w:w="3235"/>
        <w:gridCol w:w="3234"/>
      </w:tblGrid>
      <w:tr w:rsidR="00C946E6" w:rsidRPr="00D33E95" w14:paraId="634832C9" w14:textId="77777777" w:rsidTr="00875074">
        <w:tc>
          <w:tcPr>
            <w:tcW w:w="3294" w:type="dxa"/>
            <w:vAlign w:val="center"/>
          </w:tcPr>
          <w:p w14:paraId="16B5966C" w14:textId="77777777" w:rsidR="00C946E6" w:rsidRPr="00D33E95" w:rsidRDefault="00C946E6" w:rsidP="00875074">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4F585C24" w14:textId="77777777" w:rsidR="00C946E6" w:rsidRPr="00D33E95" w:rsidRDefault="00C946E6" w:rsidP="00875074">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0BD39FAE" w14:textId="77777777" w:rsidR="00C946E6" w:rsidRPr="00D33E95" w:rsidRDefault="00C946E6" w:rsidP="00875074">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50A19E71" w14:textId="77777777" w:rsidR="00C946E6" w:rsidRPr="00D33E95" w:rsidRDefault="00C946E6" w:rsidP="00875074">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C946E6" w:rsidRPr="00D33E95" w14:paraId="1628582C" w14:textId="77777777" w:rsidTr="00875074">
        <w:tc>
          <w:tcPr>
            <w:tcW w:w="3294" w:type="dxa"/>
            <w:vAlign w:val="center"/>
          </w:tcPr>
          <w:p w14:paraId="63D12BC6"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Algebra I</w:t>
            </w:r>
          </w:p>
          <w:p w14:paraId="6A893434"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English I</w:t>
            </w:r>
          </w:p>
          <w:p w14:paraId="2CA49099"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Environmental Science</w:t>
            </w:r>
          </w:p>
          <w:p w14:paraId="404C1207"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Civics</w:t>
            </w:r>
          </w:p>
          <w:p w14:paraId="415C6538" w14:textId="77777777" w:rsidR="00C946E6" w:rsidRPr="00A86B33" w:rsidRDefault="00C946E6" w:rsidP="00875074">
            <w:pPr>
              <w:spacing w:before="80" w:after="80"/>
              <w:rPr>
                <w:rFonts w:ascii="Calibri" w:hAnsi="Calibri"/>
                <w:b/>
                <w:i/>
                <w:sz w:val="20"/>
                <w:szCs w:val="20"/>
              </w:rPr>
            </w:pPr>
            <w:r w:rsidRPr="00A86B33">
              <w:rPr>
                <w:rFonts w:ascii="Calibri" w:hAnsi="Calibri"/>
                <w:b/>
                <w:i/>
                <w:sz w:val="20"/>
                <w:szCs w:val="20"/>
              </w:rPr>
              <w:t>IBCA</w:t>
            </w:r>
          </w:p>
          <w:p w14:paraId="10A3E48C" w14:textId="77777777" w:rsidR="00C946E6" w:rsidRPr="00A86B33" w:rsidRDefault="00C946E6" w:rsidP="00875074">
            <w:pPr>
              <w:spacing w:before="80" w:after="80"/>
              <w:rPr>
                <w:rFonts w:ascii="Calibri" w:hAnsi="Calibri"/>
                <w:b/>
                <w:i/>
                <w:sz w:val="20"/>
                <w:szCs w:val="20"/>
              </w:rPr>
            </w:pPr>
            <w:r w:rsidRPr="00A86B33">
              <w:rPr>
                <w:rFonts w:ascii="Calibri" w:hAnsi="Calibri"/>
                <w:b/>
                <w:i/>
                <w:sz w:val="20"/>
                <w:szCs w:val="20"/>
              </w:rPr>
              <w:t>Journey to Careers</w:t>
            </w:r>
          </w:p>
          <w:p w14:paraId="7A83821B" w14:textId="77777777" w:rsidR="00C946E6" w:rsidRPr="00E93B24" w:rsidRDefault="00C946E6" w:rsidP="00875074">
            <w:pPr>
              <w:spacing w:before="80" w:after="80"/>
              <w:rPr>
                <w:rFonts w:ascii="Calibri" w:hAnsi="Calibri"/>
                <w:sz w:val="20"/>
                <w:szCs w:val="20"/>
              </w:rPr>
            </w:pPr>
            <w:r w:rsidRPr="00C3520A">
              <w:rPr>
                <w:rFonts w:ascii="Calibri" w:hAnsi="Calibri"/>
                <w:sz w:val="20"/>
                <w:szCs w:val="20"/>
              </w:rPr>
              <w:t>Physical Education I</w:t>
            </w:r>
          </w:p>
        </w:tc>
        <w:tc>
          <w:tcPr>
            <w:tcW w:w="3294" w:type="dxa"/>
            <w:vAlign w:val="center"/>
          </w:tcPr>
          <w:p w14:paraId="22234F4E"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 xml:space="preserve">Business Math </w:t>
            </w:r>
          </w:p>
          <w:p w14:paraId="3FA622CD"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English II</w:t>
            </w:r>
          </w:p>
          <w:p w14:paraId="6391E68A"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Biology</w:t>
            </w:r>
          </w:p>
          <w:p w14:paraId="6F4634B1" w14:textId="77777777" w:rsidR="00C946E6" w:rsidRPr="00A86B33" w:rsidRDefault="00C946E6" w:rsidP="00875074">
            <w:pPr>
              <w:spacing w:before="80" w:after="80"/>
              <w:rPr>
                <w:rFonts w:ascii="Calibri" w:hAnsi="Calibri"/>
                <w:b/>
                <w:i/>
                <w:sz w:val="20"/>
                <w:szCs w:val="20"/>
              </w:rPr>
            </w:pPr>
            <w:r w:rsidRPr="00A86B33">
              <w:rPr>
                <w:rFonts w:ascii="Calibri" w:hAnsi="Calibri"/>
                <w:b/>
                <w:i/>
                <w:sz w:val="20"/>
                <w:szCs w:val="20"/>
              </w:rPr>
              <w:t>Sports Medicine I (</w:t>
            </w:r>
            <w:r w:rsidRPr="00A86B33">
              <w:rPr>
                <w:rFonts w:ascii="Calibri" w:hAnsi="Calibri"/>
                <w:b/>
                <w:i/>
                <w:sz w:val="22"/>
                <w:szCs w:val="22"/>
              </w:rPr>
              <w:t xml:space="preserve">½ </w:t>
            </w:r>
            <w:r w:rsidRPr="00A86B33">
              <w:rPr>
                <w:rFonts w:ascii="Calibri" w:hAnsi="Calibri"/>
                <w:b/>
                <w:i/>
                <w:sz w:val="20"/>
                <w:szCs w:val="20"/>
              </w:rPr>
              <w:t>credit)</w:t>
            </w:r>
          </w:p>
          <w:p w14:paraId="73604E1A" w14:textId="77777777" w:rsidR="00C946E6" w:rsidRPr="00A86B33" w:rsidRDefault="00C946E6" w:rsidP="00875074">
            <w:pPr>
              <w:spacing w:before="80" w:after="80"/>
              <w:rPr>
                <w:rFonts w:ascii="Calibri" w:hAnsi="Calibri"/>
                <w:b/>
                <w:i/>
                <w:sz w:val="20"/>
                <w:szCs w:val="20"/>
              </w:rPr>
            </w:pPr>
            <w:r w:rsidRPr="00A86B33">
              <w:rPr>
                <w:rFonts w:ascii="Calibri" w:hAnsi="Calibri"/>
                <w:b/>
                <w:i/>
                <w:sz w:val="20"/>
                <w:szCs w:val="20"/>
              </w:rPr>
              <w:t>Sports Medicine II (</w:t>
            </w:r>
            <w:r w:rsidRPr="00A86B33">
              <w:rPr>
                <w:rFonts w:ascii="Calibri" w:hAnsi="Calibri"/>
                <w:b/>
                <w:i/>
                <w:sz w:val="22"/>
                <w:szCs w:val="22"/>
              </w:rPr>
              <w:t xml:space="preserve">½ </w:t>
            </w:r>
            <w:r w:rsidRPr="00A86B33">
              <w:rPr>
                <w:rFonts w:ascii="Calibri" w:hAnsi="Calibri"/>
                <w:b/>
                <w:i/>
                <w:sz w:val="20"/>
                <w:szCs w:val="20"/>
              </w:rPr>
              <w:t>credit)</w:t>
            </w:r>
          </w:p>
          <w:p w14:paraId="50A1398D" w14:textId="77777777" w:rsidR="00C946E6" w:rsidRPr="00C3520A" w:rsidRDefault="00C946E6" w:rsidP="00875074">
            <w:pPr>
              <w:spacing w:before="80" w:after="80"/>
              <w:rPr>
                <w:rFonts w:ascii="Calibri" w:hAnsi="Calibri"/>
                <w:b/>
                <w:i/>
                <w:sz w:val="20"/>
                <w:szCs w:val="20"/>
              </w:rPr>
            </w:pPr>
            <w:r w:rsidRPr="00C3520A">
              <w:rPr>
                <w:rFonts w:ascii="Calibri" w:hAnsi="Calibri"/>
                <w:b/>
                <w:i/>
                <w:sz w:val="20"/>
                <w:szCs w:val="20"/>
              </w:rPr>
              <w:t>Medical Terminology</w:t>
            </w:r>
          </w:p>
          <w:p w14:paraId="5429A4AC"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Physical Education II / Health</w:t>
            </w:r>
          </w:p>
          <w:p w14:paraId="5C9F3B24" w14:textId="77777777" w:rsidR="00C946E6" w:rsidRPr="00E93B24" w:rsidRDefault="00C946E6" w:rsidP="00875074">
            <w:pPr>
              <w:spacing w:before="80" w:after="80"/>
              <w:rPr>
                <w:rFonts w:ascii="Calibri" w:hAnsi="Calibri"/>
                <w:i/>
                <w:sz w:val="20"/>
                <w:szCs w:val="20"/>
              </w:rPr>
            </w:pPr>
            <w:r w:rsidRPr="00C3520A">
              <w:rPr>
                <w:rFonts w:ascii="Calibri" w:hAnsi="Calibri"/>
                <w:i/>
                <w:sz w:val="20"/>
                <w:szCs w:val="20"/>
              </w:rPr>
              <w:t>Elective Course</w:t>
            </w:r>
          </w:p>
        </w:tc>
        <w:tc>
          <w:tcPr>
            <w:tcW w:w="3294" w:type="dxa"/>
            <w:vAlign w:val="center"/>
          </w:tcPr>
          <w:p w14:paraId="63ACBA0E"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 xml:space="preserve">Financial </w:t>
            </w:r>
            <w:r>
              <w:rPr>
                <w:rFonts w:ascii="Calibri" w:hAnsi="Calibri"/>
                <w:sz w:val="20"/>
                <w:szCs w:val="20"/>
              </w:rPr>
              <w:t>Literacy</w:t>
            </w:r>
          </w:p>
          <w:p w14:paraId="746A8D17"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English III</w:t>
            </w:r>
          </w:p>
          <w:p w14:paraId="36B39BAD"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 xml:space="preserve">U.S. History </w:t>
            </w:r>
          </w:p>
          <w:p w14:paraId="2367FA1D" w14:textId="77777777" w:rsidR="00C946E6" w:rsidRPr="00C3520A" w:rsidRDefault="00C946E6" w:rsidP="00875074">
            <w:pPr>
              <w:spacing w:before="80" w:after="80"/>
              <w:rPr>
                <w:rFonts w:ascii="Calibri" w:hAnsi="Calibri"/>
                <w:b/>
                <w:i/>
                <w:sz w:val="20"/>
                <w:szCs w:val="20"/>
              </w:rPr>
            </w:pPr>
            <w:r>
              <w:rPr>
                <w:rFonts w:ascii="Calibri" w:hAnsi="Calibri"/>
                <w:b/>
                <w:i/>
                <w:sz w:val="20"/>
                <w:szCs w:val="20"/>
              </w:rPr>
              <w:t>Basic CPT Coding</w:t>
            </w:r>
          </w:p>
          <w:p w14:paraId="66F30233" w14:textId="77777777" w:rsidR="00C946E6" w:rsidRPr="00C3520A" w:rsidRDefault="00C946E6" w:rsidP="00875074">
            <w:pPr>
              <w:spacing w:before="80" w:after="80"/>
              <w:rPr>
                <w:rFonts w:ascii="Calibri" w:hAnsi="Calibri"/>
                <w:b/>
                <w:i/>
                <w:color w:val="000000"/>
                <w:sz w:val="20"/>
                <w:szCs w:val="20"/>
              </w:rPr>
            </w:pPr>
            <w:r w:rsidRPr="00C3520A">
              <w:rPr>
                <w:rFonts w:ascii="Calibri" w:hAnsi="Calibri"/>
                <w:b/>
                <w:i/>
                <w:color w:val="000000"/>
                <w:sz w:val="20"/>
                <w:szCs w:val="20"/>
              </w:rPr>
              <w:t>Sports Medicine II</w:t>
            </w:r>
            <w:r>
              <w:rPr>
                <w:rFonts w:ascii="Calibri" w:hAnsi="Calibri"/>
                <w:b/>
                <w:i/>
                <w:color w:val="000000"/>
                <w:sz w:val="20"/>
                <w:szCs w:val="20"/>
              </w:rPr>
              <w:t>I</w:t>
            </w:r>
          </w:p>
          <w:p w14:paraId="13A84C4D" w14:textId="77777777" w:rsidR="00C946E6" w:rsidRPr="00C3520A" w:rsidRDefault="00C946E6" w:rsidP="00875074">
            <w:pPr>
              <w:spacing w:before="80" w:after="80"/>
              <w:rPr>
                <w:rFonts w:ascii="Calibri" w:hAnsi="Calibri"/>
                <w:b/>
                <w:i/>
                <w:sz w:val="20"/>
                <w:szCs w:val="20"/>
              </w:rPr>
            </w:pPr>
            <w:r w:rsidRPr="00C3520A">
              <w:rPr>
                <w:rFonts w:ascii="Calibri" w:hAnsi="Calibri"/>
                <w:b/>
                <w:i/>
                <w:sz w:val="20"/>
                <w:szCs w:val="20"/>
              </w:rPr>
              <w:t>First Responder</w:t>
            </w:r>
          </w:p>
          <w:p w14:paraId="3A83DD6C" w14:textId="77777777" w:rsidR="00C946E6" w:rsidRPr="00E93B24" w:rsidRDefault="00C946E6" w:rsidP="00875074">
            <w:pPr>
              <w:spacing w:before="80" w:after="80"/>
              <w:rPr>
                <w:rFonts w:ascii="Calibri" w:hAnsi="Calibri"/>
                <w:b/>
                <w:i/>
                <w:sz w:val="20"/>
                <w:szCs w:val="20"/>
              </w:rPr>
            </w:pPr>
            <w:r w:rsidRPr="00C3520A">
              <w:rPr>
                <w:rFonts w:ascii="Calibri" w:hAnsi="Calibri"/>
                <w:i/>
                <w:sz w:val="20"/>
                <w:szCs w:val="20"/>
              </w:rPr>
              <w:t>Elective Course</w:t>
            </w:r>
          </w:p>
        </w:tc>
        <w:tc>
          <w:tcPr>
            <w:tcW w:w="3294" w:type="dxa"/>
            <w:vAlign w:val="center"/>
          </w:tcPr>
          <w:p w14:paraId="6FD23B98"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Math Essentials</w:t>
            </w:r>
          </w:p>
          <w:p w14:paraId="6F451B5F" w14:textId="77777777" w:rsidR="00C946E6" w:rsidRPr="00C3520A" w:rsidRDefault="00C946E6" w:rsidP="00875074">
            <w:pPr>
              <w:spacing w:before="80" w:after="80"/>
              <w:rPr>
                <w:rFonts w:ascii="Calibri" w:hAnsi="Calibri"/>
                <w:sz w:val="20"/>
                <w:szCs w:val="20"/>
              </w:rPr>
            </w:pPr>
            <w:r w:rsidRPr="00C3520A">
              <w:rPr>
                <w:rFonts w:ascii="Calibri" w:hAnsi="Calibri"/>
                <w:sz w:val="20"/>
                <w:szCs w:val="20"/>
              </w:rPr>
              <w:t>Business English</w:t>
            </w:r>
          </w:p>
          <w:p w14:paraId="4937EDBE" w14:textId="77777777" w:rsidR="00C946E6" w:rsidRPr="00C3520A" w:rsidRDefault="00C946E6" w:rsidP="00875074">
            <w:pPr>
              <w:spacing w:before="80" w:after="80"/>
              <w:rPr>
                <w:rFonts w:ascii="Calibri" w:hAnsi="Calibri"/>
                <w:b/>
                <w:i/>
                <w:sz w:val="20"/>
                <w:szCs w:val="20"/>
              </w:rPr>
            </w:pPr>
            <w:r w:rsidRPr="00C3520A">
              <w:rPr>
                <w:rFonts w:ascii="Calibri" w:hAnsi="Calibri"/>
                <w:b/>
                <w:i/>
                <w:sz w:val="20"/>
                <w:szCs w:val="20"/>
              </w:rPr>
              <w:t>CTE Internship (2 credit)</w:t>
            </w:r>
          </w:p>
          <w:p w14:paraId="01A870F6" w14:textId="77777777" w:rsidR="00C946E6" w:rsidRPr="00C3520A" w:rsidRDefault="00C946E6" w:rsidP="00875074">
            <w:pPr>
              <w:spacing w:before="80" w:after="80"/>
              <w:rPr>
                <w:rFonts w:ascii="Calibri" w:hAnsi="Calibri"/>
                <w:i/>
                <w:sz w:val="20"/>
                <w:szCs w:val="20"/>
              </w:rPr>
            </w:pPr>
            <w:r w:rsidRPr="00C3520A">
              <w:rPr>
                <w:rFonts w:ascii="Calibri" w:hAnsi="Calibri"/>
                <w:i/>
                <w:sz w:val="20"/>
                <w:szCs w:val="20"/>
              </w:rPr>
              <w:t>Elective Course</w:t>
            </w:r>
          </w:p>
          <w:p w14:paraId="3602462A" w14:textId="77777777" w:rsidR="00C946E6" w:rsidRPr="00C3520A" w:rsidRDefault="00C946E6" w:rsidP="00875074">
            <w:pPr>
              <w:spacing w:before="80" w:after="80"/>
              <w:rPr>
                <w:rFonts w:ascii="Calibri" w:hAnsi="Calibri"/>
                <w:i/>
                <w:sz w:val="20"/>
                <w:szCs w:val="20"/>
              </w:rPr>
            </w:pPr>
            <w:r w:rsidRPr="00C3520A">
              <w:rPr>
                <w:rFonts w:ascii="Calibri" w:hAnsi="Calibri"/>
                <w:i/>
                <w:sz w:val="20"/>
                <w:szCs w:val="20"/>
              </w:rPr>
              <w:t>Elective Course</w:t>
            </w:r>
          </w:p>
          <w:p w14:paraId="104A86F6" w14:textId="77777777" w:rsidR="00C946E6" w:rsidRPr="00E93B24" w:rsidRDefault="00C946E6" w:rsidP="00875074">
            <w:pPr>
              <w:spacing w:before="80" w:after="80"/>
              <w:rPr>
                <w:rFonts w:ascii="Calibri" w:hAnsi="Calibri"/>
                <w:i/>
                <w:sz w:val="20"/>
                <w:szCs w:val="20"/>
              </w:rPr>
            </w:pPr>
            <w:r w:rsidRPr="00C3520A">
              <w:rPr>
                <w:rFonts w:ascii="Calibri" w:hAnsi="Calibri"/>
                <w:i/>
                <w:sz w:val="20"/>
                <w:szCs w:val="20"/>
              </w:rPr>
              <w:t>Elective Course</w:t>
            </w:r>
          </w:p>
        </w:tc>
        <w:bookmarkStart w:id="0" w:name="_GoBack"/>
        <w:bookmarkEnd w:id="0"/>
      </w:tr>
      <w:tr w:rsidR="00C946E6" w:rsidRPr="00D33E95" w14:paraId="1499196E" w14:textId="77777777" w:rsidTr="00875074">
        <w:tc>
          <w:tcPr>
            <w:tcW w:w="3294" w:type="dxa"/>
            <w:vAlign w:val="center"/>
          </w:tcPr>
          <w:p w14:paraId="24CB4A6E" w14:textId="77777777" w:rsidR="00C946E6" w:rsidRPr="00E93B24" w:rsidRDefault="00C946E6" w:rsidP="00875074">
            <w:pPr>
              <w:spacing w:before="80" w:after="80"/>
              <w:jc w:val="center"/>
              <w:rPr>
                <w:rFonts w:ascii="Calibri" w:hAnsi="Calibri"/>
                <w:sz w:val="20"/>
                <w:szCs w:val="20"/>
              </w:rPr>
            </w:pPr>
            <w:r w:rsidRPr="00C3520A">
              <w:rPr>
                <w:rFonts w:ascii="Calibri" w:hAnsi="Calibri"/>
                <w:sz w:val="20"/>
                <w:szCs w:val="20"/>
              </w:rPr>
              <w:t>7 credits</w:t>
            </w:r>
          </w:p>
        </w:tc>
        <w:tc>
          <w:tcPr>
            <w:tcW w:w="3294" w:type="dxa"/>
            <w:vAlign w:val="center"/>
          </w:tcPr>
          <w:p w14:paraId="25F32B83" w14:textId="77777777" w:rsidR="00C946E6" w:rsidRPr="00E93B24" w:rsidRDefault="00C946E6" w:rsidP="00875074">
            <w:pPr>
              <w:spacing w:before="80" w:after="80"/>
              <w:jc w:val="center"/>
              <w:rPr>
                <w:rFonts w:ascii="Calibri" w:hAnsi="Calibri"/>
                <w:sz w:val="20"/>
                <w:szCs w:val="20"/>
              </w:rPr>
            </w:pPr>
            <w:r w:rsidRPr="00C3520A">
              <w:rPr>
                <w:rFonts w:ascii="Calibri" w:hAnsi="Calibri"/>
                <w:sz w:val="20"/>
                <w:szCs w:val="20"/>
              </w:rPr>
              <w:t>7 credits</w:t>
            </w:r>
          </w:p>
        </w:tc>
        <w:tc>
          <w:tcPr>
            <w:tcW w:w="3294" w:type="dxa"/>
            <w:vAlign w:val="center"/>
          </w:tcPr>
          <w:p w14:paraId="7CD91A5A" w14:textId="77777777" w:rsidR="00C946E6" w:rsidRPr="00E93B24" w:rsidRDefault="00C946E6" w:rsidP="00875074">
            <w:pPr>
              <w:spacing w:before="80" w:after="80"/>
              <w:jc w:val="center"/>
              <w:rPr>
                <w:rFonts w:ascii="Calibri" w:hAnsi="Calibri"/>
                <w:sz w:val="20"/>
                <w:szCs w:val="20"/>
              </w:rPr>
            </w:pPr>
            <w:r w:rsidRPr="00C3520A">
              <w:rPr>
                <w:rFonts w:ascii="Calibri" w:hAnsi="Calibri"/>
                <w:sz w:val="20"/>
                <w:szCs w:val="20"/>
              </w:rPr>
              <w:t>7 credits</w:t>
            </w:r>
          </w:p>
        </w:tc>
        <w:tc>
          <w:tcPr>
            <w:tcW w:w="3294" w:type="dxa"/>
            <w:vAlign w:val="center"/>
          </w:tcPr>
          <w:p w14:paraId="2FD4DFC3" w14:textId="77777777" w:rsidR="00C946E6" w:rsidRPr="00E93B24" w:rsidRDefault="00C946E6" w:rsidP="00875074">
            <w:pPr>
              <w:spacing w:before="80" w:after="80"/>
              <w:jc w:val="center"/>
              <w:rPr>
                <w:rFonts w:ascii="Calibri" w:hAnsi="Calibri"/>
                <w:sz w:val="20"/>
                <w:szCs w:val="20"/>
              </w:rPr>
            </w:pPr>
            <w:r w:rsidRPr="00C3520A">
              <w:rPr>
                <w:rFonts w:ascii="Calibri" w:hAnsi="Calibri"/>
                <w:sz w:val="20"/>
                <w:szCs w:val="20"/>
              </w:rPr>
              <w:t>7 credits</w:t>
            </w:r>
          </w:p>
        </w:tc>
      </w:tr>
      <w:tr w:rsidR="00C946E6" w:rsidRPr="00D33E95" w14:paraId="016C4224" w14:textId="77777777" w:rsidTr="00875074">
        <w:tc>
          <w:tcPr>
            <w:tcW w:w="3294" w:type="dxa"/>
            <w:vAlign w:val="center"/>
          </w:tcPr>
          <w:p w14:paraId="50713F6A" w14:textId="77777777" w:rsidR="00C946E6" w:rsidRPr="00E93B24" w:rsidRDefault="00C946E6" w:rsidP="00875074">
            <w:pPr>
              <w:spacing w:before="80" w:after="80"/>
              <w:jc w:val="center"/>
              <w:rPr>
                <w:rFonts w:ascii="Calibri" w:hAnsi="Calibri"/>
                <w:sz w:val="20"/>
                <w:szCs w:val="20"/>
              </w:rPr>
            </w:pPr>
            <w:r w:rsidRPr="00C3520A">
              <w:rPr>
                <w:rFonts w:ascii="Calibri" w:hAnsi="Calibri"/>
                <w:sz w:val="20"/>
                <w:szCs w:val="20"/>
              </w:rPr>
              <w:t>Credential Earned by this Hypothetical Student</w:t>
            </w:r>
          </w:p>
        </w:tc>
        <w:tc>
          <w:tcPr>
            <w:tcW w:w="9882" w:type="dxa"/>
            <w:gridSpan w:val="3"/>
            <w:vAlign w:val="center"/>
          </w:tcPr>
          <w:p w14:paraId="239AB707" w14:textId="77777777" w:rsidR="00C946E6" w:rsidRPr="00E93B24" w:rsidRDefault="00C946E6" w:rsidP="00875074">
            <w:pPr>
              <w:spacing w:before="80" w:after="80"/>
              <w:jc w:val="center"/>
              <w:rPr>
                <w:rFonts w:ascii="Calibri" w:hAnsi="Calibri"/>
                <w:sz w:val="20"/>
                <w:szCs w:val="20"/>
              </w:rPr>
            </w:pPr>
            <w:r w:rsidRPr="00C3520A">
              <w:rPr>
                <w:rFonts w:ascii="Calibri" w:hAnsi="Calibri"/>
                <w:sz w:val="20"/>
                <w:szCs w:val="20"/>
              </w:rPr>
              <w:t xml:space="preserve">Emergency </w:t>
            </w:r>
            <w:r>
              <w:rPr>
                <w:rFonts w:ascii="Calibri" w:hAnsi="Calibri"/>
                <w:sz w:val="20"/>
                <w:szCs w:val="20"/>
              </w:rPr>
              <w:t>Medical Responder</w:t>
            </w:r>
            <w:r w:rsidRPr="00C3520A">
              <w:rPr>
                <w:rFonts w:ascii="Calibri" w:hAnsi="Calibri"/>
                <w:sz w:val="20"/>
                <w:szCs w:val="20"/>
              </w:rPr>
              <w:t xml:space="preserve"> – </w:t>
            </w:r>
            <w:r>
              <w:rPr>
                <w:rFonts w:ascii="Calibri" w:hAnsi="Calibri"/>
                <w:sz w:val="20"/>
                <w:szCs w:val="20"/>
              </w:rPr>
              <w:t xml:space="preserve">Louisiana </w:t>
            </w:r>
            <w:r w:rsidRPr="00C3520A">
              <w:rPr>
                <w:rFonts w:ascii="Calibri" w:hAnsi="Calibri"/>
                <w:sz w:val="20"/>
                <w:szCs w:val="20"/>
              </w:rPr>
              <w:t>Department of Health and Hospitals – Emergency Medical Servi</w:t>
            </w:r>
            <w:r>
              <w:rPr>
                <w:rFonts w:ascii="Calibri" w:hAnsi="Calibri"/>
                <w:sz w:val="20"/>
                <w:szCs w:val="20"/>
              </w:rPr>
              <w:t>c</w:t>
            </w:r>
            <w:r w:rsidRPr="00C3520A">
              <w:rPr>
                <w:rFonts w:ascii="Calibri" w:hAnsi="Calibri"/>
                <w:sz w:val="20"/>
                <w:szCs w:val="20"/>
              </w:rPr>
              <w:t>es section</w:t>
            </w:r>
          </w:p>
        </w:tc>
      </w:tr>
      <w:tr w:rsidR="00C946E6" w:rsidRPr="00D33E95" w14:paraId="693DE069" w14:textId="77777777" w:rsidTr="00875074">
        <w:tc>
          <w:tcPr>
            <w:tcW w:w="13176" w:type="dxa"/>
            <w:gridSpan w:val="4"/>
          </w:tcPr>
          <w:p w14:paraId="31321434" w14:textId="77777777" w:rsidR="00C946E6" w:rsidRPr="007853AB" w:rsidRDefault="00C946E6" w:rsidP="00875074">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1A878CE1"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894B9E">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0891BE7C"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894B9E">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F08FC" w14:textId="77777777" w:rsidR="0040166F" w:rsidRDefault="0040166F" w:rsidP="007D2F88">
      <w:r>
        <w:separator/>
      </w:r>
    </w:p>
  </w:endnote>
  <w:endnote w:type="continuationSeparator" w:id="0">
    <w:p w14:paraId="5CCCC5D4" w14:textId="77777777" w:rsidR="0040166F" w:rsidRDefault="0040166F"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806837" w:rsidRPr="00D33E95" w14:paraId="421BEA4D" w14:textId="77777777" w:rsidTr="00805ECA">
      <w:tc>
        <w:tcPr>
          <w:tcW w:w="6660" w:type="dxa"/>
          <w:tcBorders>
            <w:top w:val="nil"/>
            <w:left w:val="nil"/>
            <w:bottom w:val="nil"/>
          </w:tcBorders>
        </w:tcPr>
        <w:p w14:paraId="338BA233" w14:textId="66A69440" w:rsidR="00806837" w:rsidRPr="008F3AEB" w:rsidRDefault="00806837"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806837" w:rsidRPr="00C62861" w:rsidRDefault="00806837"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806837" w:rsidRPr="00C62861" w:rsidRDefault="00806837"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6B28F22F" w:rsidR="00806837" w:rsidRPr="00C62861" w:rsidRDefault="00806837"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894B9E">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894B9E">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p>
      </w:tc>
    </w:tr>
  </w:tbl>
  <w:p w14:paraId="43F8764C" w14:textId="77777777" w:rsidR="00806837" w:rsidRDefault="00806837"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806837" w:rsidRPr="00C62861" w14:paraId="22C22CF4" w14:textId="77777777" w:rsidTr="00805ECA">
      <w:tc>
        <w:tcPr>
          <w:tcW w:w="6660" w:type="dxa"/>
          <w:tcBorders>
            <w:top w:val="nil"/>
            <w:left w:val="nil"/>
            <w:bottom w:val="nil"/>
          </w:tcBorders>
        </w:tcPr>
        <w:p w14:paraId="4852A7A1" w14:textId="055A54BA" w:rsidR="00806837" w:rsidRPr="00C62861" w:rsidRDefault="00806837"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806837" w:rsidRPr="00C62861" w:rsidRDefault="00806837"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806837" w:rsidRPr="00C62861" w:rsidRDefault="00806837"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73DE6A4B" w:rsidR="00806837" w:rsidRPr="00C62861" w:rsidRDefault="00806837"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894B9E">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894B9E">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p>
      </w:tc>
    </w:tr>
  </w:tbl>
  <w:p w14:paraId="0E434D9B" w14:textId="77777777" w:rsidR="00806837" w:rsidRPr="007D2F88" w:rsidRDefault="00806837"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3CAA2" w14:textId="77777777" w:rsidR="0040166F" w:rsidRDefault="0040166F" w:rsidP="007D2F88">
      <w:r>
        <w:separator/>
      </w:r>
    </w:p>
  </w:footnote>
  <w:footnote w:type="continuationSeparator" w:id="0">
    <w:p w14:paraId="41F2C2B6" w14:textId="77777777" w:rsidR="0040166F" w:rsidRDefault="0040166F"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806837" w:rsidRPr="00D33E95" w14:paraId="51EBD47B" w14:textId="77777777" w:rsidTr="0042322E">
      <w:tc>
        <w:tcPr>
          <w:tcW w:w="1458" w:type="dxa"/>
          <w:vAlign w:val="center"/>
        </w:tcPr>
        <w:p w14:paraId="76158DCF" w14:textId="77777777" w:rsidR="00806837" w:rsidRPr="00E424C5" w:rsidRDefault="00806837"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21E8F69D" w:rsidR="00806837" w:rsidRPr="00E424C5" w:rsidRDefault="00C946E6" w:rsidP="00895E71">
          <w:pPr>
            <w:spacing w:before="60" w:after="60"/>
            <w:jc w:val="center"/>
            <w:rPr>
              <w:rFonts w:ascii="Arial Rounded MT Bold" w:hAnsi="Arial Rounded MT Bold"/>
              <w:b/>
              <w:sz w:val="22"/>
              <w:szCs w:val="22"/>
            </w:rPr>
          </w:pPr>
          <w:r>
            <w:rPr>
              <w:rFonts w:ascii="Arial Rounded MT Bold" w:hAnsi="Arial Rounded MT Bold"/>
              <w:b/>
              <w:sz w:val="22"/>
              <w:szCs w:val="22"/>
            </w:rPr>
            <w:t>Emergency Medical Tech</w:t>
          </w:r>
        </w:p>
      </w:tc>
    </w:tr>
  </w:tbl>
  <w:p w14:paraId="5F43671F" w14:textId="77777777" w:rsidR="00806837" w:rsidRDefault="008068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806837" w14:paraId="634F32B0" w14:textId="77777777" w:rsidTr="007D2F88">
      <w:tc>
        <w:tcPr>
          <w:tcW w:w="1217" w:type="dxa"/>
          <w:vAlign w:val="center"/>
        </w:tcPr>
        <w:p w14:paraId="61BA0D21" w14:textId="77777777" w:rsidR="00806837" w:rsidRPr="007D2F88" w:rsidRDefault="00806837"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6F28DBF2" w:rsidR="00806837" w:rsidRPr="007D2F88" w:rsidRDefault="00C946E6"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Emergency Medical Tech</w:t>
          </w:r>
        </w:p>
      </w:tc>
    </w:tr>
  </w:tbl>
  <w:p w14:paraId="705875FB" w14:textId="77777777" w:rsidR="00806837" w:rsidRPr="007D2F88" w:rsidRDefault="00806837"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57DD7"/>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34A13"/>
    <w:rsid w:val="00144CFD"/>
    <w:rsid w:val="0017716D"/>
    <w:rsid w:val="00177F52"/>
    <w:rsid w:val="00194691"/>
    <w:rsid w:val="0019517E"/>
    <w:rsid w:val="001A75C7"/>
    <w:rsid w:val="001C61B7"/>
    <w:rsid w:val="001F38E4"/>
    <w:rsid w:val="00207013"/>
    <w:rsid w:val="00212EF7"/>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1CD0"/>
    <w:rsid w:val="00343897"/>
    <w:rsid w:val="0035615A"/>
    <w:rsid w:val="00363899"/>
    <w:rsid w:val="00364A00"/>
    <w:rsid w:val="003721DB"/>
    <w:rsid w:val="003730DD"/>
    <w:rsid w:val="00380D96"/>
    <w:rsid w:val="003C6778"/>
    <w:rsid w:val="0040166F"/>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0684B"/>
    <w:rsid w:val="005111A6"/>
    <w:rsid w:val="00515256"/>
    <w:rsid w:val="00534F17"/>
    <w:rsid w:val="005A5E56"/>
    <w:rsid w:val="005B340D"/>
    <w:rsid w:val="005F2A4B"/>
    <w:rsid w:val="00630329"/>
    <w:rsid w:val="00647C12"/>
    <w:rsid w:val="00670016"/>
    <w:rsid w:val="00684398"/>
    <w:rsid w:val="006B0231"/>
    <w:rsid w:val="006F4E42"/>
    <w:rsid w:val="00713479"/>
    <w:rsid w:val="0072136E"/>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06837"/>
    <w:rsid w:val="0084634D"/>
    <w:rsid w:val="008679C7"/>
    <w:rsid w:val="008714DA"/>
    <w:rsid w:val="00894B9E"/>
    <w:rsid w:val="00895E71"/>
    <w:rsid w:val="008A5268"/>
    <w:rsid w:val="008B5983"/>
    <w:rsid w:val="008C0697"/>
    <w:rsid w:val="008C6944"/>
    <w:rsid w:val="008F3AEB"/>
    <w:rsid w:val="009116F4"/>
    <w:rsid w:val="00922B27"/>
    <w:rsid w:val="00930ADE"/>
    <w:rsid w:val="00936575"/>
    <w:rsid w:val="0099301C"/>
    <w:rsid w:val="009A03F1"/>
    <w:rsid w:val="009D5A6E"/>
    <w:rsid w:val="009E5B0F"/>
    <w:rsid w:val="009E7ECF"/>
    <w:rsid w:val="009F6117"/>
    <w:rsid w:val="00A06B8B"/>
    <w:rsid w:val="00A27A78"/>
    <w:rsid w:val="00A34A21"/>
    <w:rsid w:val="00A42E99"/>
    <w:rsid w:val="00A620B6"/>
    <w:rsid w:val="00A85382"/>
    <w:rsid w:val="00AA11D7"/>
    <w:rsid w:val="00AC5A8F"/>
    <w:rsid w:val="00AE057C"/>
    <w:rsid w:val="00AE2380"/>
    <w:rsid w:val="00AF53C5"/>
    <w:rsid w:val="00AF54A9"/>
    <w:rsid w:val="00B21B6A"/>
    <w:rsid w:val="00B25A82"/>
    <w:rsid w:val="00B9418E"/>
    <w:rsid w:val="00B943AA"/>
    <w:rsid w:val="00BB12D0"/>
    <w:rsid w:val="00BC6EC9"/>
    <w:rsid w:val="00BF2519"/>
    <w:rsid w:val="00BF7535"/>
    <w:rsid w:val="00C1035A"/>
    <w:rsid w:val="00C17F98"/>
    <w:rsid w:val="00C3727D"/>
    <w:rsid w:val="00C41A9B"/>
    <w:rsid w:val="00C41CB7"/>
    <w:rsid w:val="00C62861"/>
    <w:rsid w:val="00C63BCE"/>
    <w:rsid w:val="00C7476E"/>
    <w:rsid w:val="00C777F7"/>
    <w:rsid w:val="00C90A9E"/>
    <w:rsid w:val="00C946E6"/>
    <w:rsid w:val="00CA2385"/>
    <w:rsid w:val="00CA5F55"/>
    <w:rsid w:val="00CB45B1"/>
    <w:rsid w:val="00CE4996"/>
    <w:rsid w:val="00CE5EF6"/>
    <w:rsid w:val="00CE7823"/>
    <w:rsid w:val="00D32BBB"/>
    <w:rsid w:val="00D60327"/>
    <w:rsid w:val="00D655B5"/>
    <w:rsid w:val="00D837BD"/>
    <w:rsid w:val="00DA6E4C"/>
    <w:rsid w:val="00DB10EE"/>
    <w:rsid w:val="00DB53F2"/>
    <w:rsid w:val="00DC2A93"/>
    <w:rsid w:val="00DD79AE"/>
    <w:rsid w:val="00DF167C"/>
    <w:rsid w:val="00E263B5"/>
    <w:rsid w:val="00E36A45"/>
    <w:rsid w:val="00E372FD"/>
    <w:rsid w:val="00E424C5"/>
    <w:rsid w:val="00E42E58"/>
    <w:rsid w:val="00E80ABB"/>
    <w:rsid w:val="00EA001B"/>
    <w:rsid w:val="00ED7251"/>
    <w:rsid w:val="00EE47DA"/>
    <w:rsid w:val="00F04AF5"/>
    <w:rsid w:val="00F07063"/>
    <w:rsid w:val="00F4772D"/>
    <w:rsid w:val="00F54DFB"/>
    <w:rsid w:val="00F5557F"/>
    <w:rsid w:val="00F82273"/>
    <w:rsid w:val="00F83916"/>
    <w:rsid w:val="00F91E3C"/>
    <w:rsid w:val="00FA40D0"/>
    <w:rsid w:val="00FA70E9"/>
    <w:rsid w:val="00FA7F6C"/>
    <w:rsid w:val="00FC3576"/>
    <w:rsid w:val="00FC7C0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32471265">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2017-08-31T17:10:00Z</cp:lastPrinted>
  <dcterms:created xsi:type="dcterms:W3CDTF">2020-08-12T19:14:00Z</dcterms:created>
  <dcterms:modified xsi:type="dcterms:W3CDTF">2020-08-12T19:14:00Z</dcterms:modified>
</cp:coreProperties>
</file>