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32CCC9F0" w:rsidR="002650B2" w:rsidRPr="00D0381E" w:rsidRDefault="00D0381E" w:rsidP="007E25CE">
      <w:pPr>
        <w:jc w:val="center"/>
        <w:rPr>
          <w:b/>
          <w:noProof/>
          <w:sz w:val="28"/>
          <w:szCs w:val="28"/>
        </w:rPr>
      </w:pPr>
      <w:r w:rsidRPr="00D0381E">
        <w:rPr>
          <w:b/>
          <w:noProof/>
          <w:sz w:val="28"/>
          <w:szCs w:val="28"/>
        </w:rPr>
        <w:t xml:space="preserve">Jump Start Micro-Enterprise Credential:  </w:t>
      </w:r>
      <w:r w:rsidR="00DD60C3">
        <w:rPr>
          <w:b/>
          <w:noProof/>
          <w:sz w:val="28"/>
          <w:szCs w:val="28"/>
        </w:rPr>
        <w:t xml:space="preserve">Business Startup </w:t>
      </w:r>
      <w:r w:rsidR="00EA0C08">
        <w:rPr>
          <w:b/>
          <w:noProof/>
          <w:sz w:val="28"/>
          <w:szCs w:val="28"/>
        </w:rPr>
        <w:t>Vocabulary</w:t>
      </w:r>
    </w:p>
    <w:p w14:paraId="5DDA79F6" w14:textId="77777777" w:rsidR="009A17E9" w:rsidRPr="006B2C4D" w:rsidRDefault="009A17E9" w:rsidP="009A17E9">
      <w:pPr>
        <w:jc w:val="center"/>
        <w:rPr>
          <w:sz w:val="20"/>
          <w:szCs w:val="20"/>
        </w:rPr>
      </w:pPr>
      <w:r>
        <w:rPr>
          <w:noProof/>
          <w:sz w:val="20"/>
          <w:szCs w:val="20"/>
        </w:rPr>
        <w:t>(Updated:  July 2016)</w:t>
      </w:r>
    </w:p>
    <w:p w14:paraId="433F7BDC" w14:textId="460FE4D2" w:rsidR="007C2D81" w:rsidRPr="00EA0C08" w:rsidRDefault="007C2D81" w:rsidP="007E25CE">
      <w:pPr>
        <w:jc w:val="center"/>
        <w:rPr>
          <w:sz w:val="10"/>
          <w:szCs w:val="10"/>
        </w:rPr>
      </w:pPr>
    </w:p>
    <w:p w14:paraId="4C539C74" w14:textId="1A51EEB2" w:rsidR="007E25CE" w:rsidRPr="00BE5DE5" w:rsidRDefault="007E25CE" w:rsidP="007E25CE">
      <w:pPr>
        <w:jc w:val="center"/>
        <w:rPr>
          <w:sz w:val="10"/>
          <w:szCs w:val="10"/>
        </w:rPr>
      </w:pPr>
    </w:p>
    <w:tbl>
      <w:tblPr>
        <w:tblW w:w="10480" w:type="dxa"/>
        <w:tblInd w:w="5" w:type="dxa"/>
        <w:tblLook w:val="04A0" w:firstRow="1" w:lastRow="0" w:firstColumn="1" w:lastColumn="0" w:noHBand="0" w:noVBand="1"/>
      </w:tblPr>
      <w:tblGrid>
        <w:gridCol w:w="1960"/>
        <w:gridCol w:w="6940"/>
        <w:gridCol w:w="1580"/>
      </w:tblGrid>
      <w:tr w:rsidR="00DD60C3" w:rsidRPr="00DD60C3" w14:paraId="0A58A8A6" w14:textId="77777777" w:rsidTr="00EA0C08">
        <w:trPr>
          <w:trHeight w:val="315"/>
        </w:trPr>
        <w:tc>
          <w:tcPr>
            <w:tcW w:w="1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6EC6F1E" w14:textId="77777777" w:rsidR="00DD60C3" w:rsidRPr="00EA0C08" w:rsidRDefault="00DD60C3" w:rsidP="00EA0C08">
            <w:pPr>
              <w:jc w:val="center"/>
              <w:rPr>
                <w:b/>
                <w:color w:val="0432FF"/>
                <w:sz w:val="24"/>
              </w:rPr>
            </w:pPr>
            <w:r w:rsidRPr="00EA0C08">
              <w:rPr>
                <w:b/>
                <w:color w:val="0432FF"/>
                <w:sz w:val="24"/>
              </w:rPr>
              <w:t>Term</w:t>
            </w:r>
          </w:p>
        </w:tc>
        <w:tc>
          <w:tcPr>
            <w:tcW w:w="6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76FB88C" w14:textId="77777777" w:rsidR="00DD60C3" w:rsidRPr="00EA0C08" w:rsidRDefault="00DD60C3" w:rsidP="00EA0C08">
            <w:pPr>
              <w:jc w:val="center"/>
              <w:rPr>
                <w:b/>
                <w:color w:val="0432FF"/>
                <w:sz w:val="24"/>
              </w:rPr>
            </w:pPr>
            <w:r w:rsidRPr="00EA0C08">
              <w:rPr>
                <w:b/>
                <w:color w:val="0432FF"/>
                <w:sz w:val="24"/>
              </w:rPr>
              <w:t>Definition</w:t>
            </w:r>
          </w:p>
        </w:tc>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407CD38" w14:textId="77777777" w:rsidR="00DD60C3" w:rsidRPr="00EA0C08" w:rsidRDefault="00DD60C3" w:rsidP="00EA0C08">
            <w:pPr>
              <w:jc w:val="center"/>
              <w:rPr>
                <w:b/>
                <w:color w:val="0432FF"/>
                <w:sz w:val="24"/>
              </w:rPr>
            </w:pPr>
            <w:r w:rsidRPr="00EA0C08">
              <w:rPr>
                <w:b/>
                <w:color w:val="0432FF"/>
                <w:sz w:val="24"/>
              </w:rPr>
              <w:t>Section</w:t>
            </w:r>
          </w:p>
        </w:tc>
      </w:tr>
      <w:tr w:rsidR="00DD60C3" w:rsidRPr="00DD60C3" w14:paraId="23F28FA3" w14:textId="77777777" w:rsidTr="00EA0C08">
        <w:trPr>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AB0D7" w14:textId="77777777" w:rsidR="00DD60C3" w:rsidRPr="00DD60C3" w:rsidRDefault="00DD60C3" w:rsidP="009A17E9">
            <w:pPr>
              <w:rPr>
                <w:color w:val="000000"/>
                <w:szCs w:val="22"/>
              </w:rPr>
            </w:pPr>
            <w:r w:rsidRPr="00DD60C3">
              <w:rPr>
                <w:color w:val="000000"/>
                <w:szCs w:val="22"/>
              </w:rPr>
              <w:t>Elevator Speech</w:t>
            </w:r>
          </w:p>
        </w:tc>
        <w:tc>
          <w:tcPr>
            <w:tcW w:w="6940" w:type="dxa"/>
            <w:tcBorders>
              <w:top w:val="single" w:sz="4" w:space="0" w:color="auto"/>
              <w:left w:val="nil"/>
              <w:bottom w:val="single" w:sz="4" w:space="0" w:color="auto"/>
              <w:right w:val="single" w:sz="4" w:space="0" w:color="auto"/>
            </w:tcBorders>
            <w:shd w:val="clear" w:color="auto" w:fill="auto"/>
            <w:vAlign w:val="center"/>
            <w:hideMark/>
          </w:tcPr>
          <w:p w14:paraId="7A6ED4FC" w14:textId="77777777" w:rsidR="00DD60C3" w:rsidRPr="00DD60C3" w:rsidRDefault="00DD60C3" w:rsidP="00DD60C3">
            <w:pPr>
              <w:rPr>
                <w:color w:val="000000"/>
                <w:szCs w:val="22"/>
              </w:rPr>
            </w:pPr>
            <w:r w:rsidRPr="00DD60C3">
              <w:rPr>
                <w:color w:val="000000"/>
                <w:szCs w:val="22"/>
              </w:rPr>
              <w:t>A clear, concise and compelling way to describe a business or new business concept in 30 seconds;  a differentiating vision to encourage potential investors or employees to learn more.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8EDC02F" w14:textId="77777777" w:rsidR="00DD60C3" w:rsidRPr="00DD60C3" w:rsidRDefault="00DD60C3" w:rsidP="00DD60C3">
            <w:pPr>
              <w:rPr>
                <w:color w:val="000000"/>
                <w:szCs w:val="22"/>
              </w:rPr>
            </w:pPr>
            <w:r w:rsidRPr="00DD60C3">
              <w:rPr>
                <w:color w:val="000000"/>
                <w:szCs w:val="22"/>
              </w:rPr>
              <w:t>Business Startup</w:t>
            </w:r>
          </w:p>
        </w:tc>
      </w:tr>
      <w:tr w:rsidR="00DD60C3" w:rsidRPr="00DD60C3" w14:paraId="41982AF1" w14:textId="77777777" w:rsidTr="009A17E9">
        <w:trPr>
          <w:trHeight w:val="9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2B7D1B69" w14:textId="77777777" w:rsidR="00DD60C3" w:rsidRPr="00DD60C3" w:rsidRDefault="00DD60C3" w:rsidP="009A17E9">
            <w:pPr>
              <w:rPr>
                <w:color w:val="000000"/>
                <w:szCs w:val="22"/>
              </w:rPr>
            </w:pPr>
            <w:r w:rsidRPr="00DD60C3">
              <w:rPr>
                <w:color w:val="000000"/>
                <w:szCs w:val="22"/>
              </w:rPr>
              <w:t>Engaging Question</w:t>
            </w:r>
          </w:p>
        </w:tc>
        <w:tc>
          <w:tcPr>
            <w:tcW w:w="6940" w:type="dxa"/>
            <w:tcBorders>
              <w:top w:val="nil"/>
              <w:left w:val="nil"/>
              <w:bottom w:val="single" w:sz="4" w:space="0" w:color="auto"/>
              <w:right w:val="single" w:sz="4" w:space="0" w:color="auto"/>
            </w:tcBorders>
            <w:shd w:val="clear" w:color="auto" w:fill="auto"/>
            <w:vAlign w:val="center"/>
            <w:hideMark/>
          </w:tcPr>
          <w:p w14:paraId="799151A6" w14:textId="77777777" w:rsidR="00DD60C3" w:rsidRPr="00DD60C3" w:rsidRDefault="00DD60C3" w:rsidP="00DD60C3">
            <w:pPr>
              <w:rPr>
                <w:color w:val="000000"/>
                <w:szCs w:val="22"/>
              </w:rPr>
            </w:pPr>
            <w:r w:rsidRPr="00DD60C3">
              <w:rPr>
                <w:color w:val="000000"/>
                <w:szCs w:val="22"/>
              </w:rPr>
              <w:t>A question that prompts more than a "Yes" or "No" question.  Engaging questions give entrepreneurs more information they can use to help them frame their differentiating offering and launch their business.</w:t>
            </w:r>
          </w:p>
        </w:tc>
        <w:tc>
          <w:tcPr>
            <w:tcW w:w="1580" w:type="dxa"/>
            <w:tcBorders>
              <w:top w:val="nil"/>
              <w:left w:val="nil"/>
              <w:bottom w:val="single" w:sz="4" w:space="0" w:color="auto"/>
              <w:right w:val="single" w:sz="4" w:space="0" w:color="auto"/>
            </w:tcBorders>
            <w:shd w:val="clear" w:color="auto" w:fill="auto"/>
            <w:vAlign w:val="center"/>
            <w:hideMark/>
          </w:tcPr>
          <w:p w14:paraId="56F64A95" w14:textId="77777777" w:rsidR="00DD60C3" w:rsidRPr="00DD60C3" w:rsidRDefault="00DD60C3" w:rsidP="00DD60C3">
            <w:pPr>
              <w:rPr>
                <w:color w:val="000000"/>
                <w:szCs w:val="22"/>
              </w:rPr>
            </w:pPr>
            <w:r w:rsidRPr="00DD60C3">
              <w:rPr>
                <w:color w:val="000000"/>
                <w:szCs w:val="22"/>
              </w:rPr>
              <w:t>Business Startup</w:t>
            </w:r>
          </w:p>
        </w:tc>
      </w:tr>
      <w:tr w:rsidR="00DD60C3" w:rsidRPr="00DD60C3" w14:paraId="6914FD01" w14:textId="77777777" w:rsidTr="009A17E9">
        <w:trPr>
          <w:trHeight w:val="9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5B44036" w14:textId="77777777" w:rsidR="00DD60C3" w:rsidRPr="00DD60C3" w:rsidRDefault="00DD60C3" w:rsidP="009A17E9">
            <w:pPr>
              <w:rPr>
                <w:color w:val="000000"/>
                <w:szCs w:val="22"/>
              </w:rPr>
            </w:pPr>
            <w:r w:rsidRPr="00DD60C3">
              <w:rPr>
                <w:color w:val="000000"/>
                <w:szCs w:val="22"/>
              </w:rPr>
              <w:t>Go / No Go</w:t>
            </w:r>
          </w:p>
        </w:tc>
        <w:tc>
          <w:tcPr>
            <w:tcW w:w="6940" w:type="dxa"/>
            <w:tcBorders>
              <w:top w:val="nil"/>
              <w:left w:val="nil"/>
              <w:bottom w:val="single" w:sz="4" w:space="0" w:color="auto"/>
              <w:right w:val="single" w:sz="4" w:space="0" w:color="auto"/>
            </w:tcBorders>
            <w:shd w:val="clear" w:color="auto" w:fill="auto"/>
            <w:vAlign w:val="center"/>
            <w:hideMark/>
          </w:tcPr>
          <w:p w14:paraId="6F10173B" w14:textId="77777777" w:rsidR="00DD60C3" w:rsidRPr="00DD60C3" w:rsidRDefault="00DD60C3" w:rsidP="00DD60C3">
            <w:pPr>
              <w:rPr>
                <w:color w:val="000000"/>
                <w:szCs w:val="22"/>
              </w:rPr>
            </w:pPr>
            <w:r w:rsidRPr="00DD60C3">
              <w:rPr>
                <w:color w:val="000000"/>
                <w:szCs w:val="22"/>
              </w:rPr>
              <w:t>The decision point at which an entrepreneur makes the final decision on whether or not to launch a new enterprise or abort the effort due to unfavorable market research or pro forma projections.</w:t>
            </w:r>
          </w:p>
        </w:tc>
        <w:tc>
          <w:tcPr>
            <w:tcW w:w="1580" w:type="dxa"/>
            <w:tcBorders>
              <w:top w:val="nil"/>
              <w:left w:val="nil"/>
              <w:bottom w:val="single" w:sz="4" w:space="0" w:color="auto"/>
              <w:right w:val="single" w:sz="4" w:space="0" w:color="auto"/>
            </w:tcBorders>
            <w:shd w:val="clear" w:color="auto" w:fill="auto"/>
            <w:vAlign w:val="center"/>
            <w:hideMark/>
          </w:tcPr>
          <w:p w14:paraId="57581470" w14:textId="77777777" w:rsidR="00DD60C3" w:rsidRPr="00DD60C3" w:rsidRDefault="00DD60C3" w:rsidP="00DD60C3">
            <w:pPr>
              <w:rPr>
                <w:color w:val="000000"/>
                <w:szCs w:val="22"/>
              </w:rPr>
            </w:pPr>
            <w:r w:rsidRPr="00DD60C3">
              <w:rPr>
                <w:color w:val="000000"/>
                <w:szCs w:val="22"/>
              </w:rPr>
              <w:t>Business Startup</w:t>
            </w:r>
          </w:p>
        </w:tc>
      </w:tr>
      <w:tr w:rsidR="00DD60C3" w:rsidRPr="00DD60C3" w14:paraId="5401369C" w14:textId="77777777" w:rsidTr="009A17E9">
        <w:trPr>
          <w:trHeight w:val="18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53AF3EA" w14:textId="77777777" w:rsidR="00DD60C3" w:rsidRPr="00DD60C3" w:rsidRDefault="00DD60C3" w:rsidP="009A17E9">
            <w:pPr>
              <w:rPr>
                <w:color w:val="000000"/>
                <w:szCs w:val="22"/>
              </w:rPr>
            </w:pPr>
            <w:r w:rsidRPr="00DD60C3">
              <w:rPr>
                <w:color w:val="000000"/>
                <w:szCs w:val="22"/>
              </w:rPr>
              <w:t>Launch Plan</w:t>
            </w:r>
          </w:p>
        </w:tc>
        <w:tc>
          <w:tcPr>
            <w:tcW w:w="6940" w:type="dxa"/>
            <w:tcBorders>
              <w:top w:val="nil"/>
              <w:left w:val="nil"/>
              <w:bottom w:val="single" w:sz="4" w:space="0" w:color="auto"/>
              <w:right w:val="single" w:sz="4" w:space="0" w:color="auto"/>
            </w:tcBorders>
            <w:shd w:val="clear" w:color="auto" w:fill="auto"/>
            <w:vAlign w:val="center"/>
            <w:hideMark/>
          </w:tcPr>
          <w:p w14:paraId="21AC4F12" w14:textId="77777777" w:rsidR="00DD60C3" w:rsidRPr="00DD60C3" w:rsidRDefault="00DD60C3" w:rsidP="00DD60C3">
            <w:pPr>
              <w:rPr>
                <w:color w:val="000000"/>
                <w:szCs w:val="22"/>
              </w:rPr>
            </w:pPr>
            <w:r w:rsidRPr="00DD60C3">
              <w:rPr>
                <w:color w:val="000000"/>
                <w:szCs w:val="22"/>
              </w:rPr>
              <w:t>A complete package that supports a "Go" decision by an entrepreneur to launch a new business.  A launch plan would include an Elevator Speech, supporting Market Research conclusions, an Organizational Plan (including an organizational chart and a Human Capital plan for attracting talented team members), a Marketing and Sales Plan, and pro forma financial projections.</w:t>
            </w:r>
          </w:p>
        </w:tc>
        <w:tc>
          <w:tcPr>
            <w:tcW w:w="1580" w:type="dxa"/>
            <w:tcBorders>
              <w:top w:val="nil"/>
              <w:left w:val="nil"/>
              <w:bottom w:val="single" w:sz="4" w:space="0" w:color="auto"/>
              <w:right w:val="single" w:sz="4" w:space="0" w:color="auto"/>
            </w:tcBorders>
            <w:shd w:val="clear" w:color="auto" w:fill="auto"/>
            <w:vAlign w:val="center"/>
            <w:hideMark/>
          </w:tcPr>
          <w:p w14:paraId="6A623111" w14:textId="77777777" w:rsidR="00DD60C3" w:rsidRPr="00DD60C3" w:rsidRDefault="00DD60C3" w:rsidP="00DD60C3">
            <w:pPr>
              <w:rPr>
                <w:color w:val="000000"/>
                <w:szCs w:val="22"/>
              </w:rPr>
            </w:pPr>
            <w:r w:rsidRPr="00DD60C3">
              <w:rPr>
                <w:color w:val="000000"/>
                <w:szCs w:val="22"/>
              </w:rPr>
              <w:t>Business Startup</w:t>
            </w:r>
          </w:p>
        </w:tc>
      </w:tr>
      <w:tr w:rsidR="00DD60C3" w:rsidRPr="00DD60C3" w14:paraId="317DF2AD" w14:textId="77777777" w:rsidTr="009A17E9">
        <w:trPr>
          <w:trHeight w:val="9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4D98EBEB" w14:textId="77777777" w:rsidR="00DD60C3" w:rsidRPr="00DD60C3" w:rsidRDefault="00DD60C3" w:rsidP="009A17E9">
            <w:pPr>
              <w:rPr>
                <w:color w:val="000000"/>
                <w:szCs w:val="22"/>
              </w:rPr>
            </w:pPr>
            <w:r w:rsidRPr="00DD60C3">
              <w:rPr>
                <w:color w:val="000000"/>
                <w:szCs w:val="22"/>
              </w:rPr>
              <w:t>Marketing</w:t>
            </w:r>
          </w:p>
        </w:tc>
        <w:tc>
          <w:tcPr>
            <w:tcW w:w="6940" w:type="dxa"/>
            <w:tcBorders>
              <w:top w:val="nil"/>
              <w:left w:val="nil"/>
              <w:bottom w:val="single" w:sz="4" w:space="0" w:color="auto"/>
              <w:right w:val="single" w:sz="4" w:space="0" w:color="auto"/>
            </w:tcBorders>
            <w:shd w:val="clear" w:color="auto" w:fill="auto"/>
            <w:vAlign w:val="center"/>
            <w:hideMark/>
          </w:tcPr>
          <w:p w14:paraId="7E9F69C3" w14:textId="77777777" w:rsidR="00DD60C3" w:rsidRPr="00DD60C3" w:rsidRDefault="00DD60C3" w:rsidP="00DD60C3">
            <w:pPr>
              <w:rPr>
                <w:color w:val="000000"/>
                <w:szCs w:val="22"/>
              </w:rPr>
            </w:pPr>
            <w:r w:rsidRPr="00DD60C3">
              <w:rPr>
                <w:color w:val="000000"/>
                <w:szCs w:val="22"/>
              </w:rPr>
              <w:t>How a business communicates with large numbers of customers, motivating them to learn more about the business and its offerings. Example:  advertising is a marketing tool.</w:t>
            </w:r>
          </w:p>
        </w:tc>
        <w:tc>
          <w:tcPr>
            <w:tcW w:w="1580" w:type="dxa"/>
            <w:tcBorders>
              <w:top w:val="nil"/>
              <w:left w:val="nil"/>
              <w:bottom w:val="single" w:sz="4" w:space="0" w:color="auto"/>
              <w:right w:val="single" w:sz="4" w:space="0" w:color="auto"/>
            </w:tcBorders>
            <w:shd w:val="clear" w:color="auto" w:fill="auto"/>
            <w:vAlign w:val="center"/>
            <w:hideMark/>
          </w:tcPr>
          <w:p w14:paraId="44A96469" w14:textId="77777777" w:rsidR="00DD60C3" w:rsidRPr="00DD60C3" w:rsidRDefault="00DD60C3" w:rsidP="00DD60C3">
            <w:pPr>
              <w:rPr>
                <w:color w:val="000000"/>
                <w:szCs w:val="22"/>
              </w:rPr>
            </w:pPr>
            <w:r w:rsidRPr="00DD60C3">
              <w:rPr>
                <w:color w:val="000000"/>
                <w:szCs w:val="22"/>
              </w:rPr>
              <w:t>Business Startup</w:t>
            </w:r>
          </w:p>
        </w:tc>
      </w:tr>
      <w:tr w:rsidR="00DD60C3" w:rsidRPr="00DD60C3" w14:paraId="0FA6503D" w14:textId="77777777" w:rsidTr="009A17E9">
        <w:trPr>
          <w:trHeight w:val="6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47D3AB37" w14:textId="77777777" w:rsidR="00DD60C3" w:rsidRPr="00DD60C3" w:rsidRDefault="00DD60C3" w:rsidP="009A17E9">
            <w:pPr>
              <w:rPr>
                <w:color w:val="000000"/>
                <w:szCs w:val="22"/>
              </w:rPr>
            </w:pPr>
            <w:r w:rsidRPr="00DD60C3">
              <w:rPr>
                <w:color w:val="000000"/>
                <w:szCs w:val="22"/>
              </w:rPr>
              <w:t>Mission-Driven</w:t>
            </w:r>
          </w:p>
        </w:tc>
        <w:tc>
          <w:tcPr>
            <w:tcW w:w="6940" w:type="dxa"/>
            <w:tcBorders>
              <w:top w:val="nil"/>
              <w:left w:val="nil"/>
              <w:bottom w:val="single" w:sz="4" w:space="0" w:color="auto"/>
              <w:right w:val="single" w:sz="4" w:space="0" w:color="auto"/>
            </w:tcBorders>
            <w:shd w:val="clear" w:color="auto" w:fill="auto"/>
            <w:vAlign w:val="center"/>
            <w:hideMark/>
          </w:tcPr>
          <w:p w14:paraId="1E5C4B0D" w14:textId="77777777" w:rsidR="00DD60C3" w:rsidRPr="00DD60C3" w:rsidRDefault="00DD60C3" w:rsidP="00DD60C3">
            <w:pPr>
              <w:rPr>
                <w:color w:val="000000"/>
                <w:szCs w:val="22"/>
              </w:rPr>
            </w:pPr>
            <w:r w:rsidRPr="00DD60C3">
              <w:rPr>
                <w:color w:val="000000"/>
                <w:szCs w:val="22"/>
              </w:rPr>
              <w:t>When an entrepreneur’s actions and decisions are guided by a set of beliefs about how he / she wants the business to succeed.</w:t>
            </w:r>
          </w:p>
        </w:tc>
        <w:tc>
          <w:tcPr>
            <w:tcW w:w="1580" w:type="dxa"/>
            <w:tcBorders>
              <w:top w:val="nil"/>
              <w:left w:val="nil"/>
              <w:bottom w:val="single" w:sz="4" w:space="0" w:color="auto"/>
              <w:right w:val="single" w:sz="4" w:space="0" w:color="auto"/>
            </w:tcBorders>
            <w:shd w:val="clear" w:color="auto" w:fill="auto"/>
            <w:vAlign w:val="center"/>
            <w:hideMark/>
          </w:tcPr>
          <w:p w14:paraId="55B8050B" w14:textId="77777777" w:rsidR="00DD60C3" w:rsidRPr="00DD60C3" w:rsidRDefault="00DD60C3" w:rsidP="00DD60C3">
            <w:pPr>
              <w:rPr>
                <w:color w:val="000000"/>
                <w:szCs w:val="22"/>
              </w:rPr>
            </w:pPr>
            <w:r w:rsidRPr="00DD60C3">
              <w:rPr>
                <w:color w:val="000000"/>
                <w:szCs w:val="22"/>
              </w:rPr>
              <w:t>Business Startup</w:t>
            </w:r>
          </w:p>
        </w:tc>
      </w:tr>
      <w:tr w:rsidR="00DD60C3" w:rsidRPr="00DD60C3" w14:paraId="325E8C67" w14:textId="77777777" w:rsidTr="009A17E9">
        <w:trPr>
          <w:trHeight w:val="12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A60F472" w14:textId="77777777" w:rsidR="00DD60C3" w:rsidRPr="00DD60C3" w:rsidRDefault="00DD60C3" w:rsidP="009A17E9">
            <w:pPr>
              <w:rPr>
                <w:color w:val="000000"/>
                <w:szCs w:val="22"/>
              </w:rPr>
            </w:pPr>
            <w:r w:rsidRPr="00DD60C3">
              <w:rPr>
                <w:color w:val="000000"/>
                <w:szCs w:val="22"/>
              </w:rPr>
              <w:t>Business Ethics</w:t>
            </w:r>
          </w:p>
        </w:tc>
        <w:tc>
          <w:tcPr>
            <w:tcW w:w="6940" w:type="dxa"/>
            <w:tcBorders>
              <w:top w:val="nil"/>
              <w:left w:val="nil"/>
              <w:bottom w:val="single" w:sz="4" w:space="0" w:color="auto"/>
              <w:right w:val="single" w:sz="4" w:space="0" w:color="auto"/>
            </w:tcBorders>
            <w:shd w:val="clear" w:color="auto" w:fill="auto"/>
            <w:vAlign w:val="center"/>
            <w:hideMark/>
          </w:tcPr>
          <w:p w14:paraId="748EB3C5" w14:textId="77777777" w:rsidR="00DD60C3" w:rsidRPr="00DD60C3" w:rsidRDefault="00DD60C3" w:rsidP="00DD60C3">
            <w:pPr>
              <w:rPr>
                <w:color w:val="000000"/>
                <w:szCs w:val="22"/>
              </w:rPr>
            </w:pPr>
            <w:r w:rsidRPr="00DD60C3">
              <w:rPr>
                <w:color w:val="000000"/>
                <w:szCs w:val="22"/>
              </w:rPr>
              <w:t>Proper business behavior beyond complying with legal requirements.  A simple rule guides business ethics, the same basic rule that should guide all human behavior: act towards your stakeholders as you would hope they would act towards you.</w:t>
            </w:r>
          </w:p>
        </w:tc>
        <w:tc>
          <w:tcPr>
            <w:tcW w:w="1580" w:type="dxa"/>
            <w:tcBorders>
              <w:top w:val="nil"/>
              <w:left w:val="nil"/>
              <w:bottom w:val="single" w:sz="4" w:space="0" w:color="auto"/>
              <w:right w:val="single" w:sz="4" w:space="0" w:color="auto"/>
            </w:tcBorders>
            <w:shd w:val="clear" w:color="auto" w:fill="auto"/>
            <w:vAlign w:val="center"/>
            <w:hideMark/>
          </w:tcPr>
          <w:p w14:paraId="21937E3C" w14:textId="77777777" w:rsidR="00DD60C3" w:rsidRPr="00DD60C3" w:rsidRDefault="00DD60C3" w:rsidP="00DD60C3">
            <w:pPr>
              <w:rPr>
                <w:color w:val="000000"/>
                <w:szCs w:val="22"/>
              </w:rPr>
            </w:pPr>
            <w:r w:rsidRPr="00DD60C3">
              <w:rPr>
                <w:color w:val="000000"/>
                <w:szCs w:val="22"/>
              </w:rPr>
              <w:t>Business Startup/Ethics</w:t>
            </w:r>
          </w:p>
        </w:tc>
      </w:tr>
      <w:tr w:rsidR="00DD60C3" w:rsidRPr="00DD60C3" w14:paraId="2A60F6DA" w14:textId="77777777" w:rsidTr="009A17E9">
        <w:trPr>
          <w:trHeight w:val="15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03D25A1" w14:textId="77777777" w:rsidR="00DD60C3" w:rsidRPr="00DD60C3" w:rsidRDefault="00DD60C3" w:rsidP="009A17E9">
            <w:pPr>
              <w:rPr>
                <w:color w:val="000000"/>
                <w:szCs w:val="22"/>
              </w:rPr>
            </w:pPr>
            <w:r w:rsidRPr="00DD60C3">
              <w:rPr>
                <w:color w:val="000000"/>
                <w:szCs w:val="22"/>
              </w:rPr>
              <w:t>Confidentiality</w:t>
            </w:r>
          </w:p>
        </w:tc>
        <w:tc>
          <w:tcPr>
            <w:tcW w:w="6940" w:type="dxa"/>
            <w:tcBorders>
              <w:top w:val="nil"/>
              <w:left w:val="nil"/>
              <w:bottom w:val="single" w:sz="4" w:space="0" w:color="auto"/>
              <w:right w:val="single" w:sz="4" w:space="0" w:color="auto"/>
            </w:tcBorders>
            <w:shd w:val="clear" w:color="auto" w:fill="auto"/>
            <w:vAlign w:val="center"/>
            <w:hideMark/>
          </w:tcPr>
          <w:p w14:paraId="74D98600" w14:textId="77777777" w:rsidR="00DD60C3" w:rsidRPr="00DD60C3" w:rsidRDefault="00DD60C3" w:rsidP="00DD60C3">
            <w:pPr>
              <w:rPr>
                <w:color w:val="000000"/>
                <w:szCs w:val="22"/>
              </w:rPr>
            </w:pPr>
            <w:r w:rsidRPr="00DD60C3">
              <w:rPr>
                <w:color w:val="000000"/>
                <w:szCs w:val="22"/>
              </w:rPr>
              <w:t>Individuals and companies often promise to keep information they learn secret.  They often formalize this promise by signing a Non-Disclosure Agreement (or NDA).  Example:  the bank signs an NDA when an entrepreneur submits lots of personal information on a bank loan application.</w:t>
            </w:r>
          </w:p>
        </w:tc>
        <w:tc>
          <w:tcPr>
            <w:tcW w:w="1580" w:type="dxa"/>
            <w:tcBorders>
              <w:top w:val="nil"/>
              <w:left w:val="nil"/>
              <w:bottom w:val="single" w:sz="4" w:space="0" w:color="auto"/>
              <w:right w:val="single" w:sz="4" w:space="0" w:color="auto"/>
            </w:tcBorders>
            <w:shd w:val="clear" w:color="auto" w:fill="auto"/>
            <w:vAlign w:val="center"/>
            <w:hideMark/>
          </w:tcPr>
          <w:p w14:paraId="57F69939" w14:textId="77777777" w:rsidR="00DD60C3" w:rsidRPr="00DD60C3" w:rsidRDefault="00DD60C3" w:rsidP="00DD60C3">
            <w:pPr>
              <w:rPr>
                <w:color w:val="000000"/>
                <w:szCs w:val="22"/>
              </w:rPr>
            </w:pPr>
            <w:r w:rsidRPr="00DD60C3">
              <w:rPr>
                <w:color w:val="000000"/>
                <w:szCs w:val="22"/>
              </w:rPr>
              <w:t>Business Startup/Ethics</w:t>
            </w:r>
          </w:p>
        </w:tc>
      </w:tr>
      <w:tr w:rsidR="00DD60C3" w:rsidRPr="00DD60C3" w14:paraId="66C914B5" w14:textId="77777777" w:rsidTr="009A17E9">
        <w:trPr>
          <w:trHeight w:val="21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4EAC62F" w14:textId="77777777" w:rsidR="00DD60C3" w:rsidRPr="00DD60C3" w:rsidRDefault="00DD60C3" w:rsidP="009A17E9">
            <w:pPr>
              <w:rPr>
                <w:color w:val="000000"/>
                <w:szCs w:val="22"/>
              </w:rPr>
            </w:pPr>
            <w:r w:rsidRPr="00DD60C3">
              <w:rPr>
                <w:color w:val="000000"/>
                <w:szCs w:val="22"/>
              </w:rPr>
              <w:t>Conflict of Interest</w:t>
            </w:r>
          </w:p>
        </w:tc>
        <w:tc>
          <w:tcPr>
            <w:tcW w:w="6940" w:type="dxa"/>
            <w:tcBorders>
              <w:top w:val="nil"/>
              <w:left w:val="nil"/>
              <w:bottom w:val="single" w:sz="4" w:space="0" w:color="auto"/>
              <w:right w:val="single" w:sz="4" w:space="0" w:color="auto"/>
            </w:tcBorders>
            <w:shd w:val="clear" w:color="auto" w:fill="auto"/>
            <w:vAlign w:val="center"/>
            <w:hideMark/>
          </w:tcPr>
          <w:p w14:paraId="1DC1F3BC" w14:textId="77777777" w:rsidR="00DD60C3" w:rsidRPr="00DD60C3" w:rsidRDefault="00DD60C3" w:rsidP="00DD60C3">
            <w:pPr>
              <w:rPr>
                <w:color w:val="000000"/>
                <w:szCs w:val="22"/>
              </w:rPr>
            </w:pPr>
            <w:r w:rsidRPr="00DD60C3">
              <w:rPr>
                <w:color w:val="000000"/>
                <w:szCs w:val="22"/>
              </w:rPr>
              <w:t>A situation in which an individual might take an action to his/her advantage that would be to the disadvantage of a person or company that believes this individual is serving them.  Example:  a customer tells a supplier in confidence that they’re buying lots of a specific product to advertise a major sale in two weeks.  It would be a conflict of interest for that supplier to go to competitor stores and use this information to get them to buy more of this product and put it on sale immediately.</w:t>
            </w:r>
          </w:p>
        </w:tc>
        <w:tc>
          <w:tcPr>
            <w:tcW w:w="1580" w:type="dxa"/>
            <w:tcBorders>
              <w:top w:val="nil"/>
              <w:left w:val="nil"/>
              <w:bottom w:val="single" w:sz="4" w:space="0" w:color="auto"/>
              <w:right w:val="single" w:sz="4" w:space="0" w:color="auto"/>
            </w:tcBorders>
            <w:shd w:val="clear" w:color="auto" w:fill="auto"/>
            <w:vAlign w:val="center"/>
            <w:hideMark/>
          </w:tcPr>
          <w:p w14:paraId="34B03409" w14:textId="77777777" w:rsidR="00DD60C3" w:rsidRPr="00DD60C3" w:rsidRDefault="00DD60C3" w:rsidP="00DD60C3">
            <w:pPr>
              <w:rPr>
                <w:color w:val="000000"/>
                <w:szCs w:val="22"/>
              </w:rPr>
            </w:pPr>
            <w:r w:rsidRPr="00DD60C3">
              <w:rPr>
                <w:color w:val="000000"/>
                <w:szCs w:val="22"/>
              </w:rPr>
              <w:t>Business Startup/Ethics</w:t>
            </w:r>
          </w:p>
        </w:tc>
      </w:tr>
      <w:tr w:rsidR="00DD60C3" w:rsidRPr="00DD60C3" w14:paraId="303184C0" w14:textId="77777777" w:rsidTr="009A17E9">
        <w:trPr>
          <w:trHeight w:val="24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4B2C62FB" w14:textId="77777777" w:rsidR="00DD60C3" w:rsidRPr="00DD60C3" w:rsidRDefault="00DD60C3" w:rsidP="009A17E9">
            <w:pPr>
              <w:rPr>
                <w:color w:val="000000"/>
                <w:szCs w:val="22"/>
              </w:rPr>
            </w:pPr>
            <w:r w:rsidRPr="00DD60C3">
              <w:rPr>
                <w:color w:val="000000"/>
                <w:szCs w:val="22"/>
              </w:rPr>
              <w:lastRenderedPageBreak/>
              <w:t>Corporate Social Responsibility</w:t>
            </w:r>
          </w:p>
        </w:tc>
        <w:tc>
          <w:tcPr>
            <w:tcW w:w="6940" w:type="dxa"/>
            <w:tcBorders>
              <w:top w:val="nil"/>
              <w:left w:val="nil"/>
              <w:bottom w:val="single" w:sz="4" w:space="0" w:color="auto"/>
              <w:right w:val="single" w:sz="4" w:space="0" w:color="auto"/>
            </w:tcBorders>
            <w:shd w:val="clear" w:color="auto" w:fill="auto"/>
            <w:vAlign w:val="center"/>
            <w:hideMark/>
          </w:tcPr>
          <w:p w14:paraId="00DE215C" w14:textId="77777777" w:rsidR="00DD60C3" w:rsidRPr="00DD60C3" w:rsidRDefault="00DD60C3" w:rsidP="00DD60C3">
            <w:pPr>
              <w:rPr>
                <w:color w:val="000000"/>
                <w:szCs w:val="22"/>
              </w:rPr>
            </w:pPr>
            <w:r w:rsidRPr="00DD60C3">
              <w:rPr>
                <w:color w:val="000000"/>
                <w:szCs w:val="22"/>
              </w:rPr>
              <w:t>Actions entrepreneurs and companies take that go beyo</w:t>
            </w:r>
            <w:bookmarkStart w:id="0" w:name="_GoBack"/>
            <w:bookmarkEnd w:id="0"/>
            <w:r w:rsidRPr="00DD60C3">
              <w:rPr>
                <w:color w:val="000000"/>
                <w:szCs w:val="22"/>
              </w:rPr>
              <w:t>nd their financial self-interest.  These actions are voluntary but often reflect the personal beliefs of business leaders about what their companies can or should accomplish.  Many companies tie the actions they take for corporate social responsibility to initiatives that benefit their business. Example:  the local pet store promises to donate $1 to the local animal shelter for every pet owner who buys the pet food they have on sale over a weekend.</w:t>
            </w:r>
          </w:p>
        </w:tc>
        <w:tc>
          <w:tcPr>
            <w:tcW w:w="1580" w:type="dxa"/>
            <w:tcBorders>
              <w:top w:val="nil"/>
              <w:left w:val="nil"/>
              <w:bottom w:val="single" w:sz="4" w:space="0" w:color="auto"/>
              <w:right w:val="single" w:sz="4" w:space="0" w:color="auto"/>
            </w:tcBorders>
            <w:shd w:val="clear" w:color="auto" w:fill="auto"/>
            <w:vAlign w:val="center"/>
            <w:hideMark/>
          </w:tcPr>
          <w:p w14:paraId="64B288A8" w14:textId="77777777" w:rsidR="00DD60C3" w:rsidRPr="00DD60C3" w:rsidRDefault="00DD60C3" w:rsidP="00DD60C3">
            <w:pPr>
              <w:rPr>
                <w:color w:val="000000"/>
                <w:szCs w:val="22"/>
              </w:rPr>
            </w:pPr>
            <w:r w:rsidRPr="00DD60C3">
              <w:rPr>
                <w:color w:val="000000"/>
                <w:szCs w:val="22"/>
              </w:rPr>
              <w:t>Business Startup/Ethics</w:t>
            </w:r>
          </w:p>
        </w:tc>
      </w:tr>
      <w:tr w:rsidR="00DD60C3" w:rsidRPr="00DD60C3" w14:paraId="17C2E245" w14:textId="77777777" w:rsidTr="009A17E9">
        <w:trPr>
          <w:trHeight w:val="6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6BE9862" w14:textId="77777777" w:rsidR="00DD60C3" w:rsidRPr="00DD60C3" w:rsidRDefault="00DD60C3" w:rsidP="009A17E9">
            <w:pPr>
              <w:rPr>
                <w:color w:val="000000"/>
                <w:szCs w:val="22"/>
              </w:rPr>
            </w:pPr>
            <w:r w:rsidRPr="00DD60C3">
              <w:rPr>
                <w:color w:val="000000"/>
                <w:szCs w:val="22"/>
              </w:rPr>
              <w:t>Fairness</w:t>
            </w:r>
          </w:p>
        </w:tc>
        <w:tc>
          <w:tcPr>
            <w:tcW w:w="6940" w:type="dxa"/>
            <w:tcBorders>
              <w:top w:val="nil"/>
              <w:left w:val="nil"/>
              <w:bottom w:val="single" w:sz="4" w:space="0" w:color="auto"/>
              <w:right w:val="single" w:sz="4" w:space="0" w:color="auto"/>
            </w:tcBorders>
            <w:shd w:val="clear" w:color="auto" w:fill="auto"/>
            <w:vAlign w:val="center"/>
            <w:hideMark/>
          </w:tcPr>
          <w:p w14:paraId="08E8D141" w14:textId="77777777" w:rsidR="00DD60C3" w:rsidRPr="00DD60C3" w:rsidRDefault="00DD60C3" w:rsidP="00DD60C3">
            <w:pPr>
              <w:rPr>
                <w:color w:val="000000"/>
                <w:szCs w:val="22"/>
              </w:rPr>
            </w:pPr>
            <w:r w:rsidRPr="00DD60C3">
              <w:rPr>
                <w:color w:val="000000"/>
                <w:szCs w:val="22"/>
              </w:rPr>
              <w:t>Treating stakeholders as the entrepreneur would hope others would treat him/her</w:t>
            </w:r>
          </w:p>
        </w:tc>
        <w:tc>
          <w:tcPr>
            <w:tcW w:w="1580" w:type="dxa"/>
            <w:tcBorders>
              <w:top w:val="nil"/>
              <w:left w:val="nil"/>
              <w:bottom w:val="single" w:sz="4" w:space="0" w:color="auto"/>
              <w:right w:val="single" w:sz="4" w:space="0" w:color="auto"/>
            </w:tcBorders>
            <w:shd w:val="clear" w:color="auto" w:fill="auto"/>
            <w:vAlign w:val="center"/>
            <w:hideMark/>
          </w:tcPr>
          <w:p w14:paraId="66B06295" w14:textId="77777777" w:rsidR="00DD60C3" w:rsidRPr="00DD60C3" w:rsidRDefault="00DD60C3" w:rsidP="00DD60C3">
            <w:pPr>
              <w:rPr>
                <w:color w:val="000000"/>
                <w:szCs w:val="22"/>
              </w:rPr>
            </w:pPr>
            <w:r w:rsidRPr="00DD60C3">
              <w:rPr>
                <w:color w:val="000000"/>
                <w:szCs w:val="22"/>
              </w:rPr>
              <w:t>Business Startup/Ethics</w:t>
            </w:r>
          </w:p>
        </w:tc>
      </w:tr>
      <w:tr w:rsidR="00DD60C3" w:rsidRPr="00DD60C3" w14:paraId="3655A2AF" w14:textId="77777777" w:rsidTr="009A17E9">
        <w:trPr>
          <w:trHeight w:val="33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2A6F3960" w14:textId="77777777" w:rsidR="00DD60C3" w:rsidRPr="00DD60C3" w:rsidRDefault="00DD60C3" w:rsidP="009A17E9">
            <w:pPr>
              <w:rPr>
                <w:color w:val="000000"/>
                <w:szCs w:val="22"/>
              </w:rPr>
            </w:pPr>
            <w:r w:rsidRPr="00DD60C3">
              <w:rPr>
                <w:color w:val="000000"/>
                <w:szCs w:val="22"/>
              </w:rPr>
              <w:t>Intellectual Property</w:t>
            </w:r>
          </w:p>
        </w:tc>
        <w:tc>
          <w:tcPr>
            <w:tcW w:w="6940" w:type="dxa"/>
            <w:tcBorders>
              <w:top w:val="nil"/>
              <w:left w:val="nil"/>
              <w:bottom w:val="single" w:sz="4" w:space="0" w:color="auto"/>
              <w:right w:val="single" w:sz="4" w:space="0" w:color="auto"/>
            </w:tcBorders>
            <w:shd w:val="clear" w:color="auto" w:fill="auto"/>
            <w:vAlign w:val="center"/>
            <w:hideMark/>
          </w:tcPr>
          <w:p w14:paraId="07F8D638" w14:textId="77777777" w:rsidR="00DD60C3" w:rsidRPr="00DD60C3" w:rsidRDefault="00DD60C3" w:rsidP="00DD60C3">
            <w:pPr>
              <w:rPr>
                <w:color w:val="000000"/>
                <w:szCs w:val="22"/>
              </w:rPr>
            </w:pPr>
            <w:r w:rsidRPr="00DD60C3">
              <w:rPr>
                <w:color w:val="000000"/>
                <w:szCs w:val="22"/>
              </w:rPr>
              <w:t xml:space="preserve">Non-physical assets created by individuals or companies that hold the exclusive legal right to commercialize.  </w:t>
            </w:r>
            <w:r w:rsidRPr="00DD60C3">
              <w:rPr>
                <w:color w:val="000000"/>
                <w:szCs w:val="22"/>
              </w:rPr>
              <w:br/>
              <w:t xml:space="preserve">• A copyright gives the author the sole right to benefit economically from what he/she wrote.  </w:t>
            </w:r>
            <w:r w:rsidRPr="00DD60C3">
              <w:rPr>
                <w:color w:val="000000"/>
                <w:szCs w:val="22"/>
              </w:rPr>
              <w:br/>
              <w:t xml:space="preserve">• A patent gives the inventor the sole right to benefit commercially from his/her invention.  </w:t>
            </w:r>
            <w:r w:rsidRPr="00DD60C3">
              <w:rPr>
                <w:color w:val="000000"/>
                <w:szCs w:val="22"/>
              </w:rPr>
              <w:br/>
              <w:t>• A trademark gives the registering individual or company the sole right to benefit from a brand or image he/she created.</w:t>
            </w:r>
            <w:r w:rsidRPr="00DD60C3">
              <w:rPr>
                <w:color w:val="000000"/>
                <w:szCs w:val="22"/>
              </w:rPr>
              <w:br/>
              <w:t>In each case the creator of the intellectual property has the right to benefit financially from his/her creation by selling the rights to (or “licensing”) their intellectual property to a third party.</w:t>
            </w:r>
          </w:p>
        </w:tc>
        <w:tc>
          <w:tcPr>
            <w:tcW w:w="1580" w:type="dxa"/>
            <w:tcBorders>
              <w:top w:val="nil"/>
              <w:left w:val="nil"/>
              <w:bottom w:val="single" w:sz="4" w:space="0" w:color="auto"/>
              <w:right w:val="single" w:sz="4" w:space="0" w:color="auto"/>
            </w:tcBorders>
            <w:shd w:val="clear" w:color="auto" w:fill="auto"/>
            <w:vAlign w:val="center"/>
            <w:hideMark/>
          </w:tcPr>
          <w:p w14:paraId="703EDA9D" w14:textId="77777777" w:rsidR="00DD60C3" w:rsidRPr="00DD60C3" w:rsidRDefault="00DD60C3" w:rsidP="00DD60C3">
            <w:pPr>
              <w:rPr>
                <w:color w:val="000000"/>
                <w:szCs w:val="22"/>
              </w:rPr>
            </w:pPr>
            <w:r w:rsidRPr="00DD60C3">
              <w:rPr>
                <w:color w:val="000000"/>
                <w:szCs w:val="22"/>
              </w:rPr>
              <w:t>Business Startup/Ethics</w:t>
            </w:r>
          </w:p>
        </w:tc>
      </w:tr>
      <w:tr w:rsidR="00DD60C3" w:rsidRPr="00DD60C3" w14:paraId="33737AD6" w14:textId="77777777" w:rsidTr="009A17E9">
        <w:trPr>
          <w:trHeight w:val="9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E4EF1EA" w14:textId="77777777" w:rsidR="00DD60C3" w:rsidRPr="00DD60C3" w:rsidRDefault="00DD60C3" w:rsidP="009A17E9">
            <w:pPr>
              <w:rPr>
                <w:color w:val="000000"/>
                <w:szCs w:val="22"/>
              </w:rPr>
            </w:pPr>
            <w:r w:rsidRPr="00DD60C3">
              <w:rPr>
                <w:color w:val="000000"/>
                <w:szCs w:val="22"/>
              </w:rPr>
              <w:t>Transparency</w:t>
            </w:r>
          </w:p>
        </w:tc>
        <w:tc>
          <w:tcPr>
            <w:tcW w:w="6940" w:type="dxa"/>
            <w:tcBorders>
              <w:top w:val="nil"/>
              <w:left w:val="nil"/>
              <w:bottom w:val="single" w:sz="4" w:space="0" w:color="auto"/>
              <w:right w:val="single" w:sz="4" w:space="0" w:color="auto"/>
            </w:tcBorders>
            <w:shd w:val="clear" w:color="auto" w:fill="auto"/>
            <w:vAlign w:val="center"/>
            <w:hideMark/>
          </w:tcPr>
          <w:p w14:paraId="05A3456D" w14:textId="77777777" w:rsidR="00DD60C3" w:rsidRPr="00DD60C3" w:rsidRDefault="00DD60C3" w:rsidP="00DD60C3">
            <w:pPr>
              <w:rPr>
                <w:color w:val="000000"/>
                <w:szCs w:val="22"/>
              </w:rPr>
            </w:pPr>
            <w:r w:rsidRPr="00DD60C3">
              <w:rPr>
                <w:color w:val="000000"/>
                <w:szCs w:val="22"/>
              </w:rPr>
              <w:t>The practice of operating openly and communicating fully, providing stakeholders with a clear understanding of how your enterprise operates.</w:t>
            </w:r>
          </w:p>
        </w:tc>
        <w:tc>
          <w:tcPr>
            <w:tcW w:w="1580" w:type="dxa"/>
            <w:tcBorders>
              <w:top w:val="nil"/>
              <w:left w:val="nil"/>
              <w:bottom w:val="single" w:sz="4" w:space="0" w:color="auto"/>
              <w:right w:val="single" w:sz="4" w:space="0" w:color="auto"/>
            </w:tcBorders>
            <w:shd w:val="clear" w:color="auto" w:fill="auto"/>
            <w:vAlign w:val="center"/>
            <w:hideMark/>
          </w:tcPr>
          <w:p w14:paraId="63AB088A" w14:textId="77777777" w:rsidR="00DD60C3" w:rsidRPr="00DD60C3" w:rsidRDefault="00DD60C3" w:rsidP="00DD60C3">
            <w:pPr>
              <w:rPr>
                <w:color w:val="000000"/>
                <w:szCs w:val="22"/>
              </w:rPr>
            </w:pPr>
            <w:r w:rsidRPr="00DD60C3">
              <w:rPr>
                <w:color w:val="000000"/>
                <w:szCs w:val="22"/>
              </w:rPr>
              <w:t>Business Startup/Ethics</w:t>
            </w:r>
          </w:p>
        </w:tc>
      </w:tr>
    </w:tbl>
    <w:p w14:paraId="39CBFD67" w14:textId="77777777" w:rsidR="00DD60C3" w:rsidRDefault="00DD60C3" w:rsidP="000C4E51">
      <w:pPr>
        <w:jc w:val="both"/>
        <w:rPr>
          <w:rFonts w:asciiTheme="minorHAnsi" w:hAnsiTheme="minorHAnsi"/>
          <w:b/>
          <w:i/>
          <w:szCs w:val="22"/>
          <w:highlight w:val="yellow"/>
        </w:rPr>
      </w:pPr>
    </w:p>
    <w:tbl>
      <w:tblPr>
        <w:tblW w:w="10480" w:type="dxa"/>
        <w:tblLook w:val="04A0" w:firstRow="1" w:lastRow="0" w:firstColumn="1" w:lastColumn="0" w:noHBand="0" w:noVBand="1"/>
      </w:tblPr>
      <w:tblGrid>
        <w:gridCol w:w="1960"/>
        <w:gridCol w:w="8520"/>
      </w:tblGrid>
      <w:tr w:rsidR="009A17E9" w:rsidRPr="00DD60C3" w14:paraId="55924672" w14:textId="77777777" w:rsidTr="00EA0C08">
        <w:trPr>
          <w:trHeight w:val="354"/>
        </w:trPr>
        <w:tc>
          <w:tcPr>
            <w:tcW w:w="10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87F8D" w14:textId="77777777" w:rsidR="009A17E9" w:rsidRPr="00EA0C08" w:rsidRDefault="009A17E9" w:rsidP="00EA0C08">
            <w:pPr>
              <w:jc w:val="center"/>
              <w:rPr>
                <w:b/>
                <w:color w:val="0432FF"/>
                <w:sz w:val="24"/>
                <w:u w:val="single"/>
              </w:rPr>
            </w:pPr>
            <w:r w:rsidRPr="00EA0C08">
              <w:rPr>
                <w:b/>
                <w:color w:val="0432FF"/>
                <w:szCs w:val="22"/>
              </w:rPr>
              <w:t xml:space="preserve">Link to </w:t>
            </w:r>
            <w:proofErr w:type="spellStart"/>
            <w:r w:rsidRPr="00EA0C08">
              <w:rPr>
                <w:b/>
                <w:color w:val="0432FF"/>
                <w:szCs w:val="22"/>
              </w:rPr>
              <w:t>ProProfs</w:t>
            </w:r>
            <w:proofErr w:type="spellEnd"/>
            <w:r w:rsidRPr="00EA0C08">
              <w:rPr>
                <w:b/>
                <w:color w:val="0432FF"/>
                <w:szCs w:val="22"/>
              </w:rPr>
              <w:t xml:space="preserve"> Flashcards</w:t>
            </w:r>
          </w:p>
        </w:tc>
      </w:tr>
      <w:tr w:rsidR="009A17E9" w:rsidRPr="00DD60C3" w14:paraId="7EEE02FB" w14:textId="77777777" w:rsidTr="003432A5">
        <w:trPr>
          <w:trHeight w:val="63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67A577ED" w14:textId="77777777" w:rsidR="009A17E9" w:rsidRDefault="009A17E9" w:rsidP="003432A5">
            <w:pPr>
              <w:rPr>
                <w:color w:val="000000"/>
                <w:szCs w:val="22"/>
              </w:rPr>
            </w:pPr>
            <w:r>
              <w:rPr>
                <w:color w:val="000000"/>
                <w:szCs w:val="22"/>
              </w:rPr>
              <w:t>Business Startup</w:t>
            </w:r>
          </w:p>
        </w:tc>
        <w:tc>
          <w:tcPr>
            <w:tcW w:w="8520" w:type="dxa"/>
            <w:tcBorders>
              <w:top w:val="single" w:sz="4" w:space="0" w:color="auto"/>
              <w:left w:val="nil"/>
              <w:bottom w:val="single" w:sz="4" w:space="0" w:color="auto"/>
              <w:right w:val="single" w:sz="4" w:space="0" w:color="auto"/>
            </w:tcBorders>
            <w:shd w:val="clear" w:color="auto" w:fill="auto"/>
            <w:vAlign w:val="center"/>
          </w:tcPr>
          <w:p w14:paraId="51F6AA3F" w14:textId="77777777" w:rsidR="009A17E9" w:rsidRPr="00DD60C3" w:rsidRDefault="00F31674" w:rsidP="003432A5">
            <w:pPr>
              <w:rPr>
                <w:color w:val="0000FF"/>
                <w:sz w:val="24"/>
                <w:u w:val="single"/>
              </w:rPr>
            </w:pPr>
            <w:hyperlink r:id="rId7" w:history="1">
              <w:r w:rsidR="009A17E9" w:rsidRPr="00DD60C3">
                <w:rPr>
                  <w:color w:val="0000FF"/>
                  <w:sz w:val="24"/>
                  <w:u w:val="single"/>
                </w:rPr>
                <w:t>http://www.proprofs.com/flashcards/story.php?title=jump-start-microenterprise--business-up-definitions</w:t>
              </w:r>
            </w:hyperlink>
          </w:p>
        </w:tc>
      </w:tr>
      <w:tr w:rsidR="009A17E9" w:rsidRPr="00DD60C3" w14:paraId="535210DF" w14:textId="77777777" w:rsidTr="003432A5">
        <w:trPr>
          <w:trHeight w:val="63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0BF55E0F" w14:textId="77777777" w:rsidR="009A17E9" w:rsidRDefault="009A17E9" w:rsidP="003432A5">
            <w:pPr>
              <w:rPr>
                <w:color w:val="000000"/>
                <w:szCs w:val="22"/>
              </w:rPr>
            </w:pPr>
            <w:r>
              <w:rPr>
                <w:color w:val="000000"/>
                <w:szCs w:val="22"/>
              </w:rPr>
              <w:t>Ethics and Social Responsibility</w:t>
            </w:r>
          </w:p>
        </w:tc>
        <w:tc>
          <w:tcPr>
            <w:tcW w:w="8520" w:type="dxa"/>
            <w:tcBorders>
              <w:top w:val="single" w:sz="4" w:space="0" w:color="auto"/>
              <w:left w:val="nil"/>
              <w:bottom w:val="single" w:sz="4" w:space="0" w:color="auto"/>
              <w:right w:val="single" w:sz="4" w:space="0" w:color="auto"/>
            </w:tcBorders>
            <w:shd w:val="clear" w:color="auto" w:fill="auto"/>
            <w:vAlign w:val="center"/>
          </w:tcPr>
          <w:p w14:paraId="5F261720" w14:textId="77777777" w:rsidR="009A17E9" w:rsidRPr="00DD60C3" w:rsidRDefault="00F31674" w:rsidP="003432A5">
            <w:pPr>
              <w:rPr>
                <w:color w:val="0000FF"/>
                <w:sz w:val="24"/>
                <w:u w:val="single"/>
              </w:rPr>
            </w:pPr>
            <w:hyperlink r:id="rId8" w:history="1">
              <w:r w:rsidR="009A17E9" w:rsidRPr="0094774B">
                <w:rPr>
                  <w:rStyle w:val="Hyperlink"/>
                  <w:sz w:val="24"/>
                </w:rPr>
                <w:t>http://www.proprofs.com/flashcards/story.php?title=jump-start-microenterprise--ethics-and-social-responsibility-definitions</w:t>
              </w:r>
            </w:hyperlink>
            <w:r w:rsidR="009A17E9">
              <w:rPr>
                <w:color w:val="0000FF"/>
                <w:sz w:val="24"/>
                <w:u w:val="single"/>
              </w:rPr>
              <w:t xml:space="preserve">  </w:t>
            </w:r>
          </w:p>
        </w:tc>
      </w:tr>
    </w:tbl>
    <w:p w14:paraId="1C839219" w14:textId="77777777" w:rsidR="009A17E9" w:rsidRDefault="009A17E9" w:rsidP="000C4E51">
      <w:pPr>
        <w:jc w:val="both"/>
        <w:rPr>
          <w:rFonts w:asciiTheme="minorHAnsi" w:hAnsiTheme="minorHAnsi"/>
          <w:b/>
          <w:i/>
          <w:szCs w:val="22"/>
          <w:highlight w:val="yellow"/>
        </w:rPr>
      </w:pPr>
    </w:p>
    <w:p w14:paraId="61C5272A" w14:textId="77777777" w:rsidR="00DD60C3" w:rsidRDefault="00DD60C3" w:rsidP="000C4E51">
      <w:pPr>
        <w:jc w:val="both"/>
        <w:rPr>
          <w:rFonts w:asciiTheme="minorHAnsi" w:hAnsiTheme="minorHAnsi"/>
          <w:b/>
          <w:i/>
          <w:szCs w:val="22"/>
          <w:highlight w:val="yellow"/>
        </w:rPr>
      </w:pPr>
    </w:p>
    <w:sectPr w:rsidR="00DD60C3" w:rsidSect="00647B6C">
      <w:headerReference w:type="default" r:id="rId9"/>
      <w:footerReference w:type="even" r:id="rId10"/>
      <w:footerReference w:type="default" r:id="rId11"/>
      <w:headerReference w:type="first" r:id="rId12"/>
      <w:footerReference w:type="first" r:id="rId13"/>
      <w:pgSz w:w="12240" w:h="15840" w:code="1"/>
      <w:pgMar w:top="1886" w:right="720" w:bottom="99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43246" w14:textId="77777777" w:rsidR="00F31674" w:rsidRDefault="00F31674" w:rsidP="00DB0209">
      <w:r>
        <w:separator/>
      </w:r>
    </w:p>
  </w:endnote>
  <w:endnote w:type="continuationSeparator" w:id="0">
    <w:p w14:paraId="14276D5F" w14:textId="77777777" w:rsidR="00F31674" w:rsidRDefault="00F31674"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C52132" w:rsidRDefault="00C52132"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C52132" w:rsidRDefault="00C52132"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784F" w14:textId="0D1D5A4E" w:rsidR="00DD60C3" w:rsidRPr="007831F0" w:rsidRDefault="00DD60C3" w:rsidP="00DD60C3">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 xml:space="preserve">Business Startup </w:t>
    </w:r>
    <w:r w:rsidR="001D1770">
      <w:rPr>
        <w:sz w:val="20"/>
        <w:szCs w:val="20"/>
      </w:rPr>
      <w:t>Vocabulary</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1D1770">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1D1770">
      <w:rPr>
        <w:noProof/>
        <w:sz w:val="20"/>
        <w:szCs w:val="20"/>
        <w:lang w:bidi="en-US"/>
      </w:rPr>
      <w:t>2</w:t>
    </w:r>
    <w:r w:rsidRPr="003F5B9A">
      <w:rPr>
        <w:sz w:val="20"/>
        <w:szCs w:val="20"/>
        <w:lang w:bidi="en-US"/>
      </w:rPr>
      <w:fldChar w:fldCharType="end"/>
    </w:r>
  </w:p>
  <w:p w14:paraId="2C60C953" w14:textId="53713975" w:rsidR="00C52132" w:rsidRPr="007831F0" w:rsidRDefault="00C52132" w:rsidP="007831F0">
    <w:pPr>
      <w:pStyle w:val="Footer"/>
      <w:tabs>
        <w:tab w:val="clear" w:pos="4680"/>
        <w:tab w:val="clear" w:pos="9360"/>
        <w:tab w:val="center" w:pos="5400"/>
        <w:tab w:val="right" w:pos="10530"/>
      </w:tabs>
      <w:ind w:right="9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F45FD97" w:rsidR="00C52132" w:rsidRPr="007831F0" w:rsidRDefault="00C52132"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sidR="00DD60C3">
      <w:rPr>
        <w:sz w:val="20"/>
        <w:szCs w:val="20"/>
      </w:rPr>
      <w:t xml:space="preserve">Business Startup </w:t>
    </w:r>
    <w:r w:rsidR="001D1770">
      <w:rPr>
        <w:sz w:val="20"/>
        <w:szCs w:val="20"/>
      </w:rPr>
      <w:t>Vocabulary</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1D1770">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1D1770">
      <w:rPr>
        <w:noProof/>
        <w:sz w:val="20"/>
        <w:szCs w:val="20"/>
        <w:lang w:bidi="en-US"/>
      </w:rPr>
      <w:t>2</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4E31F" w14:textId="77777777" w:rsidR="00F31674" w:rsidRDefault="00F31674" w:rsidP="00DB0209">
      <w:r>
        <w:separator/>
      </w:r>
    </w:p>
  </w:footnote>
  <w:footnote w:type="continuationSeparator" w:id="0">
    <w:p w14:paraId="2FD0418D" w14:textId="77777777" w:rsidR="00F31674" w:rsidRDefault="00F31674"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C52132" w:rsidRPr="003F5B9A" w:rsidRDefault="00C52132" w:rsidP="009A17E9">
    <w:pPr>
      <w:pStyle w:val="Header"/>
      <w:ind w:left="45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DB6ED22"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019472C2" w:rsidR="00C52132" w:rsidRPr="003F5B9A" w:rsidRDefault="00DA310A" w:rsidP="009A17E9">
    <w:pPr>
      <w:pStyle w:val="Header"/>
      <w:ind w:left="450"/>
      <w:jc w:val="center"/>
      <w:rPr>
        <w:b/>
        <w:sz w:val="28"/>
        <w:szCs w:val="28"/>
      </w:rPr>
    </w:pPr>
    <w:r>
      <w:rPr>
        <w:b/>
        <w:sz w:val="28"/>
        <w:szCs w:val="28"/>
      </w:rPr>
      <w:t>Business Startup</w:t>
    </w:r>
    <w:r w:rsidR="001D1770">
      <w:rPr>
        <w:b/>
        <w:sz w:val="28"/>
        <w:szCs w:val="28"/>
      </w:rPr>
      <w:t xml:space="preserve"> Vocabulary</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C52132" w:rsidRDefault="00C52132">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B019C40"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09"/>
    <w:rsid w:val="00000967"/>
    <w:rsid w:val="000034FC"/>
    <w:rsid w:val="00013DD1"/>
    <w:rsid w:val="00026E9A"/>
    <w:rsid w:val="00064597"/>
    <w:rsid w:val="0006568A"/>
    <w:rsid w:val="000A5C4F"/>
    <w:rsid w:val="000B57DF"/>
    <w:rsid w:val="000B7620"/>
    <w:rsid w:val="000C4E51"/>
    <w:rsid w:val="000F0BB7"/>
    <w:rsid w:val="000F2369"/>
    <w:rsid w:val="00107399"/>
    <w:rsid w:val="00121CF9"/>
    <w:rsid w:val="0014115B"/>
    <w:rsid w:val="00142808"/>
    <w:rsid w:val="00146519"/>
    <w:rsid w:val="00152235"/>
    <w:rsid w:val="00172D81"/>
    <w:rsid w:val="00180378"/>
    <w:rsid w:val="001D1770"/>
    <w:rsid w:val="001E7F4F"/>
    <w:rsid w:val="00253373"/>
    <w:rsid w:val="002650B2"/>
    <w:rsid w:val="00266179"/>
    <w:rsid w:val="00267245"/>
    <w:rsid w:val="00287824"/>
    <w:rsid w:val="002A7E30"/>
    <w:rsid w:val="002D451B"/>
    <w:rsid w:val="002F60F8"/>
    <w:rsid w:val="00301BEC"/>
    <w:rsid w:val="00305A2C"/>
    <w:rsid w:val="0031188B"/>
    <w:rsid w:val="00315376"/>
    <w:rsid w:val="00341286"/>
    <w:rsid w:val="0037108A"/>
    <w:rsid w:val="00373E65"/>
    <w:rsid w:val="003D66FC"/>
    <w:rsid w:val="003F5B9A"/>
    <w:rsid w:val="00401732"/>
    <w:rsid w:val="00420068"/>
    <w:rsid w:val="00422D7F"/>
    <w:rsid w:val="00463F52"/>
    <w:rsid w:val="00470E3E"/>
    <w:rsid w:val="004A436B"/>
    <w:rsid w:val="004A6AD5"/>
    <w:rsid w:val="004F393E"/>
    <w:rsid w:val="005059EA"/>
    <w:rsid w:val="005263CC"/>
    <w:rsid w:val="00526624"/>
    <w:rsid w:val="0056092A"/>
    <w:rsid w:val="00572DC6"/>
    <w:rsid w:val="00580AD8"/>
    <w:rsid w:val="005D54E9"/>
    <w:rsid w:val="005E0C45"/>
    <w:rsid w:val="005E3316"/>
    <w:rsid w:val="005F7932"/>
    <w:rsid w:val="0060133E"/>
    <w:rsid w:val="00615A7A"/>
    <w:rsid w:val="00647B6C"/>
    <w:rsid w:val="00672740"/>
    <w:rsid w:val="006742D6"/>
    <w:rsid w:val="00674C07"/>
    <w:rsid w:val="006829A2"/>
    <w:rsid w:val="006A1FC4"/>
    <w:rsid w:val="006B13CA"/>
    <w:rsid w:val="006B2C4D"/>
    <w:rsid w:val="006B5454"/>
    <w:rsid w:val="006B6618"/>
    <w:rsid w:val="006E61E8"/>
    <w:rsid w:val="007223F6"/>
    <w:rsid w:val="0072412B"/>
    <w:rsid w:val="00724D5D"/>
    <w:rsid w:val="00733BFF"/>
    <w:rsid w:val="00757825"/>
    <w:rsid w:val="00776BC3"/>
    <w:rsid w:val="007831F0"/>
    <w:rsid w:val="00796D50"/>
    <w:rsid w:val="007B0A6E"/>
    <w:rsid w:val="007C2D81"/>
    <w:rsid w:val="007E25CE"/>
    <w:rsid w:val="008143FD"/>
    <w:rsid w:val="00817C95"/>
    <w:rsid w:val="008411B6"/>
    <w:rsid w:val="0085243B"/>
    <w:rsid w:val="008641D2"/>
    <w:rsid w:val="00883206"/>
    <w:rsid w:val="008B24EE"/>
    <w:rsid w:val="008E0119"/>
    <w:rsid w:val="008F7A80"/>
    <w:rsid w:val="009114EF"/>
    <w:rsid w:val="00943A87"/>
    <w:rsid w:val="009461A1"/>
    <w:rsid w:val="009511BC"/>
    <w:rsid w:val="0097037D"/>
    <w:rsid w:val="00973E5B"/>
    <w:rsid w:val="009A17E9"/>
    <w:rsid w:val="009B441C"/>
    <w:rsid w:val="00A00194"/>
    <w:rsid w:val="00A00AF6"/>
    <w:rsid w:val="00A104D5"/>
    <w:rsid w:val="00A25190"/>
    <w:rsid w:val="00A3121C"/>
    <w:rsid w:val="00AA03CE"/>
    <w:rsid w:val="00AD34A3"/>
    <w:rsid w:val="00B310DF"/>
    <w:rsid w:val="00B31C36"/>
    <w:rsid w:val="00B660D1"/>
    <w:rsid w:val="00B765CA"/>
    <w:rsid w:val="00B95BAA"/>
    <w:rsid w:val="00BB4181"/>
    <w:rsid w:val="00BC4C66"/>
    <w:rsid w:val="00BD3457"/>
    <w:rsid w:val="00BE022B"/>
    <w:rsid w:val="00BE5DE5"/>
    <w:rsid w:val="00BF13AD"/>
    <w:rsid w:val="00C1207A"/>
    <w:rsid w:val="00C52132"/>
    <w:rsid w:val="00C60645"/>
    <w:rsid w:val="00C85D79"/>
    <w:rsid w:val="00CB0599"/>
    <w:rsid w:val="00CD4EB0"/>
    <w:rsid w:val="00CE2F08"/>
    <w:rsid w:val="00CE3769"/>
    <w:rsid w:val="00CE649E"/>
    <w:rsid w:val="00D01959"/>
    <w:rsid w:val="00D0381E"/>
    <w:rsid w:val="00D4178A"/>
    <w:rsid w:val="00D50B71"/>
    <w:rsid w:val="00D51476"/>
    <w:rsid w:val="00D61844"/>
    <w:rsid w:val="00D80088"/>
    <w:rsid w:val="00D8214E"/>
    <w:rsid w:val="00D93FC5"/>
    <w:rsid w:val="00DA310A"/>
    <w:rsid w:val="00DB0209"/>
    <w:rsid w:val="00DB2A31"/>
    <w:rsid w:val="00DD60C3"/>
    <w:rsid w:val="00DD6784"/>
    <w:rsid w:val="00DE5DEA"/>
    <w:rsid w:val="00DF00E6"/>
    <w:rsid w:val="00E10701"/>
    <w:rsid w:val="00E15313"/>
    <w:rsid w:val="00E467CF"/>
    <w:rsid w:val="00E666D3"/>
    <w:rsid w:val="00E738DA"/>
    <w:rsid w:val="00E95B1C"/>
    <w:rsid w:val="00EA0C08"/>
    <w:rsid w:val="00EB184A"/>
    <w:rsid w:val="00EC595B"/>
    <w:rsid w:val="00EC666F"/>
    <w:rsid w:val="00EE1077"/>
    <w:rsid w:val="00EE25B9"/>
    <w:rsid w:val="00EF5624"/>
    <w:rsid w:val="00F064BB"/>
    <w:rsid w:val="00F248C7"/>
    <w:rsid w:val="00F31674"/>
    <w:rsid w:val="00F4016B"/>
    <w:rsid w:val="00F7450B"/>
    <w:rsid w:val="00F81E07"/>
    <w:rsid w:val="00F8201F"/>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3D8CEAC3-6D26-4F65-A875-672448D4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DA31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1145974241">
      <w:bodyDiv w:val="1"/>
      <w:marLeft w:val="0"/>
      <w:marRight w:val="0"/>
      <w:marTop w:val="0"/>
      <w:marBottom w:val="0"/>
      <w:divBdr>
        <w:top w:val="none" w:sz="0" w:space="0" w:color="auto"/>
        <w:left w:val="none" w:sz="0" w:space="0" w:color="auto"/>
        <w:bottom w:val="none" w:sz="0" w:space="0" w:color="auto"/>
        <w:right w:val="none" w:sz="0" w:space="0" w:color="auto"/>
      </w:divBdr>
    </w:div>
    <w:div w:id="19848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roprofs.com/flashcards/story.php?title=jump-start-microenterprise--business-up-definitions" TargetMode="External"/><Relationship Id="rId8" Type="http://schemas.openxmlformats.org/officeDocument/2006/relationships/hyperlink" Target="http://www.proprofs.com/flashcards/story.php?title=jump-start-microenterprise--ethics-and-social-responsibility-definitions"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718</Words>
  <Characters>4093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10</cp:revision>
  <cp:lastPrinted>2016-06-11T22:10:00Z</cp:lastPrinted>
  <dcterms:created xsi:type="dcterms:W3CDTF">2016-06-02T17:18:00Z</dcterms:created>
  <dcterms:modified xsi:type="dcterms:W3CDTF">2016-06-11T22:10:00Z</dcterms:modified>
</cp:coreProperties>
</file>