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978BB3F" w:rsidR="002650B2" w:rsidRPr="00903513" w:rsidRDefault="00903513" w:rsidP="007E25CE">
      <w:pPr>
        <w:jc w:val="center"/>
        <w:rPr>
          <w:b/>
          <w:noProof/>
          <w:sz w:val="28"/>
          <w:szCs w:val="28"/>
        </w:rPr>
      </w:pPr>
      <w:bookmarkStart w:id="0" w:name="_GoBack"/>
      <w:bookmarkEnd w:id="0"/>
      <w:r>
        <w:rPr>
          <w:b/>
          <w:noProof/>
          <w:sz w:val="28"/>
          <w:szCs w:val="28"/>
        </w:rPr>
        <w:t>Jump Start Micro-Enterprise Credentia</w:t>
      </w:r>
      <w:r w:rsidR="00D73903">
        <w:rPr>
          <w:b/>
          <w:noProof/>
          <w:sz w:val="28"/>
          <w:szCs w:val="28"/>
        </w:rPr>
        <w:t>l:  School versus Work Expectations</w:t>
      </w:r>
    </w:p>
    <w:p w14:paraId="433F7BDC" w14:textId="0D619829"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6D7764">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FF1FB1" w:rsidRDefault="007E25CE" w:rsidP="007E25CE">
      <w:pPr>
        <w:jc w:val="center"/>
        <w:rPr>
          <w:sz w:val="36"/>
          <w:szCs w:val="36"/>
        </w:rPr>
      </w:pPr>
    </w:p>
    <w:p w14:paraId="4573AB6F" w14:textId="3E7B0942" w:rsidR="001A742D" w:rsidRDefault="00D73903" w:rsidP="00714502">
      <w:pPr>
        <w:spacing w:after="180"/>
        <w:jc w:val="both"/>
      </w:pPr>
      <w:r>
        <w:t xml:space="preserve">There’s a difference between:  1) the expectations schools place on students; </w:t>
      </w:r>
      <w:proofErr w:type="gramStart"/>
      <w:r>
        <w:t>and  2</w:t>
      </w:r>
      <w:proofErr w:type="gramEnd"/>
      <w:r>
        <w:t>) the expectations that employers place on their new employees.</w:t>
      </w:r>
    </w:p>
    <w:p w14:paraId="111EF5A2" w14:textId="248A2BCE" w:rsidR="00D73903" w:rsidRDefault="00D73903" w:rsidP="00714502">
      <w:pPr>
        <w:spacing w:after="180"/>
        <w:jc w:val="both"/>
      </w:pPr>
      <w:r>
        <w:t xml:space="preserve">Have you been late to a class two or three times at school?  At worst you may have gotten detention.  </w:t>
      </w:r>
      <w:r w:rsidR="00FC103F">
        <w:rPr>
          <w:i/>
        </w:rPr>
        <w:t>At work</w:t>
      </w:r>
      <w:r>
        <w:rPr>
          <w:i/>
        </w:rPr>
        <w:t xml:space="preserve"> your employer would have terminated you.</w:t>
      </w:r>
    </w:p>
    <w:p w14:paraId="202976DA" w14:textId="3A210CBC" w:rsidR="00D73903" w:rsidRDefault="00D73903" w:rsidP="00714502">
      <w:pPr>
        <w:spacing w:after="180"/>
        <w:jc w:val="both"/>
      </w:pPr>
      <w:r>
        <w:t>Did you ever “forget” to complete a homework assignment, or turn in</w:t>
      </w:r>
      <w:r w:rsidR="00FC103F">
        <w:t xml:space="preserve"> a</w:t>
      </w:r>
      <w:r>
        <w:t xml:space="preserve"> class project late?  At school you’ll get a lower grade.  </w:t>
      </w:r>
      <w:r w:rsidR="00FC103F">
        <w:rPr>
          <w:i/>
        </w:rPr>
        <w:t>At work</w:t>
      </w:r>
      <w:r>
        <w:rPr>
          <w:i/>
        </w:rPr>
        <w:t xml:space="preserve"> employers terminate employees who don’t complete their work assignments.</w:t>
      </w:r>
    </w:p>
    <w:p w14:paraId="336E2255" w14:textId="77777777" w:rsidR="00714502" w:rsidRDefault="00D73903" w:rsidP="00714502">
      <w:pPr>
        <w:spacing w:after="180"/>
        <w:jc w:val="both"/>
      </w:pPr>
      <w:r>
        <w:t xml:space="preserve">Did you get in a shoving contest with your friends or a fight where both of you yelled at each other in public?  Did you throw something at your classmate?  </w:t>
      </w:r>
      <w:r w:rsidR="00714502">
        <w:t xml:space="preserve"> </w:t>
      </w:r>
    </w:p>
    <w:p w14:paraId="686954B7" w14:textId="2327F8AA" w:rsidR="00D73903" w:rsidRDefault="00D73903" w:rsidP="00714502">
      <w:pPr>
        <w:spacing w:after="180"/>
        <w:jc w:val="both"/>
      </w:pPr>
      <w:r>
        <w:t xml:space="preserve">Did you not come to school because it was too rainy, or because you had a bad night of sleep?  </w:t>
      </w:r>
    </w:p>
    <w:p w14:paraId="21E16B53" w14:textId="68254E16" w:rsidR="00D73903" w:rsidRDefault="00714502" w:rsidP="00714502">
      <w:pPr>
        <w:spacing w:after="180"/>
        <w:jc w:val="both"/>
      </w:pPr>
      <w:r>
        <w:rPr>
          <w:noProof/>
        </w:rPr>
        <mc:AlternateContent>
          <mc:Choice Requires="wps">
            <w:drawing>
              <wp:anchor distT="0" distB="0" distL="114300" distR="114300" simplePos="0" relativeHeight="251659264" behindDoc="0" locked="0" layoutInCell="1" allowOverlap="1" wp14:anchorId="7A06B892" wp14:editId="3F5BA4A5">
                <wp:simplePos x="0" y="0"/>
                <wp:positionH relativeFrom="column">
                  <wp:posOffset>3015615</wp:posOffset>
                </wp:positionH>
                <wp:positionV relativeFrom="paragraph">
                  <wp:posOffset>390102</wp:posOffset>
                </wp:positionV>
                <wp:extent cx="4006215" cy="2855595"/>
                <wp:effectExtent l="0" t="0" r="32385" b="14605"/>
                <wp:wrapSquare wrapText="bothSides"/>
                <wp:docPr id="1" name="Text Box 1"/>
                <wp:cNvGraphicFramePr/>
                <a:graphic xmlns:a="http://schemas.openxmlformats.org/drawingml/2006/main">
                  <a:graphicData uri="http://schemas.microsoft.com/office/word/2010/wordprocessingShape">
                    <wps:wsp>
                      <wps:cNvSpPr txBox="1"/>
                      <wps:spPr>
                        <a:xfrm>
                          <a:off x="0" y="0"/>
                          <a:ext cx="4006215" cy="2855595"/>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F9CE7" w14:textId="64B3F54B" w:rsidR="00D73903" w:rsidRPr="003B3AAB" w:rsidRDefault="00D73903" w:rsidP="00D73903">
                            <w:pPr>
                              <w:spacing w:after="100"/>
                              <w:jc w:val="center"/>
                              <w:rPr>
                                <w:rFonts w:ascii="Arial Narrow" w:hAnsi="Arial Narrow"/>
                                <w:b/>
                                <w:color w:val="0000FF"/>
                                <w:sz w:val="20"/>
                                <w:szCs w:val="20"/>
                              </w:rPr>
                            </w:pPr>
                            <w:r>
                              <w:rPr>
                                <w:rFonts w:ascii="Arial Narrow" w:hAnsi="Arial Narrow"/>
                                <w:b/>
                                <w:color w:val="0000FF"/>
                                <w:sz w:val="20"/>
                                <w:szCs w:val="20"/>
                              </w:rPr>
                              <w:t>Owners of a Pet Store</w:t>
                            </w:r>
                          </w:p>
                          <w:p w14:paraId="74C32F11" w14:textId="51C0B9D8" w:rsidR="00D73903" w:rsidRDefault="00D73903" w:rsidP="00D73903">
                            <w:pPr>
                              <w:spacing w:after="100"/>
                              <w:jc w:val="both"/>
                              <w:rPr>
                                <w:rFonts w:ascii="Arial Narrow" w:hAnsi="Arial Narrow"/>
                                <w:color w:val="0000FF"/>
                                <w:sz w:val="20"/>
                                <w:szCs w:val="20"/>
                              </w:rPr>
                            </w:pPr>
                            <w:r>
                              <w:rPr>
                                <w:rFonts w:ascii="Arial Narrow" w:hAnsi="Arial Narrow"/>
                                <w:color w:val="0000FF"/>
                                <w:sz w:val="20"/>
                                <w:szCs w:val="20"/>
                              </w:rPr>
                              <w:t>Imagine you’re the owner of a pet store.  Your store is open from 9am to 8pm seven days a week so you can generate the sales you need to make a profit.</w:t>
                            </w:r>
                          </w:p>
                          <w:p w14:paraId="77CCB966" w14:textId="3F604148" w:rsidR="00D73903" w:rsidRPr="00D73903" w:rsidRDefault="00D73903" w:rsidP="00714502">
                            <w:pPr>
                              <w:spacing w:after="60"/>
                              <w:jc w:val="both"/>
                              <w:rPr>
                                <w:rFonts w:ascii="Arial Narrow" w:hAnsi="Arial Narrow"/>
                                <w:b/>
                                <w:color w:val="0000FF"/>
                                <w:sz w:val="20"/>
                                <w:szCs w:val="20"/>
                              </w:rPr>
                            </w:pPr>
                            <w:r>
                              <w:rPr>
                                <w:rFonts w:ascii="Arial Narrow" w:hAnsi="Arial Narrow"/>
                                <w:color w:val="0000FF"/>
                                <w:sz w:val="20"/>
                                <w:szCs w:val="20"/>
                              </w:rPr>
                              <w:t>What needs to happen in the hours that you’re closed?</w:t>
                            </w:r>
                          </w:p>
                          <w:p w14:paraId="7EF1A79E" w14:textId="46B9207E" w:rsidR="00D73903" w:rsidRPr="003B3AAB"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Check on the health of the animals and clean their habitats</w:t>
                            </w:r>
                          </w:p>
                          <w:p w14:paraId="17B84FC3" w14:textId="100BB114" w:rsidR="00D73903" w:rsidRPr="00185A38"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Clean the store</w:t>
                            </w:r>
                          </w:p>
                          <w:p w14:paraId="176EA166" w14:textId="20DCD860" w:rsidR="00185A38" w:rsidRPr="003B3AAB"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Complete your financial tasks (count and deposit cash</w:t>
                            </w:r>
                            <w:r w:rsidR="009C26A1">
                              <w:rPr>
                                <w:rFonts w:ascii="Arial Narrow" w:hAnsi="Arial Narrow"/>
                                <w:color w:val="0000FF"/>
                                <w:sz w:val="20"/>
                                <w:szCs w:val="20"/>
                              </w:rPr>
                              <w:t xml:space="preserve"> and credit card receipts</w:t>
                            </w:r>
                            <w:r>
                              <w:rPr>
                                <w:rFonts w:ascii="Arial Narrow" w:hAnsi="Arial Narrow"/>
                                <w:color w:val="0000FF"/>
                                <w:sz w:val="20"/>
                                <w:szCs w:val="20"/>
                              </w:rPr>
                              <w:t>, account for employee hours, complete payroll, pay taxes, etc.)</w:t>
                            </w:r>
                          </w:p>
                          <w:p w14:paraId="14D8ACF5" w14:textId="0DF1A5B0" w:rsidR="00D73903" w:rsidRPr="00185A38" w:rsidRDefault="00DF48CF"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Check your inventory, stock your shelves,</w:t>
                            </w:r>
                            <w:r w:rsidR="00185A38">
                              <w:rPr>
                                <w:rFonts w:ascii="Arial Narrow" w:hAnsi="Arial Narrow"/>
                                <w:color w:val="0000FF"/>
                                <w:sz w:val="20"/>
                                <w:szCs w:val="20"/>
                              </w:rPr>
                              <w:t xml:space="preserve"> order new merchandise</w:t>
                            </w:r>
                          </w:p>
                          <w:p w14:paraId="33879C74" w14:textId="5365A2A8" w:rsidR="00185A38" w:rsidRPr="00185A38"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 xml:space="preserve">Develop </w:t>
                            </w:r>
                            <w:r w:rsidR="009C26A1">
                              <w:rPr>
                                <w:rFonts w:ascii="Arial Narrow" w:hAnsi="Arial Narrow"/>
                                <w:color w:val="0000FF"/>
                                <w:sz w:val="20"/>
                                <w:szCs w:val="20"/>
                              </w:rPr>
                              <w:t xml:space="preserve">and implement </w:t>
                            </w:r>
                            <w:r>
                              <w:rPr>
                                <w:rFonts w:ascii="Arial Narrow" w:hAnsi="Arial Narrow"/>
                                <w:color w:val="0000FF"/>
                                <w:sz w:val="20"/>
                                <w:szCs w:val="20"/>
                              </w:rPr>
                              <w:t>your advertising and marketing plans</w:t>
                            </w:r>
                          </w:p>
                          <w:p w14:paraId="7CAB8D1B" w14:textId="0EE6A858" w:rsidR="00185A38" w:rsidRPr="00185A38"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 xml:space="preserve">Interview and hire new employees </w:t>
                            </w:r>
                          </w:p>
                          <w:p w14:paraId="5C513D5E" w14:textId="643ACD59" w:rsidR="00185A38" w:rsidRDefault="00220DA2" w:rsidP="00DF48CF">
                            <w:pPr>
                              <w:spacing w:after="100"/>
                              <w:rPr>
                                <w:rFonts w:ascii="Arial Narrow" w:hAnsi="Arial Narrow"/>
                                <w:color w:val="0000FF"/>
                                <w:sz w:val="20"/>
                                <w:szCs w:val="20"/>
                              </w:rPr>
                            </w:pPr>
                            <w:r>
                              <w:rPr>
                                <w:rFonts w:ascii="Arial Narrow" w:hAnsi="Arial Narrow"/>
                                <w:color w:val="0000FF"/>
                                <w:sz w:val="20"/>
                                <w:szCs w:val="20"/>
                              </w:rPr>
                              <w:t xml:space="preserve">These essential tasks must </w:t>
                            </w:r>
                            <w:r w:rsidR="00DF48CF">
                              <w:rPr>
                                <w:rFonts w:ascii="Arial Narrow" w:hAnsi="Arial Narrow"/>
                                <w:color w:val="0000FF"/>
                                <w:sz w:val="20"/>
                                <w:szCs w:val="20"/>
                              </w:rPr>
                              <w:t xml:space="preserve">be completed </w:t>
                            </w:r>
                            <w:r w:rsidR="00DF48CF">
                              <w:rPr>
                                <w:rFonts w:ascii="Arial Narrow" w:hAnsi="Arial Narrow"/>
                                <w:i/>
                                <w:color w:val="0000FF"/>
                                <w:sz w:val="20"/>
                                <w:szCs w:val="20"/>
                              </w:rPr>
                              <w:t>after</w:t>
                            </w:r>
                            <w:r w:rsidR="00DF48CF">
                              <w:rPr>
                                <w:rFonts w:ascii="Arial Narrow" w:hAnsi="Arial Narrow"/>
                                <w:color w:val="0000FF"/>
                                <w:sz w:val="20"/>
                                <w:szCs w:val="20"/>
                              </w:rPr>
                              <w:t xml:space="preserve"> your normal store business hours.</w:t>
                            </w:r>
                          </w:p>
                          <w:p w14:paraId="3E0CDD66" w14:textId="38BC4423" w:rsidR="00DF48CF" w:rsidRDefault="00DF48CF" w:rsidP="00714502">
                            <w:pPr>
                              <w:spacing w:after="60"/>
                              <w:rPr>
                                <w:rFonts w:ascii="Arial Narrow" w:hAnsi="Arial Narrow"/>
                                <w:b/>
                                <w:color w:val="0000FF"/>
                                <w:sz w:val="20"/>
                                <w:szCs w:val="20"/>
                              </w:rPr>
                            </w:pPr>
                            <w:r>
                              <w:rPr>
                                <w:rFonts w:ascii="Arial Narrow" w:hAnsi="Arial Narrow"/>
                                <w:b/>
                                <w:color w:val="0000FF"/>
                                <w:sz w:val="20"/>
                                <w:szCs w:val="20"/>
                              </w:rPr>
                              <w:t>Questions:</w:t>
                            </w:r>
                          </w:p>
                          <w:p w14:paraId="62919DC5" w14:textId="3524C7A5" w:rsidR="00DF48CF" w:rsidRDefault="00DF48CF" w:rsidP="00714502">
                            <w:pPr>
                              <w:pStyle w:val="ListParagraph"/>
                              <w:numPr>
                                <w:ilvl w:val="0"/>
                                <w:numId w:val="18"/>
                              </w:numPr>
                              <w:spacing w:after="60"/>
                              <w:ind w:left="360" w:hanging="274"/>
                              <w:contextualSpacing w:val="0"/>
                              <w:rPr>
                                <w:rFonts w:ascii="Arial Narrow" w:hAnsi="Arial Narrow"/>
                                <w:b/>
                                <w:color w:val="0000FF"/>
                                <w:sz w:val="20"/>
                                <w:szCs w:val="20"/>
                              </w:rPr>
                            </w:pPr>
                            <w:r>
                              <w:rPr>
                                <w:rFonts w:ascii="Arial Narrow" w:hAnsi="Arial Narrow"/>
                                <w:b/>
                                <w:color w:val="0000FF"/>
                                <w:sz w:val="20"/>
                                <w:szCs w:val="20"/>
                              </w:rPr>
                              <w:t>What do pet store owners do on holidays when their store is closed?</w:t>
                            </w:r>
                          </w:p>
                          <w:p w14:paraId="5F0BCF1E" w14:textId="6315AB5B" w:rsidR="00DF48CF" w:rsidRPr="00DF48CF" w:rsidRDefault="00DF48CF" w:rsidP="00DF48CF">
                            <w:pPr>
                              <w:pStyle w:val="ListParagraph"/>
                              <w:numPr>
                                <w:ilvl w:val="0"/>
                                <w:numId w:val="18"/>
                              </w:numPr>
                              <w:spacing w:after="100"/>
                              <w:ind w:left="360" w:hanging="270"/>
                              <w:rPr>
                                <w:rFonts w:ascii="Arial Narrow" w:hAnsi="Arial Narrow"/>
                                <w:b/>
                                <w:color w:val="0000FF"/>
                                <w:sz w:val="20"/>
                                <w:szCs w:val="20"/>
                              </w:rPr>
                            </w:pPr>
                            <w:r>
                              <w:rPr>
                                <w:rFonts w:ascii="Arial Narrow" w:hAnsi="Arial Narrow"/>
                                <w:b/>
                                <w:color w:val="0000FF"/>
                                <w:sz w:val="20"/>
                                <w:szCs w:val="20"/>
                              </w:rPr>
                              <w:t>What do pet store owners have to do when they want to go on vacation?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6B892" id="_x0000_t202" coordsize="21600,21600" o:spt="202" path="m0,0l0,21600,21600,21600,21600,0xe">
                <v:stroke joinstyle="miter"/>
                <v:path gradientshapeok="t" o:connecttype="rect"/>
              </v:shapetype>
              <v:shape id="Text Box 1" o:spid="_x0000_s1026" type="#_x0000_t202" style="position:absolute;left:0;text-align:left;margin-left:237.45pt;margin-top:30.7pt;width:315.45pt;height:2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" fillcolor="#f2f2f2 [3052]" strokecolor="black [3213]">
                <v:textbox>
                  <w:txbxContent>
                    <w:p w14:paraId="61CF9CE7" w14:textId="64B3F54B" w:rsidR="00D73903" w:rsidRPr="003B3AAB" w:rsidRDefault="00D73903" w:rsidP="00D73903">
                      <w:pPr>
                        <w:spacing w:after="100"/>
                        <w:jc w:val="center"/>
                        <w:rPr>
                          <w:rFonts w:ascii="Arial Narrow" w:hAnsi="Arial Narrow"/>
                          <w:b/>
                          <w:color w:val="0000FF"/>
                          <w:sz w:val="20"/>
                          <w:szCs w:val="20"/>
                        </w:rPr>
                      </w:pPr>
                      <w:r>
                        <w:rPr>
                          <w:rFonts w:ascii="Arial Narrow" w:hAnsi="Arial Narrow"/>
                          <w:b/>
                          <w:color w:val="0000FF"/>
                          <w:sz w:val="20"/>
                          <w:szCs w:val="20"/>
                        </w:rPr>
                        <w:t>Owners of a Pet Store</w:t>
                      </w:r>
                    </w:p>
                    <w:p w14:paraId="74C32F11" w14:textId="51C0B9D8" w:rsidR="00D73903" w:rsidRDefault="00D73903" w:rsidP="00D73903">
                      <w:pPr>
                        <w:spacing w:after="100"/>
                        <w:jc w:val="both"/>
                        <w:rPr>
                          <w:rFonts w:ascii="Arial Narrow" w:hAnsi="Arial Narrow"/>
                          <w:color w:val="0000FF"/>
                          <w:sz w:val="20"/>
                          <w:szCs w:val="20"/>
                        </w:rPr>
                      </w:pPr>
                      <w:r>
                        <w:rPr>
                          <w:rFonts w:ascii="Arial Narrow" w:hAnsi="Arial Narrow"/>
                          <w:color w:val="0000FF"/>
                          <w:sz w:val="20"/>
                          <w:szCs w:val="20"/>
                        </w:rPr>
                        <w:t>Imagine you’re the owner of a pet store.  Your store is open from 9am to 8pm seven days a week so you can generate the sales you need to make a profit.</w:t>
                      </w:r>
                    </w:p>
                    <w:p w14:paraId="77CCB966" w14:textId="3F604148" w:rsidR="00D73903" w:rsidRPr="00D73903" w:rsidRDefault="00D73903" w:rsidP="00714502">
                      <w:pPr>
                        <w:spacing w:after="60"/>
                        <w:jc w:val="both"/>
                        <w:rPr>
                          <w:rFonts w:ascii="Arial Narrow" w:hAnsi="Arial Narrow"/>
                          <w:b/>
                          <w:color w:val="0000FF"/>
                          <w:sz w:val="20"/>
                          <w:szCs w:val="20"/>
                        </w:rPr>
                      </w:pPr>
                      <w:r>
                        <w:rPr>
                          <w:rFonts w:ascii="Arial Narrow" w:hAnsi="Arial Narrow"/>
                          <w:color w:val="0000FF"/>
                          <w:sz w:val="20"/>
                          <w:szCs w:val="20"/>
                        </w:rPr>
                        <w:t>What needs to happen in the hours that you’re closed?</w:t>
                      </w:r>
                    </w:p>
                    <w:p w14:paraId="7EF1A79E" w14:textId="46B9207E" w:rsidR="00D73903" w:rsidRPr="003B3AAB"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Check on the health of the animals and clean their habitats</w:t>
                      </w:r>
                    </w:p>
                    <w:p w14:paraId="17B84FC3" w14:textId="100BB114" w:rsidR="00D73903" w:rsidRPr="00185A38"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Clean the store</w:t>
                      </w:r>
                    </w:p>
                    <w:p w14:paraId="176EA166" w14:textId="20DCD860" w:rsidR="00185A38" w:rsidRPr="003B3AAB"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Complete your financial tasks (count and deposit cash</w:t>
                      </w:r>
                      <w:r w:rsidR="009C26A1">
                        <w:rPr>
                          <w:rFonts w:ascii="Arial Narrow" w:hAnsi="Arial Narrow"/>
                          <w:color w:val="0000FF"/>
                          <w:sz w:val="20"/>
                          <w:szCs w:val="20"/>
                        </w:rPr>
                        <w:t xml:space="preserve"> and credit card receipts</w:t>
                      </w:r>
                      <w:r>
                        <w:rPr>
                          <w:rFonts w:ascii="Arial Narrow" w:hAnsi="Arial Narrow"/>
                          <w:color w:val="0000FF"/>
                          <w:sz w:val="20"/>
                          <w:szCs w:val="20"/>
                        </w:rPr>
                        <w:t>, account for employee hours, complete payroll, pay taxes, etc.)</w:t>
                      </w:r>
                    </w:p>
                    <w:p w14:paraId="14D8ACF5" w14:textId="0DF1A5B0" w:rsidR="00D73903" w:rsidRPr="00185A38" w:rsidRDefault="00DF48CF"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Check your inventory, stock your shelves,</w:t>
                      </w:r>
                      <w:r w:rsidR="00185A38">
                        <w:rPr>
                          <w:rFonts w:ascii="Arial Narrow" w:hAnsi="Arial Narrow"/>
                          <w:color w:val="0000FF"/>
                          <w:sz w:val="20"/>
                          <w:szCs w:val="20"/>
                        </w:rPr>
                        <w:t xml:space="preserve"> order new merchandise</w:t>
                      </w:r>
                    </w:p>
                    <w:p w14:paraId="33879C74" w14:textId="5365A2A8" w:rsidR="00185A38" w:rsidRPr="00185A38"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 xml:space="preserve">Develop </w:t>
                      </w:r>
                      <w:r w:rsidR="009C26A1">
                        <w:rPr>
                          <w:rFonts w:ascii="Arial Narrow" w:hAnsi="Arial Narrow"/>
                          <w:color w:val="0000FF"/>
                          <w:sz w:val="20"/>
                          <w:szCs w:val="20"/>
                        </w:rPr>
                        <w:t xml:space="preserve">and implement </w:t>
                      </w:r>
                      <w:r>
                        <w:rPr>
                          <w:rFonts w:ascii="Arial Narrow" w:hAnsi="Arial Narrow"/>
                          <w:color w:val="0000FF"/>
                          <w:sz w:val="20"/>
                          <w:szCs w:val="20"/>
                        </w:rPr>
                        <w:t>your advertising and marketing plans</w:t>
                      </w:r>
                    </w:p>
                    <w:p w14:paraId="7CAB8D1B" w14:textId="0EE6A858" w:rsidR="00185A38" w:rsidRPr="00185A38" w:rsidRDefault="00185A38" w:rsidP="00714502">
                      <w:pPr>
                        <w:pStyle w:val="ListParagraph"/>
                        <w:numPr>
                          <w:ilvl w:val="0"/>
                          <w:numId w:val="15"/>
                        </w:numPr>
                        <w:spacing w:after="60"/>
                        <w:ind w:left="360" w:hanging="270"/>
                        <w:contextualSpacing w:val="0"/>
                        <w:rPr>
                          <w:rFonts w:ascii="Arial Narrow" w:hAnsi="Arial Narrow"/>
                          <w:b/>
                          <w:color w:val="0000FF"/>
                          <w:sz w:val="20"/>
                          <w:szCs w:val="20"/>
                        </w:rPr>
                      </w:pPr>
                      <w:r>
                        <w:rPr>
                          <w:rFonts w:ascii="Arial Narrow" w:hAnsi="Arial Narrow"/>
                          <w:color w:val="0000FF"/>
                          <w:sz w:val="20"/>
                          <w:szCs w:val="20"/>
                        </w:rPr>
                        <w:t xml:space="preserve">Interview and hire new employees </w:t>
                      </w:r>
                    </w:p>
                    <w:p w14:paraId="5C513D5E" w14:textId="643ACD59" w:rsidR="00185A38" w:rsidRDefault="00220DA2" w:rsidP="00DF48CF">
                      <w:pPr>
                        <w:spacing w:after="100"/>
                        <w:rPr>
                          <w:rFonts w:ascii="Arial Narrow" w:hAnsi="Arial Narrow"/>
                          <w:color w:val="0000FF"/>
                          <w:sz w:val="20"/>
                          <w:szCs w:val="20"/>
                        </w:rPr>
                      </w:pPr>
                      <w:r>
                        <w:rPr>
                          <w:rFonts w:ascii="Arial Narrow" w:hAnsi="Arial Narrow"/>
                          <w:color w:val="0000FF"/>
                          <w:sz w:val="20"/>
                          <w:szCs w:val="20"/>
                        </w:rPr>
                        <w:t xml:space="preserve">These essential tasks must </w:t>
                      </w:r>
                      <w:r w:rsidR="00DF48CF">
                        <w:rPr>
                          <w:rFonts w:ascii="Arial Narrow" w:hAnsi="Arial Narrow"/>
                          <w:color w:val="0000FF"/>
                          <w:sz w:val="20"/>
                          <w:szCs w:val="20"/>
                        </w:rPr>
                        <w:t xml:space="preserve">be completed </w:t>
                      </w:r>
                      <w:r w:rsidR="00DF48CF">
                        <w:rPr>
                          <w:rFonts w:ascii="Arial Narrow" w:hAnsi="Arial Narrow"/>
                          <w:i/>
                          <w:color w:val="0000FF"/>
                          <w:sz w:val="20"/>
                          <w:szCs w:val="20"/>
                        </w:rPr>
                        <w:t>after</w:t>
                      </w:r>
                      <w:r w:rsidR="00DF48CF">
                        <w:rPr>
                          <w:rFonts w:ascii="Arial Narrow" w:hAnsi="Arial Narrow"/>
                          <w:color w:val="0000FF"/>
                          <w:sz w:val="20"/>
                          <w:szCs w:val="20"/>
                        </w:rPr>
                        <w:t xml:space="preserve"> your normal store business hours.</w:t>
                      </w:r>
                    </w:p>
                    <w:p w14:paraId="3E0CDD66" w14:textId="38BC4423" w:rsidR="00DF48CF" w:rsidRDefault="00DF48CF" w:rsidP="00714502">
                      <w:pPr>
                        <w:spacing w:after="60"/>
                        <w:rPr>
                          <w:rFonts w:ascii="Arial Narrow" w:hAnsi="Arial Narrow"/>
                          <w:b/>
                          <w:color w:val="0000FF"/>
                          <w:sz w:val="20"/>
                          <w:szCs w:val="20"/>
                        </w:rPr>
                      </w:pPr>
                      <w:r>
                        <w:rPr>
                          <w:rFonts w:ascii="Arial Narrow" w:hAnsi="Arial Narrow"/>
                          <w:b/>
                          <w:color w:val="0000FF"/>
                          <w:sz w:val="20"/>
                          <w:szCs w:val="20"/>
                        </w:rPr>
                        <w:t>Questions:</w:t>
                      </w:r>
                    </w:p>
                    <w:p w14:paraId="62919DC5" w14:textId="3524C7A5" w:rsidR="00DF48CF" w:rsidRDefault="00DF48CF" w:rsidP="00714502">
                      <w:pPr>
                        <w:pStyle w:val="ListParagraph"/>
                        <w:numPr>
                          <w:ilvl w:val="0"/>
                          <w:numId w:val="18"/>
                        </w:numPr>
                        <w:spacing w:after="60"/>
                        <w:ind w:left="360" w:hanging="274"/>
                        <w:contextualSpacing w:val="0"/>
                        <w:rPr>
                          <w:rFonts w:ascii="Arial Narrow" w:hAnsi="Arial Narrow"/>
                          <w:b/>
                          <w:color w:val="0000FF"/>
                          <w:sz w:val="20"/>
                          <w:szCs w:val="20"/>
                        </w:rPr>
                      </w:pPr>
                      <w:r>
                        <w:rPr>
                          <w:rFonts w:ascii="Arial Narrow" w:hAnsi="Arial Narrow"/>
                          <w:b/>
                          <w:color w:val="0000FF"/>
                          <w:sz w:val="20"/>
                          <w:szCs w:val="20"/>
                        </w:rPr>
                        <w:t>What do pet store owners do on holidays when their store is closed?</w:t>
                      </w:r>
                    </w:p>
                    <w:p w14:paraId="5F0BCF1E" w14:textId="6315AB5B" w:rsidR="00DF48CF" w:rsidRPr="00DF48CF" w:rsidRDefault="00DF48CF" w:rsidP="00DF48CF">
                      <w:pPr>
                        <w:pStyle w:val="ListParagraph"/>
                        <w:numPr>
                          <w:ilvl w:val="0"/>
                          <w:numId w:val="18"/>
                        </w:numPr>
                        <w:spacing w:after="100"/>
                        <w:ind w:left="360" w:hanging="270"/>
                        <w:rPr>
                          <w:rFonts w:ascii="Arial Narrow" w:hAnsi="Arial Narrow"/>
                          <w:b/>
                          <w:color w:val="0000FF"/>
                          <w:sz w:val="20"/>
                          <w:szCs w:val="20"/>
                        </w:rPr>
                      </w:pPr>
                      <w:r>
                        <w:rPr>
                          <w:rFonts w:ascii="Arial Narrow" w:hAnsi="Arial Narrow"/>
                          <w:b/>
                          <w:color w:val="0000FF"/>
                          <w:sz w:val="20"/>
                          <w:szCs w:val="20"/>
                        </w:rPr>
                        <w:t>What do pet store owners have to do when they want to go on vacation?</w:t>
                      </w:r>
                    </w:p>
                  </w:txbxContent>
                </v:textbox>
                <w10:wrap type="square"/>
              </v:shape>
            </w:pict>
          </mc:Fallback>
        </mc:AlternateContent>
      </w:r>
      <w:r w:rsidR="00D73903">
        <w:t xml:space="preserve">You can do all of these things and still remain a student in good standing at school.  </w:t>
      </w:r>
      <w:r w:rsidR="00D73903">
        <w:rPr>
          <w:i/>
        </w:rPr>
        <w:t>But all of these things are very likely to get you terminated from a job.</w:t>
      </w:r>
    </w:p>
    <w:p w14:paraId="6DEA970F" w14:textId="7004184E" w:rsidR="00D73903" w:rsidRDefault="00DF48CF" w:rsidP="001A742D">
      <w:pPr>
        <w:jc w:val="both"/>
      </w:pPr>
      <w:r>
        <w:rPr>
          <w:b/>
        </w:rPr>
        <w:t>School vs Work Expectations</w:t>
      </w:r>
    </w:p>
    <w:p w14:paraId="744D90D2" w14:textId="6AF9210B" w:rsidR="00DF48CF" w:rsidRDefault="00DF48CF" w:rsidP="001A742D">
      <w:pPr>
        <w:jc w:val="both"/>
      </w:pPr>
      <w:r>
        <w:t xml:space="preserve">Going to school is </w:t>
      </w:r>
      <w:r>
        <w:rPr>
          <w:i/>
          <w:u w:val="single"/>
        </w:rPr>
        <w:t>very</w:t>
      </w:r>
      <w:r>
        <w:t xml:space="preserve"> different than holding a job.</w:t>
      </w:r>
    </w:p>
    <w:p w14:paraId="7A70729C" w14:textId="11988909" w:rsidR="00DF48CF" w:rsidRPr="00714502" w:rsidRDefault="00DF48CF" w:rsidP="001A742D">
      <w:pPr>
        <w:jc w:val="both"/>
        <w:rPr>
          <w:sz w:val="18"/>
          <w:szCs w:val="18"/>
        </w:rPr>
      </w:pPr>
    </w:p>
    <w:p w14:paraId="114F8E2E" w14:textId="7B5DA76D" w:rsidR="00DF48CF" w:rsidRDefault="00DF48CF" w:rsidP="001A742D">
      <w:pPr>
        <w:jc w:val="both"/>
      </w:pPr>
      <w:r>
        <w:t>At school there is lots of room for error.  You can be late for different classes without any real penalty.  You can do well on some tests and fail others and still pass.  You can “call in sick” and complete any assignments from the day you were absent at another time.</w:t>
      </w:r>
    </w:p>
    <w:p w14:paraId="2E4844C4" w14:textId="77777777" w:rsidR="00714502" w:rsidRPr="00714502" w:rsidRDefault="00714502" w:rsidP="001A742D">
      <w:pPr>
        <w:jc w:val="both"/>
        <w:rPr>
          <w:sz w:val="18"/>
          <w:szCs w:val="18"/>
        </w:rPr>
      </w:pPr>
    </w:p>
    <w:p w14:paraId="2582F104" w14:textId="62CF0F41" w:rsidR="00714502" w:rsidRDefault="00714502" w:rsidP="001A742D">
      <w:pPr>
        <w:jc w:val="both"/>
      </w:pPr>
      <w:r w:rsidRPr="00714502">
        <w:rPr>
          <w:b/>
        </w:rPr>
        <w:t xml:space="preserve">At work there is nowhere near as much room for error. </w:t>
      </w:r>
      <w:r>
        <w:t xml:space="preserve"> Being late twice can result in being terminated.  A poor attendance record . . </w:t>
      </w:r>
      <w:r w:rsidR="00FC103F">
        <w:t>. failure to complete assigned tasks</w:t>
      </w:r>
      <w:r>
        <w:t xml:space="preserve"> . . . failure to perform the work you’re assigned at the </w:t>
      </w:r>
      <w:r w:rsidR="00220DA2">
        <w:t xml:space="preserve">level of quality required.  </w:t>
      </w:r>
      <w:r w:rsidR="00220DA2">
        <w:rPr>
          <w:i/>
        </w:rPr>
        <w:t>These behaviors may be</w:t>
      </w:r>
      <w:r>
        <w:rPr>
          <w:i/>
        </w:rPr>
        <w:t xml:space="preserve"> acceptable at school, but</w:t>
      </w:r>
      <w:r w:rsidR="00220DA2">
        <w:rPr>
          <w:i/>
        </w:rPr>
        <w:t xml:space="preserve"> they are</w:t>
      </w:r>
      <w:r>
        <w:rPr>
          <w:i/>
        </w:rPr>
        <w:t xml:space="preserve"> </w:t>
      </w:r>
      <w:r>
        <w:rPr>
          <w:i/>
          <w:u w:val="single"/>
        </w:rPr>
        <w:t>unacceptable</w:t>
      </w:r>
      <w:r>
        <w:rPr>
          <w:i/>
        </w:rPr>
        <w:t xml:space="preserve"> at work.</w:t>
      </w:r>
    </w:p>
    <w:p w14:paraId="31A9342A" w14:textId="77777777" w:rsidR="00714502" w:rsidRPr="00714502" w:rsidRDefault="00714502" w:rsidP="001A742D">
      <w:pPr>
        <w:jc w:val="both"/>
        <w:rPr>
          <w:sz w:val="18"/>
          <w:szCs w:val="18"/>
        </w:rPr>
      </w:pPr>
    </w:p>
    <w:p w14:paraId="43430D11" w14:textId="3C892188" w:rsidR="00714502" w:rsidRDefault="00714502" w:rsidP="001A742D">
      <w:pPr>
        <w:jc w:val="both"/>
      </w:pPr>
      <w:r w:rsidRPr="00714502">
        <w:rPr>
          <w:b/>
          <w:i/>
          <w:highlight w:val="yellow"/>
        </w:rPr>
        <w:t xml:space="preserve">The level of </w:t>
      </w:r>
      <w:r w:rsidR="00220DA2">
        <w:rPr>
          <w:b/>
          <w:i/>
          <w:highlight w:val="yellow"/>
        </w:rPr>
        <w:t xml:space="preserve">sustained, high-quality </w:t>
      </w:r>
      <w:r w:rsidRPr="00714502">
        <w:rPr>
          <w:b/>
          <w:i/>
          <w:highlight w:val="yellow"/>
        </w:rPr>
        <w:t xml:space="preserve">effort required by employees at work is </w:t>
      </w:r>
      <w:r w:rsidRPr="00714502">
        <w:rPr>
          <w:b/>
          <w:i/>
          <w:highlight w:val="yellow"/>
          <w:u w:val="single"/>
        </w:rPr>
        <w:t>much</w:t>
      </w:r>
      <w:r w:rsidRPr="00714502">
        <w:rPr>
          <w:b/>
          <w:i/>
          <w:highlight w:val="yellow"/>
        </w:rPr>
        <w:t xml:space="preserve"> greater than the level of effort required by students – and this is even more true for small business owners and entrepreneurs.</w:t>
      </w:r>
      <w:r>
        <w:rPr>
          <w:b/>
          <w:i/>
        </w:rPr>
        <w:t xml:space="preserve">  </w:t>
      </w:r>
    </w:p>
    <w:p w14:paraId="6A99F270" w14:textId="77777777" w:rsidR="00714502" w:rsidRPr="00714502" w:rsidRDefault="00714502" w:rsidP="001A742D">
      <w:pPr>
        <w:jc w:val="both"/>
        <w:rPr>
          <w:sz w:val="18"/>
          <w:szCs w:val="18"/>
        </w:rPr>
      </w:pPr>
    </w:p>
    <w:p w14:paraId="2EF69465" w14:textId="7E59DBE7" w:rsidR="00714502" w:rsidRDefault="00714502" w:rsidP="001A742D">
      <w:pPr>
        <w:jc w:val="both"/>
      </w:pPr>
      <w:r>
        <w:t xml:space="preserve">Take a look at the example of a pet owner (above).  Think about what it takes </w:t>
      </w:r>
      <w:r w:rsidR="00501627">
        <w:t xml:space="preserve">to run a pet store.  </w:t>
      </w:r>
      <w:r w:rsidR="00AE578E">
        <w:t xml:space="preserve">You have to be busy the entire work </w:t>
      </w:r>
      <w:r w:rsidR="009E47FE">
        <w:t>day waiting on customers.  Then –</w:t>
      </w:r>
      <w:r w:rsidR="00AE578E">
        <w:t xml:space="preserve"> </w:t>
      </w:r>
      <w:r w:rsidR="009E47FE">
        <w:t>after</w:t>
      </w:r>
      <w:r w:rsidR="00AE578E">
        <w:t xml:space="preserve"> your store closes</w:t>
      </w:r>
      <w:r w:rsidR="009E47FE">
        <w:t xml:space="preserve"> –</w:t>
      </w:r>
      <w:r w:rsidR="00AE578E">
        <w:t xml:space="preserve"> you have to complete an entirely different set of tasks to make sure your animals are healthy and your store </w:t>
      </w:r>
      <w:r w:rsidR="009E47FE">
        <w:t>is ready the next day to</w:t>
      </w:r>
      <w:r w:rsidR="00AE578E">
        <w:t xml:space="preserve"> </w:t>
      </w:r>
      <w:r w:rsidR="009C26A1">
        <w:t>operate profitably</w:t>
      </w:r>
      <w:r w:rsidR="00AE578E">
        <w:t>.</w:t>
      </w:r>
    </w:p>
    <w:p w14:paraId="3263A143" w14:textId="77777777" w:rsidR="00AE578E" w:rsidRPr="00AE578E" w:rsidRDefault="00AE578E" w:rsidP="001A742D">
      <w:pPr>
        <w:jc w:val="both"/>
        <w:rPr>
          <w:sz w:val="18"/>
          <w:szCs w:val="18"/>
        </w:rPr>
      </w:pPr>
    </w:p>
    <w:p w14:paraId="15C58B7A" w14:textId="4768CC47" w:rsidR="00AE578E" w:rsidRDefault="00220DA2" w:rsidP="001A742D">
      <w:pPr>
        <w:jc w:val="both"/>
      </w:pPr>
      <w:r>
        <w:t>Now:  t</w:t>
      </w:r>
      <w:r w:rsidR="00AE578E">
        <w:t>ake a moment to think about the two questions posed at the bottom of this case example.</w:t>
      </w:r>
    </w:p>
    <w:p w14:paraId="204B565F" w14:textId="77777777" w:rsidR="00AE578E" w:rsidRPr="00AE578E" w:rsidRDefault="00AE578E" w:rsidP="001A742D">
      <w:pPr>
        <w:jc w:val="both"/>
        <w:rPr>
          <w:sz w:val="18"/>
          <w:szCs w:val="18"/>
        </w:rPr>
      </w:pPr>
    </w:p>
    <w:p w14:paraId="18CC210E" w14:textId="7F07B93E" w:rsidR="00AE578E" w:rsidRDefault="00AE578E" w:rsidP="001A742D">
      <w:pPr>
        <w:jc w:val="both"/>
      </w:pPr>
      <w:r>
        <w:t xml:space="preserve">As you answer these two questions, think about how </w:t>
      </w:r>
      <w:r w:rsidR="009E47FE">
        <w:t xml:space="preserve">the work expectations for </w:t>
      </w:r>
      <w:r>
        <w:t xml:space="preserve">small business owners </w:t>
      </w:r>
      <w:r w:rsidR="009E47FE">
        <w:t xml:space="preserve">and employees </w:t>
      </w:r>
      <w:r w:rsidR="009C26A1">
        <w:t>are</w:t>
      </w:r>
      <w:r>
        <w:t xml:space="preserve"> different than </w:t>
      </w:r>
      <w:r w:rsidR="009E47FE">
        <w:t xml:space="preserve">expectations </w:t>
      </w:r>
      <w:r>
        <w:t>for a high school student.</w:t>
      </w:r>
    </w:p>
    <w:p w14:paraId="71D71828" w14:textId="77777777" w:rsidR="00AE578E" w:rsidRDefault="00AE578E" w:rsidP="001A742D">
      <w:pPr>
        <w:jc w:val="both"/>
      </w:pPr>
    </w:p>
    <w:p w14:paraId="580CCB40" w14:textId="3730BC93" w:rsidR="00AE578E" w:rsidRDefault="00AE578E" w:rsidP="001A742D">
      <w:pPr>
        <w:jc w:val="both"/>
      </w:pPr>
      <w:r>
        <w:lastRenderedPageBreak/>
        <w:t>Work expectations are greater for small business owners, entrepreneurs and even regular employees than they are for students.  Consider the examples below:</w:t>
      </w:r>
    </w:p>
    <w:p w14:paraId="4D43A57E" w14:textId="77777777" w:rsidR="00AE578E" w:rsidRPr="00591855" w:rsidRDefault="00AE578E" w:rsidP="001A742D">
      <w:pPr>
        <w:jc w:val="both"/>
        <w:rPr>
          <w:sz w:val="6"/>
          <w:szCs w:val="6"/>
        </w:rPr>
      </w:pPr>
    </w:p>
    <w:tbl>
      <w:tblPr>
        <w:tblStyle w:val="TableGrid"/>
        <w:tblW w:w="10917" w:type="dxa"/>
        <w:tblInd w:w="108" w:type="dxa"/>
        <w:tblLook w:val="04A0" w:firstRow="1" w:lastRow="0" w:firstColumn="1" w:lastColumn="0" w:noHBand="0" w:noVBand="1"/>
      </w:tblPr>
      <w:tblGrid>
        <w:gridCol w:w="3240"/>
        <w:gridCol w:w="7677"/>
      </w:tblGrid>
      <w:tr w:rsidR="00AE578E" w14:paraId="4C8A44F3" w14:textId="77777777" w:rsidTr="002B2506">
        <w:tc>
          <w:tcPr>
            <w:tcW w:w="3240" w:type="dxa"/>
            <w:tcBorders>
              <w:bottom w:val="single" w:sz="4" w:space="0" w:color="000000" w:themeColor="text1"/>
            </w:tcBorders>
            <w:shd w:val="clear" w:color="auto" w:fill="FFF3EB"/>
            <w:vAlign w:val="center"/>
          </w:tcPr>
          <w:p w14:paraId="188384FB" w14:textId="50885D5C" w:rsidR="00AE578E" w:rsidRPr="00AE578E" w:rsidRDefault="00AE578E" w:rsidP="00AE578E">
            <w:pPr>
              <w:spacing w:before="60" w:after="60"/>
              <w:rPr>
                <w:b/>
                <w:sz w:val="20"/>
                <w:szCs w:val="20"/>
              </w:rPr>
            </w:pPr>
            <w:r w:rsidRPr="00AE578E">
              <w:rPr>
                <w:b/>
                <w:sz w:val="20"/>
                <w:szCs w:val="20"/>
              </w:rPr>
              <w:t>Skipping an assignment:</w:t>
            </w:r>
          </w:p>
        </w:tc>
        <w:tc>
          <w:tcPr>
            <w:tcW w:w="7677" w:type="dxa"/>
            <w:tcBorders>
              <w:bottom w:val="single" w:sz="4" w:space="0" w:color="000000" w:themeColor="text1"/>
            </w:tcBorders>
            <w:shd w:val="clear" w:color="auto" w:fill="FFF3EB"/>
            <w:vAlign w:val="center"/>
          </w:tcPr>
          <w:p w14:paraId="089162DC" w14:textId="35A35219" w:rsidR="00AE578E" w:rsidRPr="00AE578E" w:rsidRDefault="00AE578E" w:rsidP="00AE578E">
            <w:pPr>
              <w:spacing w:before="60" w:after="60"/>
              <w:jc w:val="center"/>
              <w:rPr>
                <w:b/>
                <w:sz w:val="20"/>
                <w:szCs w:val="20"/>
              </w:rPr>
            </w:pPr>
            <w:r w:rsidRPr="00AE578E">
              <w:rPr>
                <w:b/>
                <w:sz w:val="20"/>
                <w:szCs w:val="20"/>
              </w:rPr>
              <w:t>Consequences</w:t>
            </w:r>
          </w:p>
        </w:tc>
      </w:tr>
      <w:tr w:rsidR="00AE578E" w14:paraId="42606573" w14:textId="77777777" w:rsidTr="002B2506">
        <w:tc>
          <w:tcPr>
            <w:tcW w:w="3240" w:type="dxa"/>
            <w:tcBorders>
              <w:bottom w:val="dashSmallGap" w:sz="4" w:space="0" w:color="auto"/>
            </w:tcBorders>
            <w:vAlign w:val="center"/>
          </w:tcPr>
          <w:p w14:paraId="6F83EC80" w14:textId="280291FF" w:rsidR="00AE578E" w:rsidRPr="00AE578E" w:rsidRDefault="00AE578E" w:rsidP="00781CC8">
            <w:pPr>
              <w:spacing w:before="60" w:after="60"/>
              <w:rPr>
                <w:sz w:val="20"/>
                <w:szCs w:val="20"/>
              </w:rPr>
            </w:pPr>
            <w:r>
              <w:rPr>
                <w:sz w:val="20"/>
                <w:szCs w:val="20"/>
              </w:rPr>
              <w:t xml:space="preserve">Student:  you </w:t>
            </w:r>
            <w:r w:rsidR="00781CC8">
              <w:rPr>
                <w:sz w:val="20"/>
                <w:szCs w:val="20"/>
              </w:rPr>
              <w:t>accidently skip a question on</w:t>
            </w:r>
            <w:r>
              <w:rPr>
                <w:sz w:val="20"/>
                <w:szCs w:val="20"/>
              </w:rPr>
              <w:t xml:space="preserve"> a homework assignment</w:t>
            </w:r>
          </w:p>
        </w:tc>
        <w:tc>
          <w:tcPr>
            <w:tcW w:w="7677" w:type="dxa"/>
            <w:tcBorders>
              <w:bottom w:val="dashSmallGap" w:sz="4" w:space="0" w:color="auto"/>
            </w:tcBorders>
          </w:tcPr>
          <w:p w14:paraId="3314DC9E" w14:textId="77777777" w:rsidR="00AE578E" w:rsidRPr="00AE578E" w:rsidRDefault="00AE578E" w:rsidP="00AE578E">
            <w:pPr>
              <w:spacing w:before="60" w:after="60"/>
              <w:jc w:val="both"/>
              <w:rPr>
                <w:sz w:val="20"/>
                <w:szCs w:val="20"/>
              </w:rPr>
            </w:pPr>
          </w:p>
        </w:tc>
      </w:tr>
      <w:tr w:rsidR="00AE578E" w14:paraId="74847E7B" w14:textId="77777777" w:rsidTr="002B2506">
        <w:tc>
          <w:tcPr>
            <w:tcW w:w="3240" w:type="dxa"/>
            <w:tcBorders>
              <w:top w:val="dashSmallGap" w:sz="4" w:space="0" w:color="auto"/>
            </w:tcBorders>
            <w:vAlign w:val="center"/>
          </w:tcPr>
          <w:p w14:paraId="0720D4A2" w14:textId="0A1ABCAD" w:rsidR="00AE578E" w:rsidRPr="00AE578E" w:rsidRDefault="00AE578E" w:rsidP="00781CC8">
            <w:pPr>
              <w:spacing w:before="60" w:after="60"/>
              <w:rPr>
                <w:sz w:val="20"/>
                <w:szCs w:val="20"/>
              </w:rPr>
            </w:pPr>
            <w:r>
              <w:rPr>
                <w:sz w:val="20"/>
                <w:szCs w:val="20"/>
              </w:rPr>
              <w:t>Employee:  you</w:t>
            </w:r>
            <w:r w:rsidR="00781CC8">
              <w:rPr>
                <w:sz w:val="20"/>
                <w:szCs w:val="20"/>
              </w:rPr>
              <w:t xml:space="preserve"> accidently skip</w:t>
            </w:r>
            <w:r>
              <w:rPr>
                <w:sz w:val="20"/>
                <w:szCs w:val="20"/>
              </w:rPr>
              <w:t xml:space="preserve"> a weld on a roof support</w:t>
            </w:r>
          </w:p>
        </w:tc>
        <w:tc>
          <w:tcPr>
            <w:tcW w:w="7677" w:type="dxa"/>
            <w:tcBorders>
              <w:top w:val="dashSmallGap" w:sz="4" w:space="0" w:color="auto"/>
            </w:tcBorders>
          </w:tcPr>
          <w:p w14:paraId="1189F4E4" w14:textId="77777777" w:rsidR="00AE578E" w:rsidRPr="00AE578E" w:rsidRDefault="00AE578E" w:rsidP="00AE578E">
            <w:pPr>
              <w:spacing w:before="60" w:after="60"/>
              <w:jc w:val="both"/>
              <w:rPr>
                <w:sz w:val="20"/>
                <w:szCs w:val="20"/>
              </w:rPr>
            </w:pPr>
          </w:p>
        </w:tc>
      </w:tr>
      <w:tr w:rsidR="00AE578E" w14:paraId="08A99CA8" w14:textId="77777777" w:rsidTr="002B2506">
        <w:tc>
          <w:tcPr>
            <w:tcW w:w="3240" w:type="dxa"/>
            <w:shd w:val="clear" w:color="auto" w:fill="E6FEE6"/>
            <w:vAlign w:val="center"/>
          </w:tcPr>
          <w:p w14:paraId="19F5229B" w14:textId="3AAF1808" w:rsidR="00AE578E" w:rsidRPr="0000788D" w:rsidRDefault="0000788D" w:rsidP="00AE578E">
            <w:pPr>
              <w:spacing w:before="60" w:after="60"/>
              <w:rPr>
                <w:b/>
                <w:sz w:val="20"/>
                <w:szCs w:val="20"/>
              </w:rPr>
            </w:pPr>
            <w:r>
              <w:rPr>
                <w:b/>
                <w:sz w:val="20"/>
                <w:szCs w:val="20"/>
              </w:rPr>
              <w:t>Showing up late:</w:t>
            </w:r>
          </w:p>
        </w:tc>
        <w:tc>
          <w:tcPr>
            <w:tcW w:w="7677" w:type="dxa"/>
            <w:shd w:val="clear" w:color="auto" w:fill="E6FEE6"/>
            <w:vAlign w:val="center"/>
          </w:tcPr>
          <w:p w14:paraId="6C3D59C4" w14:textId="6A39C1F8" w:rsidR="00AE578E" w:rsidRPr="0000788D" w:rsidRDefault="0000788D" w:rsidP="0000788D">
            <w:pPr>
              <w:spacing w:before="60" w:after="60"/>
              <w:jc w:val="center"/>
              <w:rPr>
                <w:b/>
                <w:sz w:val="20"/>
                <w:szCs w:val="20"/>
              </w:rPr>
            </w:pPr>
            <w:r>
              <w:rPr>
                <w:b/>
                <w:sz w:val="20"/>
                <w:szCs w:val="20"/>
              </w:rPr>
              <w:t>Consequences</w:t>
            </w:r>
          </w:p>
        </w:tc>
      </w:tr>
      <w:tr w:rsidR="0000788D" w14:paraId="31CE0604" w14:textId="77777777" w:rsidTr="00591855">
        <w:trPr>
          <w:trHeight w:val="624"/>
        </w:trPr>
        <w:tc>
          <w:tcPr>
            <w:tcW w:w="3240" w:type="dxa"/>
            <w:vAlign w:val="center"/>
          </w:tcPr>
          <w:p w14:paraId="365C8FA3" w14:textId="1517494F" w:rsidR="0000788D" w:rsidRDefault="0000788D" w:rsidP="00AE578E">
            <w:pPr>
              <w:spacing w:before="60" w:after="60"/>
              <w:rPr>
                <w:sz w:val="20"/>
                <w:szCs w:val="20"/>
              </w:rPr>
            </w:pPr>
            <w:r>
              <w:rPr>
                <w:sz w:val="20"/>
                <w:szCs w:val="20"/>
              </w:rPr>
              <w:t>Student:  you’re late to school and miss the first 15 minutes of class</w:t>
            </w:r>
          </w:p>
        </w:tc>
        <w:tc>
          <w:tcPr>
            <w:tcW w:w="7677" w:type="dxa"/>
          </w:tcPr>
          <w:p w14:paraId="17FF2228" w14:textId="77777777" w:rsidR="0000788D" w:rsidRPr="00AE578E" w:rsidRDefault="0000788D" w:rsidP="00AE578E">
            <w:pPr>
              <w:spacing w:before="60" w:after="60"/>
              <w:jc w:val="both"/>
              <w:rPr>
                <w:sz w:val="20"/>
                <w:szCs w:val="20"/>
              </w:rPr>
            </w:pPr>
          </w:p>
        </w:tc>
      </w:tr>
      <w:tr w:rsidR="0000788D" w14:paraId="63AB5B5A" w14:textId="77777777" w:rsidTr="002B2506">
        <w:tc>
          <w:tcPr>
            <w:tcW w:w="3240" w:type="dxa"/>
            <w:vAlign w:val="center"/>
          </w:tcPr>
          <w:p w14:paraId="066DC1B2" w14:textId="532D7F7A" w:rsidR="0000788D" w:rsidRDefault="0000788D" w:rsidP="002B2506">
            <w:pPr>
              <w:spacing w:before="60" w:after="60"/>
              <w:rPr>
                <w:sz w:val="20"/>
                <w:szCs w:val="20"/>
              </w:rPr>
            </w:pPr>
            <w:r>
              <w:rPr>
                <w:sz w:val="20"/>
                <w:szCs w:val="20"/>
              </w:rPr>
              <w:t xml:space="preserve">Employee:  you’re late to the </w:t>
            </w:r>
            <w:r w:rsidR="002B2506">
              <w:rPr>
                <w:sz w:val="20"/>
                <w:szCs w:val="20"/>
              </w:rPr>
              <w:t>salon</w:t>
            </w:r>
            <w:r>
              <w:rPr>
                <w:sz w:val="20"/>
                <w:szCs w:val="20"/>
              </w:rPr>
              <w:t xml:space="preserve"> and miss the </w:t>
            </w:r>
            <w:r w:rsidR="002B2506">
              <w:rPr>
                <w:sz w:val="20"/>
                <w:szCs w:val="20"/>
              </w:rPr>
              <w:t>supplier’s</w:t>
            </w:r>
            <w:r>
              <w:rPr>
                <w:sz w:val="20"/>
                <w:szCs w:val="20"/>
              </w:rPr>
              <w:t xml:space="preserve"> delivery truck</w:t>
            </w:r>
          </w:p>
        </w:tc>
        <w:tc>
          <w:tcPr>
            <w:tcW w:w="7677" w:type="dxa"/>
          </w:tcPr>
          <w:p w14:paraId="3BAC7FB0" w14:textId="77777777" w:rsidR="0000788D" w:rsidRPr="00AE578E" w:rsidRDefault="0000788D" w:rsidP="00AE578E">
            <w:pPr>
              <w:spacing w:before="60" w:after="60"/>
              <w:jc w:val="both"/>
              <w:rPr>
                <w:sz w:val="20"/>
                <w:szCs w:val="20"/>
              </w:rPr>
            </w:pPr>
          </w:p>
        </w:tc>
      </w:tr>
      <w:tr w:rsidR="0000788D" w14:paraId="63609229" w14:textId="77777777" w:rsidTr="002B2506">
        <w:tc>
          <w:tcPr>
            <w:tcW w:w="3240" w:type="dxa"/>
            <w:shd w:val="clear" w:color="auto" w:fill="F3E6FF"/>
            <w:vAlign w:val="center"/>
          </w:tcPr>
          <w:p w14:paraId="2E68B3D4" w14:textId="5C778510" w:rsidR="0000788D" w:rsidRDefault="0000788D" w:rsidP="00AE578E">
            <w:pPr>
              <w:spacing w:before="60" w:after="60"/>
              <w:rPr>
                <w:sz w:val="20"/>
                <w:szCs w:val="20"/>
              </w:rPr>
            </w:pPr>
            <w:r>
              <w:rPr>
                <w:b/>
                <w:sz w:val="20"/>
                <w:szCs w:val="20"/>
              </w:rPr>
              <w:t>Leaving too early:</w:t>
            </w:r>
          </w:p>
        </w:tc>
        <w:tc>
          <w:tcPr>
            <w:tcW w:w="7677" w:type="dxa"/>
            <w:shd w:val="clear" w:color="auto" w:fill="F3E6FF"/>
            <w:vAlign w:val="center"/>
          </w:tcPr>
          <w:p w14:paraId="01C7A70F" w14:textId="3C8D2C42" w:rsidR="0000788D" w:rsidRPr="00AE578E" w:rsidRDefault="0000788D" w:rsidP="0000788D">
            <w:pPr>
              <w:spacing w:before="60" w:after="60"/>
              <w:jc w:val="center"/>
              <w:rPr>
                <w:sz w:val="20"/>
                <w:szCs w:val="20"/>
              </w:rPr>
            </w:pPr>
            <w:r>
              <w:rPr>
                <w:b/>
                <w:sz w:val="20"/>
                <w:szCs w:val="20"/>
              </w:rPr>
              <w:t>Consequences</w:t>
            </w:r>
          </w:p>
        </w:tc>
      </w:tr>
      <w:tr w:rsidR="0000788D" w14:paraId="6F348548" w14:textId="77777777" w:rsidTr="002B2506">
        <w:tc>
          <w:tcPr>
            <w:tcW w:w="3240" w:type="dxa"/>
            <w:vAlign w:val="center"/>
          </w:tcPr>
          <w:p w14:paraId="6DEB9499" w14:textId="1F262832" w:rsidR="0000788D" w:rsidRPr="00AE578E" w:rsidRDefault="0000788D" w:rsidP="00781CC8">
            <w:pPr>
              <w:spacing w:before="60" w:after="60"/>
              <w:rPr>
                <w:sz w:val="20"/>
                <w:szCs w:val="20"/>
              </w:rPr>
            </w:pPr>
            <w:r>
              <w:rPr>
                <w:sz w:val="20"/>
                <w:szCs w:val="20"/>
              </w:rPr>
              <w:t xml:space="preserve">Student:  you </w:t>
            </w:r>
            <w:r w:rsidR="00781CC8">
              <w:rPr>
                <w:sz w:val="20"/>
                <w:szCs w:val="20"/>
              </w:rPr>
              <w:t>fall</w:t>
            </w:r>
            <w:r>
              <w:rPr>
                <w:sz w:val="20"/>
                <w:szCs w:val="20"/>
              </w:rPr>
              <w:t xml:space="preserve"> sleep before completing your assigned paper</w:t>
            </w:r>
          </w:p>
        </w:tc>
        <w:tc>
          <w:tcPr>
            <w:tcW w:w="7677" w:type="dxa"/>
          </w:tcPr>
          <w:p w14:paraId="01B09AEF" w14:textId="77777777" w:rsidR="0000788D" w:rsidRPr="00AE578E" w:rsidRDefault="0000788D" w:rsidP="00AE578E">
            <w:pPr>
              <w:spacing w:before="60" w:after="60"/>
              <w:jc w:val="both"/>
              <w:rPr>
                <w:sz w:val="20"/>
                <w:szCs w:val="20"/>
              </w:rPr>
            </w:pPr>
          </w:p>
        </w:tc>
      </w:tr>
      <w:tr w:rsidR="0000788D" w14:paraId="332AB3D3" w14:textId="77777777" w:rsidTr="002B2506">
        <w:tc>
          <w:tcPr>
            <w:tcW w:w="3240" w:type="dxa"/>
            <w:vAlign w:val="center"/>
          </w:tcPr>
          <w:p w14:paraId="4CEA1FC8" w14:textId="6D6CB6E1" w:rsidR="0000788D" w:rsidRPr="00AE578E" w:rsidRDefault="0000788D" w:rsidP="0000788D">
            <w:pPr>
              <w:spacing w:before="60" w:after="60"/>
              <w:rPr>
                <w:sz w:val="20"/>
                <w:szCs w:val="20"/>
              </w:rPr>
            </w:pPr>
            <w:r>
              <w:rPr>
                <w:sz w:val="20"/>
                <w:szCs w:val="20"/>
              </w:rPr>
              <w:t>Employee:  you go home from the restaurant before sending the bakery your order for the next day</w:t>
            </w:r>
          </w:p>
        </w:tc>
        <w:tc>
          <w:tcPr>
            <w:tcW w:w="7677" w:type="dxa"/>
          </w:tcPr>
          <w:p w14:paraId="4CD2198A" w14:textId="77777777" w:rsidR="0000788D" w:rsidRPr="00AE578E" w:rsidRDefault="0000788D" w:rsidP="00AE578E">
            <w:pPr>
              <w:spacing w:before="60" w:after="60"/>
              <w:jc w:val="both"/>
              <w:rPr>
                <w:sz w:val="20"/>
                <w:szCs w:val="20"/>
              </w:rPr>
            </w:pPr>
          </w:p>
        </w:tc>
      </w:tr>
    </w:tbl>
    <w:p w14:paraId="09642C8B" w14:textId="77777777" w:rsidR="00AE578E" w:rsidRDefault="00AE578E" w:rsidP="001A742D">
      <w:pPr>
        <w:jc w:val="both"/>
      </w:pPr>
    </w:p>
    <w:p w14:paraId="7F2DF368" w14:textId="0F1E672B" w:rsidR="00781CC8" w:rsidRDefault="00781CC8" w:rsidP="00781CC8">
      <w:pPr>
        <w:jc w:val="both"/>
      </w:pPr>
      <w:r>
        <w:t xml:space="preserve">When you go back and review many of the </w:t>
      </w:r>
      <w:r w:rsidR="00AE78BE">
        <w:t>concepts</w:t>
      </w:r>
      <w:r>
        <w:t xml:space="preserve"> you studied before you completed your Self-Assessment, you’ll see they mean very different things in school versus at work.</w:t>
      </w:r>
    </w:p>
    <w:p w14:paraId="47BD3AD4" w14:textId="77777777" w:rsidR="00781CC8" w:rsidRPr="00591855" w:rsidRDefault="00781CC8" w:rsidP="00781CC8">
      <w:pPr>
        <w:jc w:val="both"/>
        <w:rPr>
          <w:sz w:val="6"/>
          <w:szCs w:val="6"/>
        </w:rPr>
      </w:pPr>
    </w:p>
    <w:tbl>
      <w:tblPr>
        <w:tblStyle w:val="TableGrid"/>
        <w:tblW w:w="11016" w:type="dxa"/>
        <w:tblInd w:w="108" w:type="dxa"/>
        <w:tblLook w:val="04A0" w:firstRow="1" w:lastRow="0" w:firstColumn="1" w:lastColumn="0" w:noHBand="0" w:noVBand="1"/>
      </w:tblPr>
      <w:tblGrid>
        <w:gridCol w:w="1710"/>
        <w:gridCol w:w="4230"/>
        <w:gridCol w:w="5076"/>
      </w:tblGrid>
      <w:tr w:rsidR="006F2536" w14:paraId="6219EDB9" w14:textId="77777777" w:rsidTr="006F2536">
        <w:tc>
          <w:tcPr>
            <w:tcW w:w="1710" w:type="dxa"/>
            <w:shd w:val="clear" w:color="auto" w:fill="F2F2F2" w:themeFill="background1" w:themeFillShade="F2"/>
            <w:vAlign w:val="center"/>
          </w:tcPr>
          <w:p w14:paraId="0CC682FF" w14:textId="75F65803" w:rsidR="00781CC8" w:rsidRPr="00781CC8" w:rsidRDefault="00AE78BE" w:rsidP="00781CC8">
            <w:pPr>
              <w:spacing w:before="60" w:after="60"/>
              <w:jc w:val="center"/>
              <w:rPr>
                <w:b/>
                <w:color w:val="0432FF"/>
              </w:rPr>
            </w:pPr>
            <w:r>
              <w:rPr>
                <w:b/>
                <w:color w:val="0432FF"/>
              </w:rPr>
              <w:t>Concept</w:t>
            </w:r>
          </w:p>
        </w:tc>
        <w:tc>
          <w:tcPr>
            <w:tcW w:w="4230" w:type="dxa"/>
            <w:shd w:val="clear" w:color="auto" w:fill="F2F2F2" w:themeFill="background1" w:themeFillShade="F2"/>
            <w:vAlign w:val="center"/>
          </w:tcPr>
          <w:p w14:paraId="369C277C" w14:textId="393B2614" w:rsidR="00781CC8" w:rsidRPr="00781CC8" w:rsidRDefault="00781CC8" w:rsidP="00AE78BE">
            <w:pPr>
              <w:spacing w:before="60" w:after="60"/>
              <w:jc w:val="center"/>
              <w:rPr>
                <w:b/>
                <w:color w:val="0432FF"/>
              </w:rPr>
            </w:pPr>
            <w:r>
              <w:rPr>
                <w:b/>
                <w:color w:val="0432FF"/>
              </w:rPr>
              <w:t>School</w:t>
            </w:r>
          </w:p>
        </w:tc>
        <w:tc>
          <w:tcPr>
            <w:tcW w:w="5076" w:type="dxa"/>
            <w:shd w:val="clear" w:color="auto" w:fill="F2F2F2" w:themeFill="background1" w:themeFillShade="F2"/>
            <w:vAlign w:val="center"/>
          </w:tcPr>
          <w:p w14:paraId="1FA39864" w14:textId="459C10B5" w:rsidR="00781CC8" w:rsidRPr="00781CC8" w:rsidRDefault="00781CC8" w:rsidP="00AE78BE">
            <w:pPr>
              <w:spacing w:before="60" w:after="60"/>
              <w:jc w:val="center"/>
              <w:rPr>
                <w:b/>
                <w:color w:val="0432FF"/>
              </w:rPr>
            </w:pPr>
            <w:r>
              <w:rPr>
                <w:b/>
                <w:color w:val="0432FF"/>
              </w:rPr>
              <w:t>Wor</w:t>
            </w:r>
            <w:r w:rsidR="00AE78BE">
              <w:rPr>
                <w:b/>
                <w:color w:val="0432FF"/>
              </w:rPr>
              <w:t>k</w:t>
            </w:r>
          </w:p>
        </w:tc>
      </w:tr>
      <w:tr w:rsidR="006F2536" w14:paraId="6020E61A" w14:textId="77777777" w:rsidTr="006F2536">
        <w:tc>
          <w:tcPr>
            <w:tcW w:w="1710" w:type="dxa"/>
            <w:vAlign w:val="center"/>
          </w:tcPr>
          <w:p w14:paraId="17C1B14B" w14:textId="666890F1" w:rsidR="00781CC8" w:rsidRPr="00AE78BE" w:rsidRDefault="00AE78BE" w:rsidP="00AE78BE">
            <w:pPr>
              <w:spacing w:before="60" w:after="60"/>
              <w:rPr>
                <w:sz w:val="20"/>
                <w:szCs w:val="20"/>
              </w:rPr>
            </w:pPr>
            <w:r w:rsidRPr="00AE78BE">
              <w:rPr>
                <w:sz w:val="20"/>
                <w:szCs w:val="20"/>
              </w:rPr>
              <w:t>On-Time</w:t>
            </w:r>
          </w:p>
        </w:tc>
        <w:tc>
          <w:tcPr>
            <w:tcW w:w="4230" w:type="dxa"/>
            <w:vAlign w:val="center"/>
          </w:tcPr>
          <w:p w14:paraId="7CBB50FA" w14:textId="02241E88" w:rsidR="00781CC8" w:rsidRPr="00AE78BE" w:rsidRDefault="006F2536" w:rsidP="00AE78BE">
            <w:pPr>
              <w:spacing w:before="60" w:after="60"/>
              <w:rPr>
                <w:sz w:val="20"/>
                <w:szCs w:val="20"/>
              </w:rPr>
            </w:pPr>
            <w:r>
              <w:rPr>
                <w:sz w:val="20"/>
                <w:szCs w:val="20"/>
              </w:rPr>
              <w:t>Required:  a g</w:t>
            </w:r>
            <w:r w:rsidR="00AE78BE" w:rsidRPr="00AE78BE">
              <w:rPr>
                <w:sz w:val="20"/>
                <w:szCs w:val="20"/>
              </w:rPr>
              <w:t>ood record of showing up on time</w:t>
            </w:r>
          </w:p>
        </w:tc>
        <w:tc>
          <w:tcPr>
            <w:tcW w:w="5076" w:type="dxa"/>
            <w:vAlign w:val="center"/>
          </w:tcPr>
          <w:p w14:paraId="391E72A5" w14:textId="5B1EF4B8" w:rsidR="00781CC8" w:rsidRPr="00AE78BE" w:rsidRDefault="006F2536" w:rsidP="00AE78BE">
            <w:pPr>
              <w:spacing w:before="60" w:after="60"/>
              <w:rPr>
                <w:sz w:val="20"/>
                <w:szCs w:val="20"/>
              </w:rPr>
            </w:pPr>
            <w:r>
              <w:rPr>
                <w:sz w:val="20"/>
                <w:szCs w:val="20"/>
              </w:rPr>
              <w:t xml:space="preserve">Required:  a </w:t>
            </w:r>
            <w:r>
              <w:rPr>
                <w:i/>
                <w:sz w:val="20"/>
                <w:szCs w:val="20"/>
              </w:rPr>
              <w:t>p</w:t>
            </w:r>
            <w:r w:rsidR="00AE78BE">
              <w:rPr>
                <w:i/>
                <w:sz w:val="20"/>
                <w:szCs w:val="20"/>
              </w:rPr>
              <w:t>erfect</w:t>
            </w:r>
            <w:r w:rsidR="00AE78BE">
              <w:rPr>
                <w:sz w:val="20"/>
                <w:szCs w:val="20"/>
              </w:rPr>
              <w:t xml:space="preserve"> record of showing up on time</w:t>
            </w:r>
          </w:p>
        </w:tc>
      </w:tr>
      <w:tr w:rsidR="006F2536" w14:paraId="0FD51E61" w14:textId="77777777" w:rsidTr="00591855">
        <w:tc>
          <w:tcPr>
            <w:tcW w:w="1710" w:type="dxa"/>
            <w:shd w:val="clear" w:color="auto" w:fill="E8FAFF"/>
            <w:vAlign w:val="center"/>
          </w:tcPr>
          <w:p w14:paraId="69285C31" w14:textId="548D4E6F" w:rsidR="00781CC8" w:rsidRPr="00AE78BE" w:rsidRDefault="00AE78BE" w:rsidP="00AE78BE">
            <w:pPr>
              <w:spacing w:before="60" w:after="60"/>
              <w:rPr>
                <w:sz w:val="20"/>
                <w:szCs w:val="20"/>
              </w:rPr>
            </w:pPr>
            <w:r w:rsidRPr="00AE78BE">
              <w:rPr>
                <w:sz w:val="20"/>
                <w:szCs w:val="20"/>
              </w:rPr>
              <w:t>Vacations</w:t>
            </w:r>
          </w:p>
        </w:tc>
        <w:tc>
          <w:tcPr>
            <w:tcW w:w="4230" w:type="dxa"/>
            <w:shd w:val="clear" w:color="auto" w:fill="E8FAFF"/>
            <w:vAlign w:val="center"/>
          </w:tcPr>
          <w:p w14:paraId="4C65C175" w14:textId="749FACA0" w:rsidR="00781CC8" w:rsidRPr="00AE78BE" w:rsidRDefault="00AE78BE" w:rsidP="00AE78BE">
            <w:pPr>
              <w:spacing w:before="60" w:after="60"/>
              <w:rPr>
                <w:sz w:val="20"/>
                <w:szCs w:val="20"/>
              </w:rPr>
            </w:pPr>
            <w:r>
              <w:rPr>
                <w:sz w:val="20"/>
                <w:szCs w:val="20"/>
              </w:rPr>
              <w:t>Summer, spring and holiday breaks (~18 weeks)</w:t>
            </w:r>
          </w:p>
        </w:tc>
        <w:tc>
          <w:tcPr>
            <w:tcW w:w="5076" w:type="dxa"/>
            <w:shd w:val="clear" w:color="auto" w:fill="E8FAFF"/>
            <w:vAlign w:val="center"/>
          </w:tcPr>
          <w:p w14:paraId="76BB706E" w14:textId="3A66E2EF" w:rsidR="00781CC8" w:rsidRPr="00AE78BE" w:rsidRDefault="00AE78BE" w:rsidP="009C26A1">
            <w:pPr>
              <w:spacing w:before="60" w:after="60"/>
              <w:rPr>
                <w:sz w:val="20"/>
                <w:szCs w:val="20"/>
              </w:rPr>
            </w:pPr>
            <w:r>
              <w:rPr>
                <w:sz w:val="20"/>
                <w:szCs w:val="20"/>
              </w:rPr>
              <w:t xml:space="preserve">Two weeks </w:t>
            </w:r>
            <w:r w:rsidR="009C26A1">
              <w:rPr>
                <w:sz w:val="20"/>
                <w:szCs w:val="20"/>
              </w:rPr>
              <w:t>for new employees, uncertain for owners</w:t>
            </w:r>
          </w:p>
        </w:tc>
      </w:tr>
      <w:tr w:rsidR="006F2536" w14:paraId="1C19870A" w14:textId="77777777" w:rsidTr="006F2536">
        <w:tc>
          <w:tcPr>
            <w:tcW w:w="1710" w:type="dxa"/>
            <w:vAlign w:val="center"/>
          </w:tcPr>
          <w:p w14:paraId="7DFB30CC" w14:textId="4C06CCD8" w:rsidR="00781CC8" w:rsidRPr="00AE78BE" w:rsidRDefault="00AE78BE" w:rsidP="00AE78BE">
            <w:pPr>
              <w:spacing w:before="60" w:after="60"/>
              <w:rPr>
                <w:sz w:val="20"/>
                <w:szCs w:val="20"/>
              </w:rPr>
            </w:pPr>
            <w:r w:rsidRPr="00AE78BE">
              <w:rPr>
                <w:sz w:val="20"/>
                <w:szCs w:val="20"/>
              </w:rPr>
              <w:t>Absenteeism</w:t>
            </w:r>
          </w:p>
        </w:tc>
        <w:tc>
          <w:tcPr>
            <w:tcW w:w="4230" w:type="dxa"/>
            <w:vAlign w:val="center"/>
          </w:tcPr>
          <w:p w14:paraId="288BFFD7" w14:textId="0F39BD28" w:rsidR="00781CC8" w:rsidRPr="00AE78BE" w:rsidRDefault="00AE78BE" w:rsidP="00AE78BE">
            <w:pPr>
              <w:spacing w:before="60" w:after="60"/>
              <w:rPr>
                <w:sz w:val="20"/>
                <w:szCs w:val="20"/>
              </w:rPr>
            </w:pPr>
            <w:r>
              <w:rPr>
                <w:sz w:val="20"/>
                <w:szCs w:val="20"/>
              </w:rPr>
              <w:t>Occasional / repeat absences tolerated</w:t>
            </w:r>
          </w:p>
        </w:tc>
        <w:tc>
          <w:tcPr>
            <w:tcW w:w="5076" w:type="dxa"/>
            <w:vAlign w:val="center"/>
          </w:tcPr>
          <w:p w14:paraId="1DE2AD28" w14:textId="4D9F1EEB" w:rsidR="00781CC8" w:rsidRPr="00AE78BE" w:rsidRDefault="00AE78BE" w:rsidP="00AE78BE">
            <w:pPr>
              <w:spacing w:before="60" w:after="60"/>
              <w:rPr>
                <w:sz w:val="20"/>
                <w:szCs w:val="20"/>
              </w:rPr>
            </w:pPr>
            <w:r>
              <w:rPr>
                <w:sz w:val="20"/>
                <w:szCs w:val="20"/>
              </w:rPr>
              <w:t xml:space="preserve">Repeat absences </w:t>
            </w:r>
            <w:r w:rsidR="006F2536">
              <w:rPr>
                <w:sz w:val="20"/>
                <w:szCs w:val="20"/>
              </w:rPr>
              <w:t xml:space="preserve">(2 or more) </w:t>
            </w:r>
            <w:r>
              <w:rPr>
                <w:sz w:val="20"/>
                <w:szCs w:val="20"/>
              </w:rPr>
              <w:t>grounds for termination</w:t>
            </w:r>
          </w:p>
        </w:tc>
      </w:tr>
      <w:tr w:rsidR="006F2536" w14:paraId="0A1002C7" w14:textId="77777777" w:rsidTr="00591855">
        <w:tc>
          <w:tcPr>
            <w:tcW w:w="1710" w:type="dxa"/>
            <w:shd w:val="clear" w:color="auto" w:fill="E8FAFF"/>
            <w:vAlign w:val="center"/>
          </w:tcPr>
          <w:p w14:paraId="1A5E4441" w14:textId="78621AC7" w:rsidR="00781CC8" w:rsidRPr="00AE78BE" w:rsidRDefault="00AE78BE" w:rsidP="00AE78BE">
            <w:pPr>
              <w:spacing w:before="60" w:after="60"/>
              <w:rPr>
                <w:sz w:val="20"/>
                <w:szCs w:val="20"/>
              </w:rPr>
            </w:pPr>
            <w:r>
              <w:rPr>
                <w:sz w:val="20"/>
                <w:szCs w:val="20"/>
              </w:rPr>
              <w:t>Unsafe Behaviors</w:t>
            </w:r>
          </w:p>
        </w:tc>
        <w:tc>
          <w:tcPr>
            <w:tcW w:w="4230" w:type="dxa"/>
            <w:shd w:val="clear" w:color="auto" w:fill="E8FAFF"/>
            <w:vAlign w:val="center"/>
          </w:tcPr>
          <w:p w14:paraId="2D6D3F3E" w14:textId="3EE4B89B" w:rsidR="00781CC8" w:rsidRPr="00AE78BE" w:rsidRDefault="00AE78BE" w:rsidP="00AE78BE">
            <w:pPr>
              <w:spacing w:before="60" w:after="60"/>
              <w:rPr>
                <w:sz w:val="20"/>
                <w:szCs w:val="20"/>
              </w:rPr>
            </w:pPr>
            <w:r>
              <w:rPr>
                <w:sz w:val="20"/>
                <w:szCs w:val="20"/>
              </w:rPr>
              <w:t xml:space="preserve">Addressed </w:t>
            </w:r>
            <w:r w:rsidR="00220DA2">
              <w:rPr>
                <w:sz w:val="20"/>
                <w:szCs w:val="20"/>
              </w:rPr>
              <w:t xml:space="preserve">supportively / </w:t>
            </w:r>
            <w:r>
              <w:rPr>
                <w:sz w:val="20"/>
                <w:szCs w:val="20"/>
              </w:rPr>
              <w:t>compassionately</w:t>
            </w:r>
          </w:p>
        </w:tc>
        <w:tc>
          <w:tcPr>
            <w:tcW w:w="5076" w:type="dxa"/>
            <w:shd w:val="clear" w:color="auto" w:fill="E8FAFF"/>
            <w:vAlign w:val="center"/>
          </w:tcPr>
          <w:p w14:paraId="531FE7E4" w14:textId="3670F423" w:rsidR="00781CC8" w:rsidRPr="00AE78BE" w:rsidRDefault="00AE78BE" w:rsidP="00AE78BE">
            <w:pPr>
              <w:spacing w:before="60" w:after="60"/>
              <w:rPr>
                <w:sz w:val="20"/>
                <w:szCs w:val="20"/>
              </w:rPr>
            </w:pPr>
            <w:r>
              <w:rPr>
                <w:sz w:val="20"/>
                <w:szCs w:val="20"/>
              </w:rPr>
              <w:t>Not tolerated – grounds for termination</w:t>
            </w:r>
          </w:p>
        </w:tc>
      </w:tr>
      <w:tr w:rsidR="006F2536" w14:paraId="2DDB4D66" w14:textId="77777777" w:rsidTr="006F2536">
        <w:tc>
          <w:tcPr>
            <w:tcW w:w="1710" w:type="dxa"/>
            <w:vAlign w:val="center"/>
          </w:tcPr>
          <w:p w14:paraId="234743D1" w14:textId="14412C10" w:rsidR="00AE78BE" w:rsidRPr="00AE78BE" w:rsidRDefault="00AE78BE" w:rsidP="00AE78BE">
            <w:pPr>
              <w:spacing w:before="60" w:after="60"/>
              <w:rPr>
                <w:sz w:val="20"/>
                <w:szCs w:val="20"/>
              </w:rPr>
            </w:pPr>
            <w:r w:rsidRPr="00AE78BE">
              <w:rPr>
                <w:sz w:val="20"/>
                <w:szCs w:val="20"/>
              </w:rPr>
              <w:t>Determination</w:t>
            </w:r>
          </w:p>
        </w:tc>
        <w:tc>
          <w:tcPr>
            <w:tcW w:w="4230" w:type="dxa"/>
            <w:vAlign w:val="center"/>
          </w:tcPr>
          <w:p w14:paraId="00017342" w14:textId="58C011E5" w:rsidR="00AE78BE" w:rsidRPr="00AE78BE" w:rsidRDefault="006F2536" w:rsidP="00220DA2">
            <w:pPr>
              <w:spacing w:before="60" w:after="60"/>
              <w:rPr>
                <w:sz w:val="20"/>
                <w:szCs w:val="20"/>
              </w:rPr>
            </w:pPr>
            <w:r>
              <w:rPr>
                <w:sz w:val="20"/>
                <w:szCs w:val="20"/>
              </w:rPr>
              <w:t xml:space="preserve">Commitment during the school day and </w:t>
            </w:r>
            <w:r w:rsidR="00220DA2">
              <w:rPr>
                <w:sz w:val="20"/>
                <w:szCs w:val="20"/>
              </w:rPr>
              <w:t xml:space="preserve">after hours </w:t>
            </w:r>
            <w:r>
              <w:rPr>
                <w:sz w:val="20"/>
                <w:szCs w:val="20"/>
              </w:rPr>
              <w:t>to complete homework assignments</w:t>
            </w:r>
          </w:p>
        </w:tc>
        <w:tc>
          <w:tcPr>
            <w:tcW w:w="5076" w:type="dxa"/>
            <w:vAlign w:val="center"/>
          </w:tcPr>
          <w:p w14:paraId="52AF65A5" w14:textId="4FA82811" w:rsidR="00AE78BE" w:rsidRPr="00AE78BE" w:rsidRDefault="006F2536" w:rsidP="00AE78BE">
            <w:pPr>
              <w:spacing w:before="60" w:after="60"/>
              <w:rPr>
                <w:sz w:val="20"/>
                <w:szCs w:val="20"/>
              </w:rPr>
            </w:pPr>
            <w:r>
              <w:rPr>
                <w:sz w:val="20"/>
                <w:szCs w:val="20"/>
              </w:rPr>
              <w:t>Commitment during the longer workday;  the possibility of overtime;  an owner’s 24 / 7 commitment to the business</w:t>
            </w:r>
          </w:p>
        </w:tc>
      </w:tr>
      <w:tr w:rsidR="006F2536" w14:paraId="626AA2EC" w14:textId="77777777" w:rsidTr="00591855">
        <w:tc>
          <w:tcPr>
            <w:tcW w:w="1710" w:type="dxa"/>
            <w:shd w:val="clear" w:color="auto" w:fill="E8FAFF"/>
            <w:vAlign w:val="center"/>
          </w:tcPr>
          <w:p w14:paraId="51351D51" w14:textId="2344300A" w:rsidR="00AE78BE" w:rsidRPr="00AE78BE" w:rsidRDefault="00AE78BE" w:rsidP="00AE78BE">
            <w:pPr>
              <w:spacing w:before="60" w:after="60"/>
              <w:rPr>
                <w:sz w:val="20"/>
                <w:szCs w:val="20"/>
              </w:rPr>
            </w:pPr>
            <w:r w:rsidRPr="00AE78BE">
              <w:rPr>
                <w:sz w:val="20"/>
                <w:szCs w:val="20"/>
              </w:rPr>
              <w:t>Self-Discipline</w:t>
            </w:r>
          </w:p>
        </w:tc>
        <w:tc>
          <w:tcPr>
            <w:tcW w:w="4230" w:type="dxa"/>
            <w:shd w:val="clear" w:color="auto" w:fill="E8FAFF"/>
            <w:vAlign w:val="center"/>
          </w:tcPr>
          <w:p w14:paraId="7DB28F67" w14:textId="39665911" w:rsidR="00AE78BE" w:rsidRPr="00AE78BE" w:rsidRDefault="006F2536" w:rsidP="006F2536">
            <w:pPr>
              <w:spacing w:before="60" w:after="60"/>
              <w:rPr>
                <w:sz w:val="20"/>
                <w:szCs w:val="20"/>
              </w:rPr>
            </w:pPr>
            <w:r>
              <w:rPr>
                <w:sz w:val="20"/>
                <w:szCs w:val="20"/>
              </w:rPr>
              <w:t>Forgiveness for lapses in effort or follow-through</w:t>
            </w:r>
          </w:p>
        </w:tc>
        <w:tc>
          <w:tcPr>
            <w:tcW w:w="5076" w:type="dxa"/>
            <w:shd w:val="clear" w:color="auto" w:fill="E8FAFF"/>
            <w:vAlign w:val="center"/>
          </w:tcPr>
          <w:p w14:paraId="46346099" w14:textId="48E631AF" w:rsidR="00AE78BE" w:rsidRPr="00AE78BE" w:rsidRDefault="006F2536" w:rsidP="006F2536">
            <w:pPr>
              <w:spacing w:before="60" w:after="60"/>
              <w:rPr>
                <w:sz w:val="20"/>
                <w:szCs w:val="20"/>
              </w:rPr>
            </w:pPr>
            <w:r>
              <w:rPr>
                <w:sz w:val="20"/>
                <w:szCs w:val="20"/>
              </w:rPr>
              <w:t>Serious business consequences for lapses in self-discipline</w:t>
            </w:r>
          </w:p>
        </w:tc>
      </w:tr>
      <w:tr w:rsidR="006F2536" w14:paraId="1890F7BC" w14:textId="77777777" w:rsidTr="006F2536">
        <w:tc>
          <w:tcPr>
            <w:tcW w:w="1710" w:type="dxa"/>
            <w:vAlign w:val="center"/>
          </w:tcPr>
          <w:p w14:paraId="2FF933AB" w14:textId="09F3BB64" w:rsidR="00AE78BE" w:rsidRPr="00AE78BE" w:rsidRDefault="00AE78BE" w:rsidP="00AE78BE">
            <w:pPr>
              <w:spacing w:before="60" w:after="60"/>
              <w:rPr>
                <w:sz w:val="20"/>
                <w:szCs w:val="20"/>
              </w:rPr>
            </w:pPr>
            <w:r w:rsidRPr="00AE78BE">
              <w:rPr>
                <w:sz w:val="20"/>
                <w:szCs w:val="20"/>
              </w:rPr>
              <w:t>Comfort engaging with strangers</w:t>
            </w:r>
          </w:p>
        </w:tc>
        <w:tc>
          <w:tcPr>
            <w:tcW w:w="4230" w:type="dxa"/>
            <w:vAlign w:val="center"/>
          </w:tcPr>
          <w:p w14:paraId="063FEB3C" w14:textId="2A006DA2" w:rsidR="00AE78BE" w:rsidRPr="00AE78BE" w:rsidRDefault="00591855" w:rsidP="00591855">
            <w:pPr>
              <w:spacing w:before="60" w:after="60"/>
              <w:rPr>
                <w:sz w:val="20"/>
                <w:szCs w:val="20"/>
              </w:rPr>
            </w:pPr>
            <w:r>
              <w:rPr>
                <w:sz w:val="20"/>
                <w:szCs w:val="20"/>
              </w:rPr>
              <w:t>Students, teach</w:t>
            </w:r>
            <w:r w:rsidR="00220DA2">
              <w:rPr>
                <w:sz w:val="20"/>
                <w:szCs w:val="20"/>
              </w:rPr>
              <w:t>ers and principals are familiar;</w:t>
            </w:r>
            <w:r>
              <w:rPr>
                <w:sz w:val="20"/>
                <w:szCs w:val="20"/>
              </w:rPr>
              <w:t xml:space="preserve"> coming into contact with strangers happens infrequently</w:t>
            </w:r>
          </w:p>
        </w:tc>
        <w:tc>
          <w:tcPr>
            <w:tcW w:w="5076" w:type="dxa"/>
            <w:vAlign w:val="center"/>
          </w:tcPr>
          <w:p w14:paraId="5D30148B" w14:textId="5581F08F" w:rsidR="00AE78BE" w:rsidRPr="00AE78BE" w:rsidRDefault="00591855" w:rsidP="00591855">
            <w:pPr>
              <w:spacing w:before="60" w:after="60"/>
              <w:rPr>
                <w:sz w:val="20"/>
                <w:szCs w:val="20"/>
              </w:rPr>
            </w:pPr>
            <w:r>
              <w:rPr>
                <w:sz w:val="20"/>
                <w:szCs w:val="20"/>
              </w:rPr>
              <w:t>Every day you come into contact with unfamiliar suppliers, customers and employees, many of whom look, talk and act differently than you do</w:t>
            </w:r>
          </w:p>
        </w:tc>
      </w:tr>
      <w:tr w:rsidR="006F2536" w14:paraId="07599169" w14:textId="77777777" w:rsidTr="00591855">
        <w:tc>
          <w:tcPr>
            <w:tcW w:w="1710" w:type="dxa"/>
            <w:shd w:val="clear" w:color="auto" w:fill="E8FAFF"/>
            <w:vAlign w:val="center"/>
          </w:tcPr>
          <w:p w14:paraId="67CE30C6" w14:textId="459EA69D" w:rsidR="006F2536" w:rsidRPr="00AE78BE" w:rsidRDefault="006F2536" w:rsidP="006F2536">
            <w:pPr>
              <w:spacing w:before="60" w:after="60"/>
              <w:rPr>
                <w:sz w:val="20"/>
                <w:szCs w:val="20"/>
              </w:rPr>
            </w:pPr>
            <w:r>
              <w:rPr>
                <w:sz w:val="20"/>
                <w:szCs w:val="20"/>
              </w:rPr>
              <w:t>Financial Literacy</w:t>
            </w:r>
          </w:p>
        </w:tc>
        <w:tc>
          <w:tcPr>
            <w:tcW w:w="4230" w:type="dxa"/>
            <w:shd w:val="clear" w:color="auto" w:fill="E8FAFF"/>
            <w:vAlign w:val="center"/>
          </w:tcPr>
          <w:p w14:paraId="6C320BCC" w14:textId="6E94ECD1" w:rsidR="006F2536" w:rsidRPr="00AE78BE" w:rsidRDefault="006F2536" w:rsidP="006F2536">
            <w:pPr>
              <w:spacing w:before="60" w:after="60"/>
              <w:rPr>
                <w:sz w:val="20"/>
                <w:szCs w:val="20"/>
              </w:rPr>
            </w:pPr>
            <w:r>
              <w:rPr>
                <w:sz w:val="20"/>
                <w:szCs w:val="20"/>
              </w:rPr>
              <w:t>Often OK not to worry about a budget</w:t>
            </w:r>
          </w:p>
        </w:tc>
        <w:tc>
          <w:tcPr>
            <w:tcW w:w="5076" w:type="dxa"/>
            <w:shd w:val="clear" w:color="auto" w:fill="E8FAFF"/>
            <w:vAlign w:val="center"/>
          </w:tcPr>
          <w:p w14:paraId="56FB7237" w14:textId="77A40982" w:rsidR="006F2536" w:rsidRPr="00AE78BE" w:rsidRDefault="006F2536" w:rsidP="006F2536">
            <w:pPr>
              <w:spacing w:before="60" w:after="60"/>
              <w:rPr>
                <w:sz w:val="20"/>
                <w:szCs w:val="20"/>
              </w:rPr>
            </w:pPr>
            <w:r>
              <w:rPr>
                <w:sz w:val="20"/>
                <w:szCs w:val="20"/>
              </w:rPr>
              <w:t>The ability to understand and live within budgets (work and personal) is essential</w:t>
            </w:r>
          </w:p>
        </w:tc>
      </w:tr>
      <w:tr w:rsidR="006F2536" w14:paraId="095A8B88" w14:textId="77777777" w:rsidTr="006F2536">
        <w:tc>
          <w:tcPr>
            <w:tcW w:w="1710" w:type="dxa"/>
            <w:vAlign w:val="center"/>
          </w:tcPr>
          <w:p w14:paraId="5991C5E5" w14:textId="4E17A463" w:rsidR="006F2536" w:rsidRPr="00AE78BE" w:rsidRDefault="006F2536" w:rsidP="00AE78BE">
            <w:pPr>
              <w:spacing w:before="60" w:after="60"/>
              <w:rPr>
                <w:sz w:val="20"/>
                <w:szCs w:val="20"/>
              </w:rPr>
            </w:pPr>
            <w:r>
              <w:rPr>
                <w:sz w:val="20"/>
                <w:szCs w:val="20"/>
              </w:rPr>
              <w:t>Personal Responsibility</w:t>
            </w:r>
          </w:p>
        </w:tc>
        <w:tc>
          <w:tcPr>
            <w:tcW w:w="4230" w:type="dxa"/>
            <w:vAlign w:val="center"/>
          </w:tcPr>
          <w:p w14:paraId="4861B908" w14:textId="39BECB7D" w:rsidR="006F2536" w:rsidRPr="00AE78BE" w:rsidRDefault="006F2536" w:rsidP="00AE78BE">
            <w:pPr>
              <w:spacing w:before="60" w:after="60"/>
              <w:rPr>
                <w:sz w:val="20"/>
                <w:szCs w:val="20"/>
              </w:rPr>
            </w:pPr>
            <w:r>
              <w:rPr>
                <w:sz w:val="20"/>
                <w:szCs w:val="20"/>
              </w:rPr>
              <w:t>OK to “drift” some days</w:t>
            </w:r>
          </w:p>
        </w:tc>
        <w:tc>
          <w:tcPr>
            <w:tcW w:w="5076" w:type="dxa"/>
            <w:vAlign w:val="center"/>
          </w:tcPr>
          <w:p w14:paraId="680455C0" w14:textId="67915931" w:rsidR="006F2536" w:rsidRPr="00AE78BE" w:rsidRDefault="006F2536" w:rsidP="00AE78BE">
            <w:pPr>
              <w:spacing w:before="60" w:after="60"/>
              <w:rPr>
                <w:sz w:val="20"/>
                <w:szCs w:val="20"/>
              </w:rPr>
            </w:pPr>
            <w:r>
              <w:rPr>
                <w:sz w:val="20"/>
                <w:szCs w:val="20"/>
              </w:rPr>
              <w:t>Every day matters, every action counts</w:t>
            </w:r>
          </w:p>
        </w:tc>
      </w:tr>
    </w:tbl>
    <w:p w14:paraId="34640084" w14:textId="20DFE0BB" w:rsidR="00781CC8" w:rsidRPr="00591855" w:rsidRDefault="00781CC8" w:rsidP="00781CC8">
      <w:pPr>
        <w:jc w:val="both"/>
        <w:rPr>
          <w:sz w:val="16"/>
          <w:szCs w:val="16"/>
        </w:rPr>
      </w:pPr>
      <w:r w:rsidRPr="00591855">
        <w:rPr>
          <w:sz w:val="16"/>
          <w:szCs w:val="16"/>
        </w:rPr>
        <w:t xml:space="preserve"> </w:t>
      </w:r>
    </w:p>
    <w:p w14:paraId="50E0FDDB" w14:textId="7A3C2769" w:rsidR="00AE578E" w:rsidRPr="00781CC8" w:rsidRDefault="00781CC8" w:rsidP="00591855">
      <w:pPr>
        <w:ind w:right="-180"/>
        <w:jc w:val="both"/>
        <w:rPr>
          <w:b/>
          <w:i/>
          <w:highlight w:val="yellow"/>
        </w:rPr>
      </w:pPr>
      <w:r w:rsidRPr="00714502">
        <w:rPr>
          <w:b/>
          <w:i/>
          <w:highlight w:val="yellow"/>
        </w:rPr>
        <w:t xml:space="preserve">The </w:t>
      </w:r>
      <w:r>
        <w:rPr>
          <w:b/>
          <w:i/>
          <w:highlight w:val="yellow"/>
        </w:rPr>
        <w:t xml:space="preserve">first time students complete their Micro-Enterprise Credential Self-Assessment they often answer the questions based on what’s expected of them as high school students.  </w:t>
      </w:r>
      <w:r w:rsidRPr="00781CC8">
        <w:rPr>
          <w:b/>
          <w:i/>
          <w:color w:val="FF0000"/>
          <w:highlight w:val="yellow"/>
        </w:rPr>
        <w:t>We want you to go back and complete the Micro-Enterprise Credential “School v</w:t>
      </w:r>
      <w:r w:rsidR="00591855">
        <w:rPr>
          <w:b/>
          <w:i/>
          <w:color w:val="FF0000"/>
          <w:highlight w:val="yellow"/>
        </w:rPr>
        <w:t>ersu</w:t>
      </w:r>
      <w:r w:rsidRPr="00781CC8">
        <w:rPr>
          <w:b/>
          <w:i/>
          <w:color w:val="FF0000"/>
          <w:highlight w:val="yellow"/>
        </w:rPr>
        <w:t>s Work Expectations” Self-Assessment</w:t>
      </w:r>
      <w:r w:rsidRPr="00714502">
        <w:rPr>
          <w:b/>
          <w:i/>
          <w:highlight w:val="yellow"/>
        </w:rPr>
        <w:t>.</w:t>
      </w:r>
      <w:r>
        <w:rPr>
          <w:b/>
          <w:i/>
        </w:rPr>
        <w:t xml:space="preserve">  </w:t>
      </w:r>
      <w:r w:rsidR="00591855">
        <w:t>C</w:t>
      </w:r>
      <w:r>
        <w:t xml:space="preserve">omplete this </w:t>
      </w:r>
      <w:r w:rsidR="00591855">
        <w:t>assignment</w:t>
      </w:r>
      <w:r>
        <w:t xml:space="preserve"> based on what you will be expected to do as </w:t>
      </w:r>
      <w:proofErr w:type="gramStart"/>
      <w:r>
        <w:t>an</w:t>
      </w:r>
      <w:proofErr w:type="gramEnd"/>
      <w:r>
        <w:t xml:space="preserve"> </w:t>
      </w:r>
      <w:r w:rsidR="00591855">
        <w:t xml:space="preserve">small business </w:t>
      </w:r>
      <w:r>
        <w:t xml:space="preserve">employee or an entrepreneur </w:t>
      </w:r>
      <w:r w:rsidRPr="00781CC8">
        <w:rPr>
          <w:i/>
        </w:rPr>
        <w:t>after</w:t>
      </w:r>
      <w:r>
        <w:t xml:space="preserve"> you graduate from high school.</w:t>
      </w:r>
    </w:p>
    <w:sectPr w:rsidR="00AE578E" w:rsidRPr="00781CC8"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EEF0" w14:textId="77777777" w:rsidR="00606E69" w:rsidRDefault="00606E69" w:rsidP="00DB0209">
      <w:r>
        <w:separator/>
      </w:r>
    </w:p>
  </w:endnote>
  <w:endnote w:type="continuationSeparator" w:id="0">
    <w:p w14:paraId="0BCCFD31" w14:textId="77777777" w:rsidR="00606E69" w:rsidRDefault="00606E6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DD97B88"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School versus Work Expectations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D0A82">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D0A82">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6D5CF42"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School versus Work Expectations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D0A82">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D0A82">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0D4D3" w14:textId="77777777" w:rsidR="00606E69" w:rsidRDefault="00606E69" w:rsidP="00DB0209">
      <w:r>
        <w:separator/>
      </w:r>
    </w:p>
  </w:footnote>
  <w:footnote w:type="continuationSeparator" w:id="0">
    <w:p w14:paraId="4623241A" w14:textId="77777777" w:rsidR="00606E69" w:rsidRDefault="00606E6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1BCB624F" w:rsidR="008733CD" w:rsidRPr="003F5B9A" w:rsidRDefault="00AE578E" w:rsidP="007831F0">
    <w:pPr>
      <w:pStyle w:val="Header"/>
      <w:jc w:val="center"/>
      <w:rPr>
        <w:b/>
        <w:sz w:val="28"/>
        <w:szCs w:val="28"/>
      </w:rPr>
    </w:pPr>
    <w:r>
      <w:rPr>
        <w:b/>
        <w:sz w:val="28"/>
        <w:szCs w:val="28"/>
      </w:rPr>
      <w:t>School versus Work Expectations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7"/>
  </w:num>
  <w:num w:numId="5">
    <w:abstractNumId w:val="4"/>
  </w:num>
  <w:num w:numId="6">
    <w:abstractNumId w:val="9"/>
  </w:num>
  <w:num w:numId="7">
    <w:abstractNumId w:val="3"/>
  </w:num>
  <w:num w:numId="8">
    <w:abstractNumId w:val="17"/>
  </w:num>
  <w:num w:numId="9">
    <w:abstractNumId w:val="8"/>
  </w:num>
  <w:num w:numId="10">
    <w:abstractNumId w:val="6"/>
  </w:num>
  <w:num w:numId="11">
    <w:abstractNumId w:val="1"/>
  </w:num>
  <w:num w:numId="12">
    <w:abstractNumId w:val="16"/>
  </w:num>
  <w:num w:numId="13">
    <w:abstractNumId w:val="13"/>
  </w:num>
  <w:num w:numId="14">
    <w:abstractNumId w:val="12"/>
  </w:num>
  <w:num w:numId="15">
    <w:abstractNumId w:val="2"/>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53744"/>
    <w:rsid w:val="00064597"/>
    <w:rsid w:val="0006568A"/>
    <w:rsid w:val="000B57DF"/>
    <w:rsid w:val="000B7620"/>
    <w:rsid w:val="000D5755"/>
    <w:rsid w:val="000F0BB7"/>
    <w:rsid w:val="000F2369"/>
    <w:rsid w:val="000F3851"/>
    <w:rsid w:val="00107399"/>
    <w:rsid w:val="00146519"/>
    <w:rsid w:val="00152235"/>
    <w:rsid w:val="00172D81"/>
    <w:rsid w:val="00180378"/>
    <w:rsid w:val="00185A38"/>
    <w:rsid w:val="001A2528"/>
    <w:rsid w:val="001A742D"/>
    <w:rsid w:val="001E7F4F"/>
    <w:rsid w:val="00220DA2"/>
    <w:rsid w:val="00233E53"/>
    <w:rsid w:val="002650B2"/>
    <w:rsid w:val="00266179"/>
    <w:rsid w:val="00276AF0"/>
    <w:rsid w:val="00287824"/>
    <w:rsid w:val="002A77D7"/>
    <w:rsid w:val="002A7E30"/>
    <w:rsid w:val="002B2506"/>
    <w:rsid w:val="002D451B"/>
    <w:rsid w:val="002F0B75"/>
    <w:rsid w:val="00303555"/>
    <w:rsid w:val="00305A2C"/>
    <w:rsid w:val="0031188B"/>
    <w:rsid w:val="00315376"/>
    <w:rsid w:val="00320170"/>
    <w:rsid w:val="00341286"/>
    <w:rsid w:val="0037108A"/>
    <w:rsid w:val="00373E65"/>
    <w:rsid w:val="003942F4"/>
    <w:rsid w:val="003A38D7"/>
    <w:rsid w:val="003B02B2"/>
    <w:rsid w:val="003B3752"/>
    <w:rsid w:val="003B3AAB"/>
    <w:rsid w:val="003E0AC4"/>
    <w:rsid w:val="003E471F"/>
    <w:rsid w:val="003E6021"/>
    <w:rsid w:val="003F29BF"/>
    <w:rsid w:val="003F5B9A"/>
    <w:rsid w:val="00401732"/>
    <w:rsid w:val="00422D7F"/>
    <w:rsid w:val="00435191"/>
    <w:rsid w:val="00444D97"/>
    <w:rsid w:val="00450714"/>
    <w:rsid w:val="00453A7C"/>
    <w:rsid w:val="00463F52"/>
    <w:rsid w:val="00473B68"/>
    <w:rsid w:val="00477B5C"/>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53878"/>
    <w:rsid w:val="0056092A"/>
    <w:rsid w:val="005677CC"/>
    <w:rsid w:val="00572DC6"/>
    <w:rsid w:val="00580AD8"/>
    <w:rsid w:val="00586528"/>
    <w:rsid w:val="00591855"/>
    <w:rsid w:val="00595638"/>
    <w:rsid w:val="005A0997"/>
    <w:rsid w:val="005B265E"/>
    <w:rsid w:val="0060133E"/>
    <w:rsid w:val="00606E69"/>
    <w:rsid w:val="0061147D"/>
    <w:rsid w:val="00615A7A"/>
    <w:rsid w:val="00622037"/>
    <w:rsid w:val="006326FF"/>
    <w:rsid w:val="00667D16"/>
    <w:rsid w:val="00672740"/>
    <w:rsid w:val="006742D6"/>
    <w:rsid w:val="00674C07"/>
    <w:rsid w:val="006829A2"/>
    <w:rsid w:val="006A1FC4"/>
    <w:rsid w:val="006B13CA"/>
    <w:rsid w:val="006B2C4D"/>
    <w:rsid w:val="006B3885"/>
    <w:rsid w:val="006B6618"/>
    <w:rsid w:val="006D1704"/>
    <w:rsid w:val="006D33A6"/>
    <w:rsid w:val="006D576D"/>
    <w:rsid w:val="006D7764"/>
    <w:rsid w:val="006E61E8"/>
    <w:rsid w:val="006F2536"/>
    <w:rsid w:val="00714502"/>
    <w:rsid w:val="00717D2B"/>
    <w:rsid w:val="00721D28"/>
    <w:rsid w:val="007223F6"/>
    <w:rsid w:val="0072412B"/>
    <w:rsid w:val="00751391"/>
    <w:rsid w:val="00754ABF"/>
    <w:rsid w:val="00757825"/>
    <w:rsid w:val="00776BC3"/>
    <w:rsid w:val="00781CC8"/>
    <w:rsid w:val="007831F0"/>
    <w:rsid w:val="0078468A"/>
    <w:rsid w:val="00796D50"/>
    <w:rsid w:val="007A3FB6"/>
    <w:rsid w:val="007B3E04"/>
    <w:rsid w:val="007C2D81"/>
    <w:rsid w:val="007D1BE3"/>
    <w:rsid w:val="007D5973"/>
    <w:rsid w:val="007E25CE"/>
    <w:rsid w:val="007E6956"/>
    <w:rsid w:val="007F409A"/>
    <w:rsid w:val="00810B33"/>
    <w:rsid w:val="00817C95"/>
    <w:rsid w:val="00833344"/>
    <w:rsid w:val="008401FE"/>
    <w:rsid w:val="008411B6"/>
    <w:rsid w:val="0085243B"/>
    <w:rsid w:val="008641D2"/>
    <w:rsid w:val="008733CD"/>
    <w:rsid w:val="008737FD"/>
    <w:rsid w:val="008831A8"/>
    <w:rsid w:val="00883206"/>
    <w:rsid w:val="00886AD1"/>
    <w:rsid w:val="00891500"/>
    <w:rsid w:val="008E0119"/>
    <w:rsid w:val="008F7A80"/>
    <w:rsid w:val="00903513"/>
    <w:rsid w:val="00943A87"/>
    <w:rsid w:val="009461A1"/>
    <w:rsid w:val="009511BC"/>
    <w:rsid w:val="0097037D"/>
    <w:rsid w:val="009C26A1"/>
    <w:rsid w:val="009C6D21"/>
    <w:rsid w:val="009D0A82"/>
    <w:rsid w:val="009E0FBC"/>
    <w:rsid w:val="009E36C6"/>
    <w:rsid w:val="009E47FE"/>
    <w:rsid w:val="00A00194"/>
    <w:rsid w:val="00A104D5"/>
    <w:rsid w:val="00A22EF7"/>
    <w:rsid w:val="00A25190"/>
    <w:rsid w:val="00A3121C"/>
    <w:rsid w:val="00A3590C"/>
    <w:rsid w:val="00A37E57"/>
    <w:rsid w:val="00A86045"/>
    <w:rsid w:val="00A92631"/>
    <w:rsid w:val="00AA03CE"/>
    <w:rsid w:val="00AD34A3"/>
    <w:rsid w:val="00AE578E"/>
    <w:rsid w:val="00AE78BE"/>
    <w:rsid w:val="00AE7D54"/>
    <w:rsid w:val="00B1150E"/>
    <w:rsid w:val="00B27589"/>
    <w:rsid w:val="00B31C36"/>
    <w:rsid w:val="00B660D1"/>
    <w:rsid w:val="00B765CA"/>
    <w:rsid w:val="00BA0392"/>
    <w:rsid w:val="00BA7CDD"/>
    <w:rsid w:val="00BB4181"/>
    <w:rsid w:val="00BC4C66"/>
    <w:rsid w:val="00BE730B"/>
    <w:rsid w:val="00C10993"/>
    <w:rsid w:val="00C1207A"/>
    <w:rsid w:val="00C210C9"/>
    <w:rsid w:val="00C214E8"/>
    <w:rsid w:val="00C41551"/>
    <w:rsid w:val="00C47AE5"/>
    <w:rsid w:val="00C55002"/>
    <w:rsid w:val="00C60645"/>
    <w:rsid w:val="00C77C14"/>
    <w:rsid w:val="00C85D79"/>
    <w:rsid w:val="00CA3E1E"/>
    <w:rsid w:val="00CB0599"/>
    <w:rsid w:val="00CD4EB0"/>
    <w:rsid w:val="00CE2F08"/>
    <w:rsid w:val="00CE3769"/>
    <w:rsid w:val="00CE649E"/>
    <w:rsid w:val="00CF2B63"/>
    <w:rsid w:val="00CF5F34"/>
    <w:rsid w:val="00D01959"/>
    <w:rsid w:val="00D04B59"/>
    <w:rsid w:val="00D50B71"/>
    <w:rsid w:val="00D5383B"/>
    <w:rsid w:val="00D61844"/>
    <w:rsid w:val="00D73903"/>
    <w:rsid w:val="00D80088"/>
    <w:rsid w:val="00D8214E"/>
    <w:rsid w:val="00D96ED6"/>
    <w:rsid w:val="00DB0209"/>
    <w:rsid w:val="00DB2A31"/>
    <w:rsid w:val="00DC2D74"/>
    <w:rsid w:val="00DD6784"/>
    <w:rsid w:val="00DE5DEA"/>
    <w:rsid w:val="00DF00E6"/>
    <w:rsid w:val="00DF48CF"/>
    <w:rsid w:val="00E15313"/>
    <w:rsid w:val="00E30A96"/>
    <w:rsid w:val="00E3300C"/>
    <w:rsid w:val="00E57246"/>
    <w:rsid w:val="00E666D3"/>
    <w:rsid w:val="00E738DA"/>
    <w:rsid w:val="00E95B1C"/>
    <w:rsid w:val="00EB3677"/>
    <w:rsid w:val="00EB768F"/>
    <w:rsid w:val="00EC595B"/>
    <w:rsid w:val="00EE25B9"/>
    <w:rsid w:val="00EF5624"/>
    <w:rsid w:val="00F248C7"/>
    <w:rsid w:val="00F309A2"/>
    <w:rsid w:val="00F4016B"/>
    <w:rsid w:val="00F61DEE"/>
    <w:rsid w:val="00F7450B"/>
    <w:rsid w:val="00F81E07"/>
    <w:rsid w:val="00F8201F"/>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3</cp:revision>
  <cp:lastPrinted>2016-06-11T22:13:00Z</cp:lastPrinted>
  <dcterms:created xsi:type="dcterms:W3CDTF">2016-06-09T12:16:00Z</dcterms:created>
  <dcterms:modified xsi:type="dcterms:W3CDTF">2016-06-11T22:13:00Z</dcterms:modified>
</cp:coreProperties>
</file>