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39DD4A6C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D4178A" w:rsidRPr="00D0381E">
        <w:rPr>
          <w:b/>
          <w:noProof/>
          <w:sz w:val="28"/>
          <w:szCs w:val="28"/>
        </w:rPr>
        <w:t>Cost of Credit Worksheet</w:t>
      </w:r>
    </w:p>
    <w:p w14:paraId="433F7BDC" w14:textId="28E85BC0" w:rsidR="007C2D81" w:rsidRPr="006B2C4D" w:rsidRDefault="00EC0D5D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14478C">
        <w:rPr>
          <w:noProof/>
          <w:sz w:val="20"/>
          <w:szCs w:val="20"/>
        </w:rPr>
        <w:t>Update: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6A841EB7" w14:textId="0A52A9CE" w:rsidR="006E61E8" w:rsidRDefault="008143FD" w:rsidP="00315376">
      <w:pPr>
        <w:jc w:val="both"/>
      </w:pPr>
      <w:r>
        <w:t xml:space="preserve">The table below compares the different type of credit (or debt) that small businesses use. </w:t>
      </w:r>
    </w:p>
    <w:p w14:paraId="79D75F8B" w14:textId="77777777" w:rsidR="00F4016B" w:rsidRPr="003D66FC" w:rsidRDefault="00F4016B" w:rsidP="00315376">
      <w:pPr>
        <w:jc w:val="both"/>
        <w:rPr>
          <w:sz w:val="12"/>
          <w:szCs w:val="12"/>
        </w:rPr>
      </w:pPr>
    </w:p>
    <w:tbl>
      <w:tblPr>
        <w:tblStyle w:val="TableGrid"/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1379"/>
        <w:gridCol w:w="1169"/>
        <w:gridCol w:w="1772"/>
        <w:gridCol w:w="1800"/>
        <w:gridCol w:w="2700"/>
      </w:tblGrid>
      <w:tr w:rsidR="003D66FC" w14:paraId="70D75526" w14:textId="77777777" w:rsidTr="00470E3E">
        <w:tc>
          <w:tcPr>
            <w:tcW w:w="2250" w:type="dxa"/>
            <w:vAlign w:val="center"/>
          </w:tcPr>
          <w:p w14:paraId="261763C4" w14:textId="6D28E86D" w:rsidR="008143FD" w:rsidRPr="008143FD" w:rsidRDefault="008143FD" w:rsidP="008143F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Debt</w:t>
            </w:r>
          </w:p>
        </w:tc>
        <w:tc>
          <w:tcPr>
            <w:tcW w:w="1379" w:type="dxa"/>
            <w:vAlign w:val="center"/>
          </w:tcPr>
          <w:p w14:paraId="6A5B21A7" w14:textId="101E988A" w:rsidR="008143FD" w:rsidRPr="008143FD" w:rsidRDefault="008143FD" w:rsidP="008143F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Typical </w:t>
            </w:r>
            <w:r w:rsidR="003D66FC">
              <w:rPr>
                <w:b/>
                <w:sz w:val="20"/>
                <w:szCs w:val="20"/>
              </w:rPr>
              <w:t xml:space="preserve">2016 </w:t>
            </w:r>
            <w:r>
              <w:rPr>
                <w:b/>
                <w:sz w:val="20"/>
                <w:szCs w:val="20"/>
              </w:rPr>
              <w:t>Interest Rates</w:t>
            </w:r>
          </w:p>
        </w:tc>
        <w:tc>
          <w:tcPr>
            <w:tcW w:w="1169" w:type="dxa"/>
            <w:vAlign w:val="center"/>
          </w:tcPr>
          <w:p w14:paraId="45270080" w14:textId="43157A02" w:rsidR="008143FD" w:rsidRPr="008143FD" w:rsidRDefault="008143FD" w:rsidP="008143F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Origination Fee*</w:t>
            </w:r>
          </w:p>
        </w:tc>
        <w:tc>
          <w:tcPr>
            <w:tcW w:w="1772" w:type="dxa"/>
            <w:vAlign w:val="center"/>
          </w:tcPr>
          <w:p w14:paraId="044AF982" w14:textId="707ED8B5" w:rsidR="008143FD" w:rsidRPr="008143FD" w:rsidRDefault="008143FD" w:rsidP="008143F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Available to    Small Businesses?</w:t>
            </w:r>
          </w:p>
        </w:tc>
        <w:tc>
          <w:tcPr>
            <w:tcW w:w="1800" w:type="dxa"/>
            <w:vAlign w:val="center"/>
          </w:tcPr>
          <w:p w14:paraId="4B529CE2" w14:textId="4D4C7DE1" w:rsidR="008143FD" w:rsidRPr="008143FD" w:rsidRDefault="008143FD" w:rsidP="008143F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Effort to Complete an Application</w:t>
            </w:r>
          </w:p>
        </w:tc>
        <w:tc>
          <w:tcPr>
            <w:tcW w:w="2700" w:type="dxa"/>
            <w:vAlign w:val="center"/>
          </w:tcPr>
          <w:p w14:paraId="3B596DD5" w14:textId="0A8610C2" w:rsidR="008143FD" w:rsidRPr="008143FD" w:rsidRDefault="008143FD" w:rsidP="008143F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Use</w:t>
            </w:r>
          </w:p>
        </w:tc>
      </w:tr>
      <w:tr w:rsidR="003D66FC" w14:paraId="73ABB735" w14:textId="77777777" w:rsidTr="00470E3E">
        <w:tc>
          <w:tcPr>
            <w:tcW w:w="2250" w:type="dxa"/>
            <w:vAlign w:val="center"/>
          </w:tcPr>
          <w:p w14:paraId="0FEA8BAB" w14:textId="543DAB28" w:rsidR="008143FD" w:rsidRPr="008143FD" w:rsidRDefault="008143FD" w:rsidP="008143F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Secured Line of Credit</w:t>
            </w:r>
          </w:p>
        </w:tc>
        <w:tc>
          <w:tcPr>
            <w:tcW w:w="1379" w:type="dxa"/>
            <w:vAlign w:val="center"/>
          </w:tcPr>
          <w:p w14:paraId="33FCD226" w14:textId="68D38910" w:rsidR="008143FD" w:rsidRPr="008143FD" w:rsidRDefault="008143FD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15%</w:t>
            </w:r>
          </w:p>
        </w:tc>
        <w:tc>
          <w:tcPr>
            <w:tcW w:w="1169" w:type="dxa"/>
            <w:vAlign w:val="center"/>
          </w:tcPr>
          <w:p w14:paraId="0516CA09" w14:textId="015E26F9" w:rsidR="008143FD" w:rsidRPr="008143FD" w:rsidRDefault="003D66F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3%</w:t>
            </w:r>
          </w:p>
        </w:tc>
        <w:tc>
          <w:tcPr>
            <w:tcW w:w="1772" w:type="dxa"/>
            <w:vAlign w:val="center"/>
          </w:tcPr>
          <w:p w14:paraId="565160A8" w14:textId="1409DD70" w:rsidR="008143FD" w:rsidRPr="008143FD" w:rsidRDefault="003D66F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</w:t>
            </w:r>
          </w:p>
        </w:tc>
        <w:tc>
          <w:tcPr>
            <w:tcW w:w="1800" w:type="dxa"/>
            <w:vAlign w:val="center"/>
          </w:tcPr>
          <w:p w14:paraId="0AF5FF60" w14:textId="5980CBA5" w:rsidR="008143FD" w:rsidRPr="008143FD" w:rsidRDefault="003D66F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Substantial</w:t>
            </w:r>
          </w:p>
        </w:tc>
        <w:tc>
          <w:tcPr>
            <w:tcW w:w="2700" w:type="dxa"/>
            <w:vAlign w:val="center"/>
          </w:tcPr>
          <w:p w14:paraId="1A52C066" w14:textId="25D97D2E" w:rsidR="008143FD" w:rsidRPr="003D66FC" w:rsidRDefault="003D66FC" w:rsidP="008143FD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</w:t>
            </w:r>
            <w:r w:rsidRPr="003D66FC">
              <w:rPr>
                <w:sz w:val="18"/>
                <w:szCs w:val="18"/>
              </w:rPr>
              <w:t>urchase equipment the business will use for a long time</w:t>
            </w:r>
          </w:p>
        </w:tc>
      </w:tr>
      <w:tr w:rsidR="003D66FC" w14:paraId="5941E9ED" w14:textId="77777777" w:rsidTr="00470E3E">
        <w:tc>
          <w:tcPr>
            <w:tcW w:w="2250" w:type="dxa"/>
            <w:vAlign w:val="center"/>
          </w:tcPr>
          <w:p w14:paraId="1DA06843" w14:textId="66E8136F" w:rsidR="003D66FC" w:rsidRPr="008143FD" w:rsidRDefault="003D66FC" w:rsidP="008143F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Unsecured Line of Credit (Credit Card)</w:t>
            </w:r>
          </w:p>
        </w:tc>
        <w:tc>
          <w:tcPr>
            <w:tcW w:w="1379" w:type="dxa"/>
            <w:vAlign w:val="center"/>
          </w:tcPr>
          <w:p w14:paraId="2DCC9D7F" w14:textId="3F0AFDC8" w:rsidR="003D66FC" w:rsidRPr="008143FD" w:rsidRDefault="003D66F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– 30%</w:t>
            </w:r>
          </w:p>
        </w:tc>
        <w:tc>
          <w:tcPr>
            <w:tcW w:w="1169" w:type="dxa"/>
            <w:vAlign w:val="center"/>
          </w:tcPr>
          <w:p w14:paraId="1DC2CBBC" w14:textId="5DB50F08" w:rsidR="003D66FC" w:rsidRPr="008143FD" w:rsidRDefault="009B441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772" w:type="dxa"/>
            <w:vAlign w:val="center"/>
          </w:tcPr>
          <w:p w14:paraId="550EA06C" w14:textId="31752924" w:rsidR="003D66FC" w:rsidRPr="008143FD" w:rsidRDefault="003D66F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Usually</w:t>
            </w:r>
          </w:p>
        </w:tc>
        <w:tc>
          <w:tcPr>
            <w:tcW w:w="1800" w:type="dxa"/>
            <w:vAlign w:val="center"/>
          </w:tcPr>
          <w:p w14:paraId="2D2D20C2" w14:textId="1334565A" w:rsidR="003D66FC" w:rsidRPr="008143FD" w:rsidRDefault="00365688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</w:t>
            </w:r>
          </w:p>
        </w:tc>
        <w:tc>
          <w:tcPr>
            <w:tcW w:w="2700" w:type="dxa"/>
            <w:vMerge w:val="restart"/>
            <w:vAlign w:val="center"/>
          </w:tcPr>
          <w:p w14:paraId="374E7DEE" w14:textId="3799B292" w:rsidR="003D66FC" w:rsidRPr="003D66FC" w:rsidRDefault="003D66FC" w:rsidP="008143FD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a quick purchase the business needs urgently when cash is not available;  to help a small business maintain operations during a period of slow sales</w:t>
            </w:r>
          </w:p>
        </w:tc>
      </w:tr>
      <w:tr w:rsidR="003D66FC" w14:paraId="4E52022F" w14:textId="77777777" w:rsidTr="00470E3E">
        <w:tc>
          <w:tcPr>
            <w:tcW w:w="2250" w:type="dxa"/>
            <w:vAlign w:val="center"/>
          </w:tcPr>
          <w:p w14:paraId="50B81A77" w14:textId="1841C002" w:rsidR="003D66FC" w:rsidRPr="008143FD" w:rsidRDefault="003D66FC" w:rsidP="008143F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Credit</w:t>
            </w:r>
          </w:p>
        </w:tc>
        <w:tc>
          <w:tcPr>
            <w:tcW w:w="1379" w:type="dxa"/>
            <w:vAlign w:val="center"/>
          </w:tcPr>
          <w:p w14:paraId="41DC1A40" w14:textId="1AB336B6" w:rsidR="003D66FC" w:rsidRPr="008143FD" w:rsidRDefault="003D66F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– 60%</w:t>
            </w:r>
          </w:p>
        </w:tc>
        <w:tc>
          <w:tcPr>
            <w:tcW w:w="1169" w:type="dxa"/>
            <w:vAlign w:val="center"/>
          </w:tcPr>
          <w:p w14:paraId="33E7ECFB" w14:textId="70DB4F91" w:rsidR="003D66FC" w:rsidRPr="008143FD" w:rsidRDefault="008424B4" w:rsidP="003656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65688">
              <w:rPr>
                <w:sz w:val="20"/>
                <w:szCs w:val="20"/>
              </w:rPr>
              <w:t xml:space="preserve">0 – </w:t>
            </w:r>
            <w:r w:rsidR="00365688">
              <w:rPr>
                <w:sz w:val="20"/>
                <w:szCs w:val="20"/>
              </w:rPr>
              <w:t>12</w:t>
            </w:r>
            <w:r w:rsidRPr="00365688">
              <w:rPr>
                <w:sz w:val="20"/>
                <w:szCs w:val="20"/>
              </w:rPr>
              <w:t>%</w:t>
            </w:r>
          </w:p>
        </w:tc>
        <w:tc>
          <w:tcPr>
            <w:tcW w:w="1772" w:type="dxa"/>
            <w:vAlign w:val="center"/>
          </w:tcPr>
          <w:p w14:paraId="637B29F4" w14:textId="44D67EAC" w:rsidR="003D66FC" w:rsidRPr="008143FD" w:rsidRDefault="003D66F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Almost Always</w:t>
            </w:r>
          </w:p>
        </w:tc>
        <w:tc>
          <w:tcPr>
            <w:tcW w:w="1800" w:type="dxa"/>
            <w:vAlign w:val="center"/>
          </w:tcPr>
          <w:p w14:paraId="07056E81" w14:textId="73C67468" w:rsidR="003D66FC" w:rsidRPr="008143FD" w:rsidRDefault="003D66FC" w:rsidP="008143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</w:t>
            </w:r>
          </w:p>
        </w:tc>
        <w:tc>
          <w:tcPr>
            <w:tcW w:w="2700" w:type="dxa"/>
            <w:vMerge/>
            <w:vAlign w:val="center"/>
          </w:tcPr>
          <w:p w14:paraId="766CFDD0" w14:textId="77777777" w:rsidR="003D66FC" w:rsidRPr="008143FD" w:rsidRDefault="003D66FC" w:rsidP="008143FD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048FD3C" w14:textId="2EC7098C" w:rsidR="008143FD" w:rsidRPr="008143FD" w:rsidRDefault="008143FD" w:rsidP="008143FD">
      <w:pPr>
        <w:spacing w:before="60"/>
        <w:jc w:val="both"/>
        <w:rPr>
          <w:sz w:val="18"/>
          <w:szCs w:val="18"/>
        </w:rPr>
      </w:pPr>
      <w:r w:rsidRPr="008143FD">
        <w:rPr>
          <w:sz w:val="18"/>
          <w:szCs w:val="18"/>
        </w:rPr>
        <w:t xml:space="preserve">* - an origination fee is the percentage of a loan a bank charges when a small business receives a loan.  </w:t>
      </w:r>
      <w:r>
        <w:rPr>
          <w:sz w:val="18"/>
          <w:szCs w:val="18"/>
        </w:rPr>
        <w:t>Origination fees add to the cost of the loan.</w:t>
      </w:r>
    </w:p>
    <w:p w14:paraId="159C88B2" w14:textId="77777777" w:rsidR="006A1FC4" w:rsidRDefault="006A1FC4" w:rsidP="00315376">
      <w:pPr>
        <w:jc w:val="both"/>
      </w:pPr>
    </w:p>
    <w:p w14:paraId="5EE4DC13" w14:textId="0D1FD62C" w:rsidR="005263CC" w:rsidRPr="005263CC" w:rsidRDefault="003D66FC" w:rsidP="00315376">
      <w:pPr>
        <w:jc w:val="both"/>
        <w:rPr>
          <w:b/>
        </w:rPr>
      </w:pPr>
      <w:r>
        <w:rPr>
          <w:b/>
        </w:rPr>
        <w:t>Scenarios</w:t>
      </w:r>
    </w:p>
    <w:p w14:paraId="1F00B537" w14:textId="620DB34D" w:rsidR="005263CC" w:rsidRPr="004A6AD5" w:rsidRDefault="003D66FC" w:rsidP="00315376">
      <w:pPr>
        <w:jc w:val="both"/>
        <w:rPr>
          <w:color w:val="0000FF"/>
        </w:rPr>
      </w:pPr>
      <w:r w:rsidRPr="004A6AD5">
        <w:rPr>
          <w:color w:val="0000FF"/>
          <w:u w:val="single"/>
        </w:rPr>
        <w:t>Scenario 1:  Your small business wants to borrow $80,000 for a truck and equipment necessary to expand your company</w:t>
      </w:r>
      <w:r w:rsidRPr="004A6AD5">
        <w:rPr>
          <w:color w:val="0000FF"/>
        </w:rPr>
        <w:t xml:space="preserve">.  </w:t>
      </w:r>
    </w:p>
    <w:p w14:paraId="7F60BF85" w14:textId="77777777" w:rsidR="003D66FC" w:rsidRPr="003D66FC" w:rsidRDefault="003D66FC" w:rsidP="003D66FC">
      <w:pPr>
        <w:jc w:val="both"/>
        <w:rPr>
          <w:sz w:val="12"/>
          <w:szCs w:val="12"/>
        </w:rPr>
      </w:pPr>
    </w:p>
    <w:tbl>
      <w:tblPr>
        <w:tblStyle w:val="TableGrid"/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1080"/>
        <w:gridCol w:w="1350"/>
        <w:gridCol w:w="1170"/>
        <w:gridCol w:w="1710"/>
        <w:gridCol w:w="1890"/>
      </w:tblGrid>
      <w:tr w:rsidR="00BF13AD" w14:paraId="08DDD03F" w14:textId="2B5B8142" w:rsidTr="00470E3E">
        <w:tc>
          <w:tcPr>
            <w:tcW w:w="1620" w:type="dxa"/>
            <w:vAlign w:val="center"/>
          </w:tcPr>
          <w:p w14:paraId="3DA0527E" w14:textId="77777777" w:rsidR="004A6AD5" w:rsidRPr="008143FD" w:rsidRDefault="004A6AD5" w:rsidP="003D66F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Debt</w:t>
            </w:r>
          </w:p>
        </w:tc>
        <w:tc>
          <w:tcPr>
            <w:tcW w:w="2250" w:type="dxa"/>
            <w:vAlign w:val="center"/>
          </w:tcPr>
          <w:p w14:paraId="4A898B4F" w14:textId="2878B2DE" w:rsidR="004A6AD5" w:rsidRPr="004A6AD5" w:rsidRDefault="004A6AD5" w:rsidP="003D66F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“Interest Only” Loan Terms</w:t>
            </w:r>
          </w:p>
        </w:tc>
        <w:tc>
          <w:tcPr>
            <w:tcW w:w="1080" w:type="dxa"/>
          </w:tcPr>
          <w:p w14:paraId="0DA0AB3F" w14:textId="14D4139E" w:rsidR="004A6AD5" w:rsidRDefault="004A6AD5" w:rsidP="003D66F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Borrowed</w:t>
            </w:r>
          </w:p>
        </w:tc>
        <w:tc>
          <w:tcPr>
            <w:tcW w:w="1350" w:type="dxa"/>
            <w:vAlign w:val="center"/>
          </w:tcPr>
          <w:p w14:paraId="617DCDD5" w14:textId="326952F7" w:rsidR="004A6AD5" w:rsidRPr="008143FD" w:rsidRDefault="004A6AD5" w:rsidP="003D66F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Months Loan Outstanding</w:t>
            </w:r>
          </w:p>
        </w:tc>
        <w:tc>
          <w:tcPr>
            <w:tcW w:w="1170" w:type="dxa"/>
            <w:vAlign w:val="center"/>
          </w:tcPr>
          <w:p w14:paraId="324E4F14" w14:textId="7A42BFB5" w:rsidR="004A6AD5" w:rsidRPr="004A6AD5" w:rsidRDefault="004A6AD5" w:rsidP="003D66FC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 w:rsidRPr="004A6AD5">
              <w:rPr>
                <w:b/>
                <w:color w:val="0000FF"/>
                <w:sz w:val="20"/>
                <w:szCs w:val="20"/>
              </w:rPr>
              <w:t>Origination Fee Paid</w:t>
            </w:r>
          </w:p>
        </w:tc>
        <w:tc>
          <w:tcPr>
            <w:tcW w:w="1710" w:type="dxa"/>
          </w:tcPr>
          <w:p w14:paraId="672F23E1" w14:textId="3972C6B1" w:rsidR="004A6AD5" w:rsidRPr="004A6AD5" w:rsidRDefault="004A6AD5" w:rsidP="003D66FC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 w:rsidRPr="004A6AD5">
              <w:rPr>
                <w:b/>
                <w:color w:val="0000FF"/>
                <w:sz w:val="20"/>
                <w:szCs w:val="20"/>
              </w:rPr>
              <w:t xml:space="preserve">Monthly </w:t>
            </w:r>
            <w:r>
              <w:rPr>
                <w:b/>
                <w:color w:val="0000FF"/>
                <w:sz w:val="20"/>
                <w:szCs w:val="20"/>
              </w:rPr>
              <w:t xml:space="preserve">Interest </w:t>
            </w:r>
            <w:r w:rsidRPr="004A6AD5">
              <w:rPr>
                <w:b/>
                <w:color w:val="0000FF"/>
                <w:sz w:val="20"/>
                <w:szCs w:val="20"/>
              </w:rPr>
              <w:t>Payment</w:t>
            </w:r>
          </w:p>
        </w:tc>
        <w:tc>
          <w:tcPr>
            <w:tcW w:w="1890" w:type="dxa"/>
          </w:tcPr>
          <w:p w14:paraId="707A8802" w14:textId="7E641397" w:rsidR="004A6AD5" w:rsidRPr="004A6AD5" w:rsidRDefault="00470E3E" w:rsidP="003D66FC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 w:rsidRPr="004A6AD5">
              <w:rPr>
                <w:b/>
                <w:color w:val="0000FF"/>
                <w:sz w:val="20"/>
                <w:szCs w:val="20"/>
              </w:rPr>
              <w:t xml:space="preserve">Total </w:t>
            </w:r>
            <w:r>
              <w:rPr>
                <w:b/>
                <w:color w:val="0000FF"/>
                <w:sz w:val="20"/>
                <w:szCs w:val="20"/>
              </w:rPr>
              <w:t>Fees, Interest and Principal Paid</w:t>
            </w:r>
          </w:p>
        </w:tc>
      </w:tr>
      <w:tr w:rsidR="00BF13AD" w14:paraId="6BDB5F70" w14:textId="27C0960F" w:rsidTr="00470E3E">
        <w:tc>
          <w:tcPr>
            <w:tcW w:w="1620" w:type="dxa"/>
            <w:vAlign w:val="center"/>
          </w:tcPr>
          <w:p w14:paraId="408AB051" w14:textId="38ACC515" w:rsidR="004A6AD5" w:rsidRPr="008143FD" w:rsidRDefault="004A6AD5" w:rsidP="003D66F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Secured Line of Credit</w:t>
            </w:r>
          </w:p>
        </w:tc>
        <w:tc>
          <w:tcPr>
            <w:tcW w:w="2250" w:type="dxa"/>
            <w:vAlign w:val="center"/>
          </w:tcPr>
          <w:p w14:paraId="5ABB3AF7" w14:textId="77777777" w:rsidR="004A6AD5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annual interest rate (0.5% per month);  </w:t>
            </w:r>
          </w:p>
          <w:p w14:paraId="239AF7F2" w14:textId="4E7F9044" w:rsidR="004A6AD5" w:rsidRPr="008143FD" w:rsidRDefault="009B441C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6AD5">
              <w:rPr>
                <w:sz w:val="20"/>
                <w:szCs w:val="20"/>
              </w:rPr>
              <w:t>% origination fee</w:t>
            </w:r>
          </w:p>
        </w:tc>
        <w:tc>
          <w:tcPr>
            <w:tcW w:w="1080" w:type="dxa"/>
            <w:vMerge w:val="restart"/>
            <w:vAlign w:val="center"/>
          </w:tcPr>
          <w:p w14:paraId="20172D27" w14:textId="650F8B44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$80,000</w:t>
            </w:r>
          </w:p>
        </w:tc>
        <w:tc>
          <w:tcPr>
            <w:tcW w:w="1350" w:type="dxa"/>
            <w:vMerge w:val="restart"/>
            <w:vAlign w:val="center"/>
          </w:tcPr>
          <w:p w14:paraId="67908CBF" w14:textId="08D07314" w:rsidR="004A6AD5" w:rsidRPr="008143FD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F746DE1" w14:textId="34B46D79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50AE94E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249957E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F13AD" w14:paraId="37ADB713" w14:textId="7BF8C6A8" w:rsidTr="00470E3E">
        <w:tc>
          <w:tcPr>
            <w:tcW w:w="1620" w:type="dxa"/>
            <w:vAlign w:val="center"/>
          </w:tcPr>
          <w:p w14:paraId="59E94871" w14:textId="5579D2BB" w:rsidR="004A6AD5" w:rsidRPr="008143FD" w:rsidRDefault="004A6AD5" w:rsidP="003D66F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</w:t>
            </w:r>
          </w:p>
        </w:tc>
        <w:tc>
          <w:tcPr>
            <w:tcW w:w="2250" w:type="dxa"/>
            <w:vAlign w:val="center"/>
          </w:tcPr>
          <w:p w14:paraId="246411B9" w14:textId="77777777" w:rsidR="004A6AD5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24% annual interest rate (2% per month);  </w:t>
            </w:r>
          </w:p>
          <w:p w14:paraId="658D0186" w14:textId="1F9CEAF7" w:rsidR="004A6AD5" w:rsidRPr="008143FD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origination fees</w:t>
            </w:r>
          </w:p>
        </w:tc>
        <w:tc>
          <w:tcPr>
            <w:tcW w:w="1080" w:type="dxa"/>
            <w:vMerge/>
          </w:tcPr>
          <w:p w14:paraId="13F213FA" w14:textId="77777777" w:rsidR="004A6AD5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6E81D79D" w14:textId="4CD45512" w:rsidR="004A6AD5" w:rsidRPr="008143FD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6399D25" w14:textId="08D879FA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1D345BC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1EA0A9A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F13AD" w14:paraId="3419DA3E" w14:textId="5AA57B41" w:rsidTr="00470E3E">
        <w:tc>
          <w:tcPr>
            <w:tcW w:w="1620" w:type="dxa"/>
            <w:vAlign w:val="center"/>
          </w:tcPr>
          <w:p w14:paraId="1E552B0C" w14:textId="77777777" w:rsidR="004A6AD5" w:rsidRPr="008143FD" w:rsidRDefault="004A6AD5" w:rsidP="003D66F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Credit</w:t>
            </w:r>
          </w:p>
        </w:tc>
        <w:tc>
          <w:tcPr>
            <w:tcW w:w="2250" w:type="dxa"/>
            <w:vAlign w:val="center"/>
          </w:tcPr>
          <w:p w14:paraId="61EED53A" w14:textId="77777777" w:rsidR="004A6AD5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30% annual interest rate (2.5% per month);  </w:t>
            </w:r>
          </w:p>
          <w:p w14:paraId="4461285A" w14:textId="37384B0B" w:rsidR="004A6AD5" w:rsidRPr="008143FD" w:rsidRDefault="00365688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10CA" w:rsidRPr="00365688">
              <w:rPr>
                <w:sz w:val="20"/>
                <w:szCs w:val="20"/>
              </w:rPr>
              <w:t>% origination fee</w:t>
            </w:r>
          </w:p>
        </w:tc>
        <w:tc>
          <w:tcPr>
            <w:tcW w:w="1080" w:type="dxa"/>
            <w:vMerge/>
          </w:tcPr>
          <w:p w14:paraId="7E7CCD11" w14:textId="77777777" w:rsidR="004A6AD5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1E724904" w14:textId="205EA8DD" w:rsidR="004A6AD5" w:rsidRPr="008143FD" w:rsidRDefault="004A6AD5" w:rsidP="003D66F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167CF89" w14:textId="73CC1614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516BB39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9764721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14:paraId="1F56DB42" w14:textId="77777777" w:rsidR="00315376" w:rsidRDefault="00315376" w:rsidP="00315376">
      <w:pPr>
        <w:jc w:val="both"/>
      </w:pPr>
    </w:p>
    <w:p w14:paraId="7329B5AD" w14:textId="7FBC2361" w:rsidR="004A6AD5" w:rsidRPr="004A6AD5" w:rsidRDefault="004A6AD5" w:rsidP="004A6AD5">
      <w:pPr>
        <w:jc w:val="both"/>
        <w:rPr>
          <w:color w:val="008000"/>
        </w:rPr>
      </w:pPr>
      <w:r>
        <w:rPr>
          <w:color w:val="008000"/>
          <w:u w:val="single"/>
        </w:rPr>
        <w:t xml:space="preserve">Scenario </w:t>
      </w:r>
      <w:r w:rsidR="005A4A8A">
        <w:rPr>
          <w:color w:val="008000"/>
          <w:u w:val="single"/>
        </w:rPr>
        <w:t>2</w:t>
      </w:r>
      <w:r>
        <w:rPr>
          <w:color w:val="008000"/>
          <w:u w:val="single"/>
        </w:rPr>
        <w:t xml:space="preserve">:  </w:t>
      </w:r>
      <w:r w:rsidRPr="004A6AD5">
        <w:rPr>
          <w:color w:val="008000"/>
          <w:u w:val="single"/>
        </w:rPr>
        <w:t xml:space="preserve">Your small business </w:t>
      </w:r>
      <w:r>
        <w:rPr>
          <w:color w:val="008000"/>
          <w:u w:val="single"/>
        </w:rPr>
        <w:t>must</w:t>
      </w:r>
      <w:r w:rsidRPr="004A6AD5">
        <w:rPr>
          <w:color w:val="008000"/>
          <w:u w:val="single"/>
        </w:rPr>
        <w:t xml:space="preserve"> borrow $</w:t>
      </w:r>
      <w:r>
        <w:rPr>
          <w:color w:val="008000"/>
          <w:u w:val="single"/>
        </w:rPr>
        <w:t>2</w:t>
      </w:r>
      <w:r w:rsidRPr="004A6AD5">
        <w:rPr>
          <w:color w:val="008000"/>
          <w:u w:val="single"/>
        </w:rPr>
        <w:t xml:space="preserve">0,000 for </w:t>
      </w:r>
      <w:r w:rsidR="00724D5D">
        <w:rPr>
          <w:color w:val="008000"/>
          <w:u w:val="single"/>
        </w:rPr>
        <w:t>2</w:t>
      </w:r>
      <w:r>
        <w:rPr>
          <w:color w:val="008000"/>
          <w:u w:val="single"/>
        </w:rPr>
        <w:t xml:space="preserve"> months until your sales pick up during the Holiday season</w:t>
      </w:r>
      <w:r w:rsidRPr="004A6AD5">
        <w:rPr>
          <w:color w:val="008000"/>
        </w:rPr>
        <w:t xml:space="preserve">.  </w:t>
      </w:r>
    </w:p>
    <w:p w14:paraId="222B96D3" w14:textId="77777777" w:rsidR="004A6AD5" w:rsidRPr="003D66FC" w:rsidRDefault="004A6AD5" w:rsidP="004A6AD5">
      <w:pPr>
        <w:jc w:val="both"/>
        <w:rPr>
          <w:sz w:val="12"/>
          <w:szCs w:val="12"/>
        </w:rPr>
      </w:pPr>
    </w:p>
    <w:tbl>
      <w:tblPr>
        <w:tblStyle w:val="TableGrid"/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1080"/>
        <w:gridCol w:w="1350"/>
        <w:gridCol w:w="1170"/>
        <w:gridCol w:w="1710"/>
        <w:gridCol w:w="1890"/>
      </w:tblGrid>
      <w:tr w:rsidR="00BF13AD" w14:paraId="2D157191" w14:textId="77777777" w:rsidTr="00470E3E">
        <w:tc>
          <w:tcPr>
            <w:tcW w:w="1620" w:type="dxa"/>
            <w:vAlign w:val="center"/>
          </w:tcPr>
          <w:p w14:paraId="7D45E28F" w14:textId="77777777" w:rsidR="004A6AD5" w:rsidRPr="008143FD" w:rsidRDefault="004A6AD5" w:rsidP="004A6AD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Debt</w:t>
            </w:r>
          </w:p>
        </w:tc>
        <w:tc>
          <w:tcPr>
            <w:tcW w:w="2250" w:type="dxa"/>
            <w:vAlign w:val="center"/>
          </w:tcPr>
          <w:p w14:paraId="7D1173D8" w14:textId="77777777" w:rsidR="004A6AD5" w:rsidRPr="008143FD" w:rsidRDefault="004A6AD5" w:rsidP="004A6AD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Loan Terms</w:t>
            </w:r>
          </w:p>
        </w:tc>
        <w:tc>
          <w:tcPr>
            <w:tcW w:w="1080" w:type="dxa"/>
          </w:tcPr>
          <w:p w14:paraId="219614E4" w14:textId="77777777" w:rsidR="004A6AD5" w:rsidRDefault="004A6AD5" w:rsidP="004A6AD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Borrowed</w:t>
            </w:r>
          </w:p>
        </w:tc>
        <w:tc>
          <w:tcPr>
            <w:tcW w:w="1350" w:type="dxa"/>
            <w:vAlign w:val="center"/>
          </w:tcPr>
          <w:p w14:paraId="15AC2634" w14:textId="77777777" w:rsidR="004A6AD5" w:rsidRPr="008143FD" w:rsidRDefault="004A6AD5" w:rsidP="004A6AD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Months Loan Outstanding</w:t>
            </w:r>
          </w:p>
        </w:tc>
        <w:tc>
          <w:tcPr>
            <w:tcW w:w="1170" w:type="dxa"/>
            <w:vAlign w:val="center"/>
          </w:tcPr>
          <w:p w14:paraId="08425549" w14:textId="77777777" w:rsidR="004A6AD5" w:rsidRPr="004A6AD5" w:rsidRDefault="004A6AD5" w:rsidP="004A6AD5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</w:rPr>
            </w:pPr>
            <w:r w:rsidRPr="004A6AD5">
              <w:rPr>
                <w:b/>
                <w:color w:val="008000"/>
                <w:sz w:val="20"/>
                <w:szCs w:val="20"/>
              </w:rPr>
              <w:t>Origination Fee Paid</w:t>
            </w:r>
          </w:p>
        </w:tc>
        <w:tc>
          <w:tcPr>
            <w:tcW w:w="1710" w:type="dxa"/>
          </w:tcPr>
          <w:p w14:paraId="73CE946D" w14:textId="033D3831" w:rsidR="004A6AD5" w:rsidRPr="004A6AD5" w:rsidRDefault="004A6AD5" w:rsidP="004A6AD5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</w:rPr>
            </w:pPr>
            <w:r w:rsidRPr="004A6AD5">
              <w:rPr>
                <w:b/>
                <w:color w:val="008000"/>
                <w:sz w:val="20"/>
                <w:szCs w:val="20"/>
              </w:rPr>
              <w:t xml:space="preserve">Monthly </w:t>
            </w:r>
            <w:r>
              <w:rPr>
                <w:b/>
                <w:color w:val="008000"/>
                <w:sz w:val="20"/>
                <w:szCs w:val="20"/>
              </w:rPr>
              <w:t xml:space="preserve">Interest </w:t>
            </w:r>
            <w:r w:rsidRPr="004A6AD5">
              <w:rPr>
                <w:b/>
                <w:color w:val="008000"/>
                <w:sz w:val="20"/>
                <w:szCs w:val="20"/>
              </w:rPr>
              <w:t>Payment</w:t>
            </w:r>
          </w:p>
        </w:tc>
        <w:tc>
          <w:tcPr>
            <w:tcW w:w="1890" w:type="dxa"/>
          </w:tcPr>
          <w:p w14:paraId="572121AB" w14:textId="213801B2" w:rsidR="004A6AD5" w:rsidRPr="00470E3E" w:rsidRDefault="00470E3E" w:rsidP="004A6AD5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</w:rPr>
            </w:pPr>
            <w:r w:rsidRPr="00470E3E">
              <w:rPr>
                <w:b/>
                <w:color w:val="008000"/>
                <w:sz w:val="20"/>
                <w:szCs w:val="20"/>
              </w:rPr>
              <w:t>Total Fees, Interest and Principal Paid</w:t>
            </w:r>
          </w:p>
        </w:tc>
      </w:tr>
      <w:tr w:rsidR="00BF13AD" w14:paraId="757BF8A3" w14:textId="77777777" w:rsidTr="00470E3E">
        <w:tc>
          <w:tcPr>
            <w:tcW w:w="1620" w:type="dxa"/>
            <w:vAlign w:val="center"/>
          </w:tcPr>
          <w:p w14:paraId="2AB2965A" w14:textId="77777777" w:rsidR="004A6AD5" w:rsidRPr="008143FD" w:rsidRDefault="004A6AD5" w:rsidP="004A6A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Secured Line of Credit</w:t>
            </w:r>
          </w:p>
        </w:tc>
        <w:tc>
          <w:tcPr>
            <w:tcW w:w="2250" w:type="dxa"/>
            <w:vAlign w:val="center"/>
          </w:tcPr>
          <w:p w14:paraId="203EC9E6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annual interest rate (0.5% per month);  </w:t>
            </w:r>
          </w:p>
          <w:p w14:paraId="23D42FCF" w14:textId="1BB6CC37" w:rsidR="004A6AD5" w:rsidRPr="008143FD" w:rsidRDefault="009B441C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6AD5">
              <w:rPr>
                <w:sz w:val="20"/>
                <w:szCs w:val="20"/>
              </w:rPr>
              <w:t>% origination fee</w:t>
            </w:r>
          </w:p>
        </w:tc>
        <w:tc>
          <w:tcPr>
            <w:tcW w:w="1080" w:type="dxa"/>
            <w:vMerge w:val="restart"/>
            <w:vAlign w:val="center"/>
          </w:tcPr>
          <w:p w14:paraId="1E3AD4F8" w14:textId="5ADF5579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$20,000</w:t>
            </w:r>
          </w:p>
        </w:tc>
        <w:tc>
          <w:tcPr>
            <w:tcW w:w="1350" w:type="dxa"/>
            <w:vMerge w:val="restart"/>
            <w:vAlign w:val="center"/>
          </w:tcPr>
          <w:p w14:paraId="5208ED7B" w14:textId="085CBF33" w:rsidR="004A6AD5" w:rsidRPr="008143FD" w:rsidRDefault="00724D5D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B8B7B26" w14:textId="77777777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100371F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04F83B1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F13AD" w14:paraId="75811E80" w14:textId="77777777" w:rsidTr="00470E3E">
        <w:tc>
          <w:tcPr>
            <w:tcW w:w="1620" w:type="dxa"/>
            <w:vAlign w:val="center"/>
          </w:tcPr>
          <w:p w14:paraId="2FFE6F2A" w14:textId="77777777" w:rsidR="004A6AD5" w:rsidRPr="008143FD" w:rsidRDefault="004A6AD5" w:rsidP="004A6A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</w:t>
            </w:r>
          </w:p>
        </w:tc>
        <w:tc>
          <w:tcPr>
            <w:tcW w:w="2250" w:type="dxa"/>
            <w:vAlign w:val="center"/>
          </w:tcPr>
          <w:p w14:paraId="4EFB721A" w14:textId="6659B795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24% annual interest rate   (2% per month);  </w:t>
            </w:r>
          </w:p>
          <w:p w14:paraId="1F55331A" w14:textId="77777777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origination fees</w:t>
            </w:r>
          </w:p>
        </w:tc>
        <w:tc>
          <w:tcPr>
            <w:tcW w:w="1080" w:type="dxa"/>
            <w:vMerge/>
          </w:tcPr>
          <w:p w14:paraId="22963640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77AC0BDD" w14:textId="77777777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E501C97" w14:textId="77777777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26597B7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E79E634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F13AD" w14:paraId="4D567AC9" w14:textId="77777777" w:rsidTr="00470E3E">
        <w:tc>
          <w:tcPr>
            <w:tcW w:w="1620" w:type="dxa"/>
            <w:vAlign w:val="center"/>
          </w:tcPr>
          <w:p w14:paraId="757BFB86" w14:textId="77777777" w:rsidR="004A6AD5" w:rsidRPr="008143FD" w:rsidRDefault="004A6AD5" w:rsidP="004A6A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Credit</w:t>
            </w:r>
          </w:p>
        </w:tc>
        <w:tc>
          <w:tcPr>
            <w:tcW w:w="2250" w:type="dxa"/>
            <w:vAlign w:val="center"/>
          </w:tcPr>
          <w:p w14:paraId="306D3A98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30% annual interest rate (2.5% per month);  </w:t>
            </w:r>
          </w:p>
          <w:p w14:paraId="696D96E2" w14:textId="55B391C9" w:rsidR="004A6AD5" w:rsidRPr="008143FD" w:rsidRDefault="00DF5043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10CA" w:rsidRPr="00365688">
              <w:rPr>
                <w:sz w:val="20"/>
                <w:szCs w:val="20"/>
              </w:rPr>
              <w:t>% origination fee</w:t>
            </w:r>
          </w:p>
        </w:tc>
        <w:tc>
          <w:tcPr>
            <w:tcW w:w="1080" w:type="dxa"/>
            <w:vMerge/>
          </w:tcPr>
          <w:p w14:paraId="2C4248C0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05EDAFC4" w14:textId="77777777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A7CA6A8" w14:textId="77777777" w:rsidR="004A6AD5" w:rsidRPr="008143FD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B123433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4697912" w14:textId="77777777" w:rsidR="004A6AD5" w:rsidRDefault="004A6AD5" w:rsidP="004A6AD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14:paraId="0500DD1A" w14:textId="77777777" w:rsidR="004A6AD5" w:rsidRDefault="004A6AD5" w:rsidP="006B2C4D">
      <w:pPr>
        <w:jc w:val="both"/>
        <w:rPr>
          <w:b/>
        </w:rPr>
      </w:pPr>
      <w:r>
        <w:rPr>
          <w:b/>
        </w:rPr>
        <w:lastRenderedPageBreak/>
        <w:t>Discussion Questions</w:t>
      </w:r>
    </w:p>
    <w:p w14:paraId="26AC80C6" w14:textId="5E82E370" w:rsidR="004A6AD5" w:rsidRDefault="004A6AD5" w:rsidP="006B2C4D">
      <w:pPr>
        <w:jc w:val="both"/>
      </w:pPr>
      <w:r>
        <w:t xml:space="preserve">1)  Which is the most expensive form of </w:t>
      </w:r>
      <w:r w:rsidR="009B441C">
        <w:t>credit</w:t>
      </w:r>
      <w:r>
        <w:t xml:space="preserve"> in each scenario?</w:t>
      </w:r>
    </w:p>
    <w:p w14:paraId="34A9E6BE" w14:textId="77777777" w:rsidR="005A4A8A" w:rsidRDefault="005A4A8A" w:rsidP="006B2C4D">
      <w:pPr>
        <w:jc w:val="both"/>
      </w:pPr>
    </w:p>
    <w:p w14:paraId="753B3A9A" w14:textId="77777777" w:rsidR="005A4A8A" w:rsidRDefault="005A4A8A" w:rsidP="006B2C4D">
      <w:pPr>
        <w:jc w:val="both"/>
      </w:pPr>
    </w:p>
    <w:p w14:paraId="7C441FBD" w14:textId="77777777" w:rsidR="005A4A8A" w:rsidRDefault="005A4A8A" w:rsidP="006B2C4D">
      <w:pPr>
        <w:jc w:val="both"/>
      </w:pPr>
    </w:p>
    <w:p w14:paraId="5C828C92" w14:textId="77777777" w:rsidR="005A4A8A" w:rsidRDefault="005A4A8A" w:rsidP="006B2C4D">
      <w:pPr>
        <w:jc w:val="both"/>
      </w:pPr>
    </w:p>
    <w:p w14:paraId="1757A112" w14:textId="124C5097" w:rsidR="005A4A8A" w:rsidRDefault="005A4A8A" w:rsidP="005A4A8A">
      <w:pPr>
        <w:ind w:left="270" w:hanging="270"/>
        <w:jc w:val="both"/>
      </w:pPr>
      <w:r>
        <w:t xml:space="preserve">2) </w:t>
      </w:r>
      <w:r>
        <w:tab/>
        <w:t>An online credit company says:  “We don’t charge interest on your funds – we only charge a monthly fee.”  Does this mean that they’re lending you the funds “interest free?”</w:t>
      </w:r>
    </w:p>
    <w:p w14:paraId="4EC525F5" w14:textId="77777777" w:rsidR="009B441C" w:rsidRDefault="009B441C" w:rsidP="006B2C4D">
      <w:pPr>
        <w:jc w:val="both"/>
      </w:pPr>
    </w:p>
    <w:p w14:paraId="01B6D31C" w14:textId="77777777" w:rsidR="009B441C" w:rsidRDefault="009B441C" w:rsidP="006B2C4D">
      <w:pPr>
        <w:jc w:val="both"/>
      </w:pPr>
    </w:p>
    <w:p w14:paraId="5DCD7CFC" w14:textId="77777777" w:rsidR="009B441C" w:rsidRDefault="009B441C" w:rsidP="006B2C4D">
      <w:pPr>
        <w:jc w:val="both"/>
      </w:pPr>
    </w:p>
    <w:p w14:paraId="2F40C902" w14:textId="77777777" w:rsidR="009B441C" w:rsidRDefault="009B441C" w:rsidP="006B2C4D">
      <w:pPr>
        <w:jc w:val="both"/>
      </w:pPr>
    </w:p>
    <w:p w14:paraId="636C2D10" w14:textId="1CB7E946" w:rsidR="009B441C" w:rsidRDefault="005A4A8A" w:rsidP="006B2C4D">
      <w:pPr>
        <w:jc w:val="both"/>
      </w:pPr>
      <w:r>
        <w:t>3</w:t>
      </w:r>
      <w:r w:rsidR="009B441C">
        <w:t>) Which is the “best” form of credit in each scenario?</w:t>
      </w:r>
    </w:p>
    <w:p w14:paraId="060E9734" w14:textId="77777777" w:rsidR="009B441C" w:rsidRDefault="009B441C" w:rsidP="006B2C4D">
      <w:pPr>
        <w:jc w:val="both"/>
      </w:pPr>
    </w:p>
    <w:p w14:paraId="78CB4B94" w14:textId="77777777" w:rsidR="009B441C" w:rsidRDefault="009B441C" w:rsidP="006B2C4D">
      <w:pPr>
        <w:jc w:val="both"/>
      </w:pPr>
    </w:p>
    <w:p w14:paraId="2A1F549E" w14:textId="77777777" w:rsidR="009B441C" w:rsidRDefault="009B441C" w:rsidP="006B2C4D">
      <w:pPr>
        <w:jc w:val="both"/>
      </w:pPr>
    </w:p>
    <w:p w14:paraId="52FF1E53" w14:textId="77777777" w:rsidR="009B441C" w:rsidRDefault="009B441C" w:rsidP="006B2C4D">
      <w:pPr>
        <w:jc w:val="both"/>
      </w:pPr>
    </w:p>
    <w:p w14:paraId="0EFE01F3" w14:textId="0DAE3C63" w:rsidR="009B441C" w:rsidRDefault="005A4A8A" w:rsidP="006B2C4D">
      <w:pPr>
        <w:jc w:val="both"/>
      </w:pPr>
      <w:r>
        <w:t>4</w:t>
      </w:r>
      <w:r w:rsidR="009B441C">
        <w:t xml:space="preserve">) Why do small businesses use more expensive forms of credit?  </w:t>
      </w:r>
    </w:p>
    <w:p w14:paraId="445A7D3D" w14:textId="77777777" w:rsidR="009B441C" w:rsidRDefault="009B441C" w:rsidP="009B441C">
      <w:pPr>
        <w:jc w:val="both"/>
      </w:pPr>
    </w:p>
    <w:p w14:paraId="5E836FFD" w14:textId="77777777" w:rsidR="009B441C" w:rsidRDefault="009B441C" w:rsidP="009B441C">
      <w:pPr>
        <w:jc w:val="both"/>
      </w:pPr>
    </w:p>
    <w:p w14:paraId="736C2D26" w14:textId="77777777" w:rsidR="009B441C" w:rsidRDefault="009B441C" w:rsidP="009B441C">
      <w:pPr>
        <w:jc w:val="both"/>
      </w:pPr>
    </w:p>
    <w:p w14:paraId="180D0EC2" w14:textId="77777777" w:rsidR="009B441C" w:rsidRDefault="009B441C" w:rsidP="009B441C">
      <w:pPr>
        <w:jc w:val="both"/>
      </w:pPr>
    </w:p>
    <w:p w14:paraId="47FBD702" w14:textId="316D809E" w:rsidR="009B441C" w:rsidRPr="008F7A80" w:rsidRDefault="005A4A8A" w:rsidP="009B441C">
      <w:pPr>
        <w:jc w:val="both"/>
      </w:pPr>
      <w:r>
        <w:t>5</w:t>
      </w:r>
      <w:r w:rsidR="009B441C">
        <w:t xml:space="preserve">) What can a small business do to lower its cost of credit?  </w:t>
      </w:r>
    </w:p>
    <w:p w14:paraId="237439DA" w14:textId="77777777" w:rsidR="009B441C" w:rsidRDefault="009B441C" w:rsidP="009B441C">
      <w:pPr>
        <w:jc w:val="both"/>
      </w:pPr>
    </w:p>
    <w:p w14:paraId="3CDC16AB" w14:textId="77777777" w:rsidR="009B441C" w:rsidRDefault="009B441C" w:rsidP="009B441C">
      <w:pPr>
        <w:jc w:val="both"/>
      </w:pPr>
    </w:p>
    <w:p w14:paraId="625E79FB" w14:textId="77777777" w:rsidR="009B441C" w:rsidRDefault="009B441C" w:rsidP="009B441C">
      <w:pPr>
        <w:jc w:val="both"/>
      </w:pPr>
    </w:p>
    <w:p w14:paraId="5D7A868C" w14:textId="77777777" w:rsidR="009B441C" w:rsidRDefault="009B441C" w:rsidP="009B441C">
      <w:pPr>
        <w:jc w:val="both"/>
      </w:pPr>
    </w:p>
    <w:p w14:paraId="264B02DC" w14:textId="06F32276" w:rsidR="005A4A8A" w:rsidRPr="008F7A80" w:rsidRDefault="005A4A8A" w:rsidP="009B441C">
      <w:pPr>
        <w:jc w:val="both"/>
      </w:pPr>
      <w:r>
        <w:t>6</w:t>
      </w:r>
      <w:r w:rsidR="009B441C">
        <w:t xml:space="preserve">) When might it be better to seek equity capital instead of using debt?  </w:t>
      </w:r>
    </w:p>
    <w:p w14:paraId="3086F464" w14:textId="77777777" w:rsidR="009B441C" w:rsidRPr="008F7A80" w:rsidRDefault="009B441C" w:rsidP="006B2C4D">
      <w:pPr>
        <w:jc w:val="both"/>
      </w:pPr>
    </w:p>
    <w:sectPr w:rsidR="009B441C" w:rsidRPr="008F7A80" w:rsidSect="00142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0E065" w14:textId="77777777" w:rsidR="001465B1" w:rsidRDefault="001465B1" w:rsidP="00DB0209">
      <w:r>
        <w:separator/>
      </w:r>
    </w:p>
  </w:endnote>
  <w:endnote w:type="continuationSeparator" w:id="0">
    <w:p w14:paraId="06C623AE" w14:textId="77777777" w:rsidR="001465B1" w:rsidRDefault="001465B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4A6AD5" w:rsidRDefault="004A6AD5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4A6AD5" w:rsidRDefault="004A6AD5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D926C33" w:rsidR="004A6AD5" w:rsidRPr="007831F0" w:rsidRDefault="004A6AD5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 w:rsidR="00882845">
      <w:rPr>
        <w:sz w:val="20"/>
        <w:szCs w:val="20"/>
      </w:rPr>
      <w:t xml:space="preserve">Credential:  </w:t>
    </w:r>
    <w:r>
      <w:rPr>
        <w:sz w:val="20"/>
        <w:szCs w:val="20"/>
      </w:rPr>
      <w:t xml:space="preserve">Cost of Credit Worksheet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C384E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C384E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68ADD65" w:rsidR="004A6AD5" w:rsidRPr="007831F0" w:rsidRDefault="004A6AD5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>Cost of Credit Worksheet</w:t>
    </w:r>
    <w:r w:rsidR="00DF5043">
      <w:rPr>
        <w:sz w:val="20"/>
        <w:szCs w:val="20"/>
      </w:rPr>
      <w:t xml:space="preserve"> – </w:t>
    </w:r>
    <w:r w:rsidR="00DF5043">
      <w:rPr>
        <w:sz w:val="20"/>
        <w:szCs w:val="20"/>
        <w:lang w:bidi="en-US"/>
      </w:rPr>
      <w:t>p</w:t>
    </w:r>
    <w:r w:rsidR="00DF5043" w:rsidRPr="003F5B9A">
      <w:rPr>
        <w:sz w:val="20"/>
        <w:szCs w:val="20"/>
        <w:lang w:bidi="en-US"/>
      </w:rPr>
      <w:t xml:space="preserve">age </w:t>
    </w:r>
    <w:r w:rsidR="00DF5043" w:rsidRPr="003F5B9A">
      <w:rPr>
        <w:sz w:val="20"/>
        <w:szCs w:val="20"/>
        <w:lang w:bidi="en-US"/>
      </w:rPr>
      <w:fldChar w:fldCharType="begin"/>
    </w:r>
    <w:r w:rsidR="00DF5043" w:rsidRPr="003F5B9A">
      <w:rPr>
        <w:sz w:val="20"/>
        <w:szCs w:val="20"/>
        <w:lang w:bidi="en-US"/>
      </w:rPr>
      <w:instrText xml:space="preserve"> PAGE </w:instrText>
    </w:r>
    <w:r w:rsidR="00DF5043" w:rsidRPr="003F5B9A">
      <w:rPr>
        <w:sz w:val="20"/>
        <w:szCs w:val="20"/>
        <w:lang w:bidi="en-US"/>
      </w:rPr>
      <w:fldChar w:fldCharType="separate"/>
    </w:r>
    <w:r w:rsidR="004C384E">
      <w:rPr>
        <w:noProof/>
        <w:sz w:val="20"/>
        <w:szCs w:val="20"/>
        <w:lang w:bidi="en-US"/>
      </w:rPr>
      <w:t>1</w:t>
    </w:r>
    <w:r w:rsidR="00DF5043" w:rsidRPr="003F5B9A">
      <w:rPr>
        <w:sz w:val="20"/>
        <w:szCs w:val="20"/>
        <w:lang w:bidi="en-US"/>
      </w:rPr>
      <w:fldChar w:fldCharType="end"/>
    </w:r>
    <w:r w:rsidR="00DF5043" w:rsidRPr="003F5B9A">
      <w:rPr>
        <w:sz w:val="20"/>
        <w:szCs w:val="20"/>
        <w:lang w:bidi="en-US"/>
      </w:rPr>
      <w:t xml:space="preserve"> of </w:t>
    </w:r>
    <w:r w:rsidR="00DF5043" w:rsidRPr="003F5B9A">
      <w:rPr>
        <w:sz w:val="20"/>
        <w:szCs w:val="20"/>
        <w:lang w:bidi="en-US"/>
      </w:rPr>
      <w:fldChar w:fldCharType="begin"/>
    </w:r>
    <w:r w:rsidR="00DF5043" w:rsidRPr="003F5B9A">
      <w:rPr>
        <w:sz w:val="20"/>
        <w:szCs w:val="20"/>
        <w:lang w:bidi="en-US"/>
      </w:rPr>
      <w:instrText xml:space="preserve"> NUMPAGES </w:instrText>
    </w:r>
    <w:r w:rsidR="00DF5043" w:rsidRPr="003F5B9A">
      <w:rPr>
        <w:sz w:val="20"/>
        <w:szCs w:val="20"/>
        <w:lang w:bidi="en-US"/>
      </w:rPr>
      <w:fldChar w:fldCharType="separate"/>
    </w:r>
    <w:r w:rsidR="004C384E">
      <w:rPr>
        <w:noProof/>
        <w:sz w:val="20"/>
        <w:szCs w:val="20"/>
        <w:lang w:bidi="en-US"/>
      </w:rPr>
      <w:t>2</w:t>
    </w:r>
    <w:r w:rsidR="00DF5043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59287" w14:textId="77777777" w:rsidR="001465B1" w:rsidRDefault="001465B1" w:rsidP="00DB0209">
      <w:r>
        <w:separator/>
      </w:r>
    </w:p>
  </w:footnote>
  <w:footnote w:type="continuationSeparator" w:id="0">
    <w:p w14:paraId="59DD5ABE" w14:textId="77777777" w:rsidR="001465B1" w:rsidRDefault="001465B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03ACF" w14:textId="77777777" w:rsidR="00882845" w:rsidRDefault="008828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4A6AD5" w:rsidRPr="003F5B9A" w:rsidRDefault="004A6AD5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4A6AD5" w:rsidRPr="003F5B9A" w:rsidRDefault="004A6AD5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4A6AD5" w:rsidRDefault="004A6AD5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64597"/>
    <w:rsid w:val="0006568A"/>
    <w:rsid w:val="000B57DF"/>
    <w:rsid w:val="000B7620"/>
    <w:rsid w:val="000F0BB7"/>
    <w:rsid w:val="000F2369"/>
    <w:rsid w:val="00107399"/>
    <w:rsid w:val="00142808"/>
    <w:rsid w:val="0014478C"/>
    <w:rsid w:val="00146519"/>
    <w:rsid w:val="001465B1"/>
    <w:rsid w:val="00152235"/>
    <w:rsid w:val="00172D81"/>
    <w:rsid w:val="00180378"/>
    <w:rsid w:val="001E7F4F"/>
    <w:rsid w:val="00227CAD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65688"/>
    <w:rsid w:val="0037108A"/>
    <w:rsid w:val="00373E65"/>
    <w:rsid w:val="003D66FC"/>
    <w:rsid w:val="003F5B9A"/>
    <w:rsid w:val="00401732"/>
    <w:rsid w:val="00422D7F"/>
    <w:rsid w:val="00463F52"/>
    <w:rsid w:val="00470E3E"/>
    <w:rsid w:val="004A6AD5"/>
    <w:rsid w:val="004C384E"/>
    <w:rsid w:val="004F393E"/>
    <w:rsid w:val="005059EA"/>
    <w:rsid w:val="005263CC"/>
    <w:rsid w:val="00526624"/>
    <w:rsid w:val="0056092A"/>
    <w:rsid w:val="00572DC6"/>
    <w:rsid w:val="00580AD8"/>
    <w:rsid w:val="005A4A8A"/>
    <w:rsid w:val="005D54E9"/>
    <w:rsid w:val="0060133E"/>
    <w:rsid w:val="00615A7A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BC3"/>
    <w:rsid w:val="007831F0"/>
    <w:rsid w:val="00796D50"/>
    <w:rsid w:val="007C2D81"/>
    <w:rsid w:val="007E25CE"/>
    <w:rsid w:val="008143FD"/>
    <w:rsid w:val="00817C95"/>
    <w:rsid w:val="0083072B"/>
    <w:rsid w:val="008411B6"/>
    <w:rsid w:val="008424B4"/>
    <w:rsid w:val="0085243B"/>
    <w:rsid w:val="008641D2"/>
    <w:rsid w:val="00882845"/>
    <w:rsid w:val="00883206"/>
    <w:rsid w:val="008E0119"/>
    <w:rsid w:val="008F7A80"/>
    <w:rsid w:val="00943A87"/>
    <w:rsid w:val="009461A1"/>
    <w:rsid w:val="009511BC"/>
    <w:rsid w:val="0097037D"/>
    <w:rsid w:val="009B441C"/>
    <w:rsid w:val="00A00194"/>
    <w:rsid w:val="00A104D5"/>
    <w:rsid w:val="00A25190"/>
    <w:rsid w:val="00A3121C"/>
    <w:rsid w:val="00AA03CE"/>
    <w:rsid w:val="00AD34A3"/>
    <w:rsid w:val="00B31C36"/>
    <w:rsid w:val="00B660D1"/>
    <w:rsid w:val="00B765CA"/>
    <w:rsid w:val="00BB4181"/>
    <w:rsid w:val="00BC4C66"/>
    <w:rsid w:val="00BE10CA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4178A"/>
    <w:rsid w:val="00D50B71"/>
    <w:rsid w:val="00D61844"/>
    <w:rsid w:val="00D80088"/>
    <w:rsid w:val="00D8214E"/>
    <w:rsid w:val="00DB0209"/>
    <w:rsid w:val="00DB2A31"/>
    <w:rsid w:val="00DD6784"/>
    <w:rsid w:val="00DE5DEA"/>
    <w:rsid w:val="00DF00E6"/>
    <w:rsid w:val="00DF5043"/>
    <w:rsid w:val="00E15313"/>
    <w:rsid w:val="00E666D3"/>
    <w:rsid w:val="00E738DA"/>
    <w:rsid w:val="00E95B1C"/>
    <w:rsid w:val="00EC0D5D"/>
    <w:rsid w:val="00EC595B"/>
    <w:rsid w:val="00EE25B9"/>
    <w:rsid w:val="00EF5624"/>
    <w:rsid w:val="00F248C7"/>
    <w:rsid w:val="00F4016B"/>
    <w:rsid w:val="00F7450B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2016-06-11T23:00:00Z</cp:lastPrinted>
  <dcterms:created xsi:type="dcterms:W3CDTF">2016-06-09T15:58:00Z</dcterms:created>
  <dcterms:modified xsi:type="dcterms:W3CDTF">2016-06-11T23:00:00Z</dcterms:modified>
</cp:coreProperties>
</file>