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line="240" w:lineRule="auto"/>
        <w:rPr>
          <w:rFonts w:ascii="Public Sans" w:cs="Public Sans" w:eastAsia="Public Sans" w:hAnsi="Public Sans"/>
          <w:color w:val="3c1053"/>
          <w:sz w:val="56"/>
          <w:szCs w:val="56"/>
        </w:rPr>
      </w:pPr>
      <w:bookmarkStart w:colFirst="0" w:colLast="0" w:name="_7eke042h1yyy" w:id="0"/>
      <w:bookmarkEnd w:id="0"/>
      <w:r w:rsidDel="00000000" w:rsidR="00000000" w:rsidRPr="00000000">
        <w:rPr>
          <w:rtl w:val="0"/>
        </w:rPr>
        <w:t xml:space="preserve">Student Learning Target </w:t>
      </w:r>
      <w:r w:rsidDel="00000000" w:rsidR="00000000" w:rsidRPr="00000000">
        <w:rPr>
          <w:rtl w:val="0"/>
        </w:rPr>
        <w:t xml:space="preserve">(SLT) </w:t>
      </w:r>
      <w:r w:rsidDel="00000000" w:rsidR="00000000" w:rsidRPr="00000000">
        <w:rPr>
          <w:rtl w:val="0"/>
        </w:rPr>
        <w:t xml:space="preserve">Reflection Tool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spacing w:line="240" w:lineRule="auto"/>
        <w:rPr/>
      </w:pPr>
      <w:bookmarkStart w:colFirst="0" w:colLast="0" w:name="_lknmpzjrr65z" w:id="1"/>
      <w:bookmarkEnd w:id="1"/>
      <w:r w:rsidDel="00000000" w:rsidR="00000000" w:rsidRPr="00000000">
        <w:rPr>
          <w:rtl w:val="0"/>
        </w:rPr>
        <w:t xml:space="preserve">Released June 2024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color w:val="4d4d4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line="240" w:lineRule="auto"/>
        <w:rPr>
          <w:rFonts w:ascii="Public Sans" w:cs="Public Sans" w:eastAsia="Public Sans" w:hAnsi="Public Sans"/>
          <w:b w:val="1"/>
          <w:color w:val="3c1053"/>
          <w:sz w:val="48"/>
          <w:szCs w:val="48"/>
        </w:rPr>
      </w:pPr>
      <w:bookmarkStart w:colFirst="0" w:colLast="0" w:name="_8mzup2y7zl4v" w:id="2"/>
      <w:bookmarkEnd w:id="2"/>
      <w:r w:rsidDel="00000000" w:rsidR="00000000" w:rsidRPr="00000000">
        <w:rPr>
          <w:rtl w:val="0"/>
        </w:rPr>
        <w:t xml:space="preserve">Student Learning Target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tblGridChange w:id="0">
          <w:tblGrid>
            <w:gridCol w:w="720"/>
            <w:gridCol w:w="720"/>
            <w:gridCol w:w="720"/>
            <w:gridCol w:w="720"/>
            <w:gridCol w:w="720"/>
            <w:gridCol w:w="720"/>
            <w:gridCol w:w="720"/>
            <w:gridCol w:w="720"/>
            <w:gridCol w:w="720"/>
            <w:gridCol w:w="720"/>
            <w:gridCol w:w="720"/>
            <w:gridCol w:w="720"/>
            <w:gridCol w:w="720"/>
            <w:gridCol w:w="720"/>
            <w:gridCol w:w="7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Grade: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Subject: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Interval of Instruction: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5"/>
            <w:shd w:fill="e8fd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Style w:val="Heading1"/>
              <w:widowControl w:val="0"/>
              <w:numPr>
                <w:ilvl w:val="0"/>
                <w:numId w:val="9"/>
              </w:numPr>
              <w:spacing w:before="0" w:line="240" w:lineRule="auto"/>
              <w:ind w:left="720" w:hanging="360"/>
              <w:rPr>
                <w:color w:val="4e4e51"/>
                <w:sz w:val="22"/>
                <w:szCs w:val="22"/>
                <w:u w:val="none"/>
              </w:rPr>
            </w:pPr>
            <w:bookmarkStart w:colFirst="0" w:colLast="0" w:name="_mx9kclmtbfvi" w:id="3"/>
            <w:bookmarkEnd w:id="3"/>
            <w:r w:rsidDel="00000000" w:rsidR="00000000" w:rsidRPr="00000000">
              <w:rPr>
                <w:color w:val="4e4e51"/>
                <w:sz w:val="22"/>
                <w:szCs w:val="22"/>
                <w:rtl w:val="0"/>
              </w:rPr>
              <w:t xml:space="preserve">WHAT SHOULD STUDENTS KNOW AND BE ABLE TO DO? HOW WILL I MEASURE SUCCESS?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350" w:hanging="360"/>
              <w:rPr/>
            </w:pPr>
            <w:bookmarkStart w:colFirst="0" w:colLast="0" w:name="_pftn9stcd5d7" w:id="4"/>
            <w:bookmarkEnd w:id="4"/>
            <w:r w:rsidDel="00000000" w:rsidR="00000000" w:rsidRPr="00000000">
              <w:rPr>
                <w:rtl w:val="0"/>
              </w:rPr>
              <w:t xml:space="preserve">What content will I prioritize?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1"/>
                <w:numId w:val="2"/>
              </w:numPr>
              <w:spacing w:after="0" w:line="240" w:lineRule="auto"/>
              <w:ind w:left="2070" w:hanging="360"/>
              <w:rPr>
                <w:color w:val="000000"/>
              </w:rPr>
            </w:pPr>
            <w:bookmarkStart w:colFirst="0" w:colLast="0" w:name="_slptq2x4dlk4" w:id="5"/>
            <w:bookmarkEnd w:id="5"/>
            <w:r w:rsidDel="00000000" w:rsidR="00000000" w:rsidRPr="00000000">
              <w:rPr>
                <w:rtl w:val="0"/>
              </w:rPr>
              <w:t xml:space="preserve">What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color w:val="017f92"/>
                  <w:u w:val="single"/>
                  <w:rtl w:val="0"/>
                </w:rPr>
                <w:t xml:space="preserve">standards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are most tied to success?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1"/>
                <w:numId w:val="2"/>
              </w:numPr>
              <w:spacing w:after="0" w:line="240" w:lineRule="auto"/>
              <w:ind w:left="2070" w:hanging="360"/>
              <w:rPr/>
            </w:pPr>
            <w:bookmarkStart w:colFirst="0" w:colLast="0" w:name="_27kzgjz9i4ho" w:id="6"/>
            <w:bookmarkEnd w:id="6"/>
            <w:r w:rsidDel="00000000" w:rsidR="00000000" w:rsidRPr="00000000">
              <w:rPr>
                <w:rtl w:val="0"/>
              </w:rPr>
              <w:t xml:space="preserve">What prior knowledge will they need to be successful?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350" w:hanging="360"/>
              <w:rPr>
                <w:color w:val="000000"/>
              </w:rPr>
            </w:pPr>
            <w:bookmarkStart w:colFirst="0" w:colLast="0" w:name="_pftn9stcd5d7" w:id="4"/>
            <w:bookmarkEnd w:id="4"/>
            <w:r w:rsidDel="00000000" w:rsidR="00000000" w:rsidRPr="00000000">
              <w:rPr>
                <w:rtl w:val="0"/>
              </w:rPr>
              <w:t xml:space="preserve">Wha</w:t>
            </w:r>
            <w:r w:rsidDel="00000000" w:rsidR="00000000" w:rsidRPr="00000000">
              <w:rPr>
                <w:color w:val="000000"/>
                <w:rtl w:val="0"/>
              </w:rPr>
              <w:t xml:space="preserve">t </w:t>
            </w:r>
            <w:hyperlink r:id="rId7">
              <w:r w:rsidDel="00000000" w:rsidR="00000000" w:rsidRPr="00000000">
                <w:rPr>
                  <w:color w:val="017f92"/>
                  <w:u w:val="single"/>
                  <w:rtl w:val="0"/>
                </w:rPr>
                <w:t xml:space="preserve">assessment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will provide the best evidence of my students’ mastery of the priority content at the end of the year?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2070" w:hanging="360"/>
              <w:rPr/>
            </w:pPr>
            <w:bookmarkStart w:colFirst="0" w:colLast="0" w:name="_8gqh2np1ilza" w:id="7"/>
            <w:bookmarkEnd w:id="7"/>
            <w:r w:rsidDel="00000000" w:rsidR="00000000" w:rsidRPr="00000000">
              <w:rPr>
                <w:rtl w:val="0"/>
              </w:rPr>
              <w:t xml:space="preserve">Will this assessment method enable me to determine how students are progressing throughout the year?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End-of-Year Assessment Method and Name: 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5"/>
            <w:shd w:fill="e8fd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b w:val="1"/>
                <w:u w:val="none"/>
              </w:rPr>
            </w:pPr>
            <w:bookmarkStart w:colFirst="0" w:colLast="0" w:name="_pftn9stcd5d7" w:id="4"/>
            <w:bookmarkEnd w:id="4"/>
            <w:r w:rsidDel="00000000" w:rsidR="00000000" w:rsidRPr="00000000">
              <w:rPr>
                <w:b w:val="1"/>
                <w:rtl w:val="0"/>
              </w:rPr>
              <w:t xml:space="preserve">WHAT DO STUDENTS KNOW AND WHAT ARE THEY ABLE TO DO NOW?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350" w:hanging="360"/>
              <w:rPr/>
            </w:pPr>
            <w:bookmarkStart w:colFirst="0" w:colLast="0" w:name="_pftn9stcd5d7" w:id="4"/>
            <w:bookmarkEnd w:id="4"/>
            <w:r w:rsidDel="00000000" w:rsidR="00000000" w:rsidRPr="00000000">
              <w:rPr>
                <w:rtl w:val="0"/>
              </w:rPr>
              <w:t xml:space="preserve">What knowledge/skills are related to success with this year’s priority content?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350" w:hanging="360"/>
              <w:rPr>
                <w:color w:val="000000"/>
              </w:rPr>
            </w:pPr>
            <w:bookmarkStart w:colFirst="0" w:colLast="0" w:name="_pftn9stcd5d7" w:id="4"/>
            <w:bookmarkEnd w:id="4"/>
            <w:r w:rsidDel="00000000" w:rsidR="00000000" w:rsidRPr="00000000">
              <w:rPr>
                <w:rtl w:val="0"/>
              </w:rPr>
              <w:t xml:space="preserve">What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color w:val="017f92"/>
                  <w:u w:val="single"/>
                  <w:rtl w:val="0"/>
                </w:rPr>
                <w:t xml:space="preserve">data sources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and background information are available?</w:t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350" w:hanging="360"/>
              <w:rPr/>
            </w:pPr>
            <w:bookmarkStart w:colFirst="0" w:colLast="0" w:name="_4q4uowdzozpo" w:id="8"/>
            <w:bookmarkEnd w:id="8"/>
            <w:r w:rsidDel="00000000" w:rsidR="00000000" w:rsidRPr="00000000">
              <w:rPr>
                <w:rtl w:val="0"/>
              </w:rPr>
              <w:t xml:space="preserve">What diagnostic assessment resources are available?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350" w:hanging="360"/>
              <w:rPr/>
            </w:pPr>
            <w:bookmarkStart w:colFirst="0" w:colLast="0" w:name="_pftn9stcd5d7" w:id="4"/>
            <w:bookmarkEnd w:id="4"/>
            <w:r w:rsidDel="00000000" w:rsidR="00000000" w:rsidRPr="00000000">
              <w:rPr>
                <w:rtl w:val="0"/>
              </w:rPr>
              <w:t xml:space="preserve">What can I conclude about students’ mastery of prior knowledge and skills?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350" w:hanging="360"/>
              <w:rPr/>
            </w:pPr>
            <w:bookmarkStart w:colFirst="0" w:colLast="0" w:name="_pftn9stcd5d7" w:id="4"/>
            <w:bookmarkEnd w:id="4"/>
            <w:r w:rsidDel="00000000" w:rsidR="00000000" w:rsidRPr="00000000">
              <w:rPr>
                <w:rtl w:val="0"/>
              </w:rPr>
              <w:t xml:space="preserve">Based on the data, what can I conclude about students’ readiness?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5"/>
            <w:shd w:fill="e8fd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 THERE A GROUP OF STUDENTS ON WHICH I SHOULD FOCUS THIS LEARNING TARGET?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5"/>
              </w:numPr>
              <w:spacing w:after="0" w:line="240" w:lineRule="auto"/>
              <w:ind w:left="1350" w:hanging="360"/>
              <w:rPr/>
            </w:pPr>
            <w:bookmarkStart w:colFirst="0" w:colLast="0" w:name="_pftn9stcd5d7" w:id="4"/>
            <w:bookmarkEnd w:id="4"/>
            <w:r w:rsidDel="00000000" w:rsidR="00000000" w:rsidRPr="00000000">
              <w:rPr>
                <w:rtl w:val="0"/>
              </w:rPr>
              <w:t xml:space="preserve">Have I set learning targets for all of my students?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5"/>
              </w:numPr>
              <w:spacing w:after="0" w:line="240" w:lineRule="auto"/>
              <w:ind w:left="1350" w:hanging="360"/>
              <w:rPr/>
            </w:pPr>
            <w:bookmarkStart w:colFirst="0" w:colLast="0" w:name="_pftn9stcd5d7" w:id="4"/>
            <w:bookmarkEnd w:id="4"/>
            <w:r w:rsidDel="00000000" w:rsidR="00000000" w:rsidRPr="00000000">
              <w:rPr>
                <w:rtl w:val="0"/>
              </w:rPr>
              <w:t xml:space="preserve">Which subgroups in my school population need additional support to achieve success?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7"/>
              </w:numPr>
              <w:spacing w:after="0" w:line="240" w:lineRule="auto"/>
              <w:ind w:left="1350" w:hanging="360"/>
              <w:rPr/>
            </w:pPr>
            <w:bookmarkStart w:colFirst="0" w:colLast="0" w:name="_pftn9stcd5d7" w:id="4"/>
            <w:bookmarkEnd w:id="4"/>
            <w:r w:rsidDel="00000000" w:rsidR="00000000" w:rsidRPr="00000000">
              <w:rPr>
                <w:rtl w:val="0"/>
              </w:rPr>
              <w:t xml:space="preserve">Which students will need additional support to achieve success?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5"/>
            <w:shd w:fill="e8fd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Learning Target: 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6"/>
              </w:numPr>
              <w:spacing w:after="0" w:line="240" w:lineRule="auto"/>
              <w:ind w:left="1350" w:hanging="360"/>
              <w:rPr/>
            </w:pPr>
            <w:bookmarkStart w:colFirst="0" w:colLast="0" w:name="_1vdsg1iij5ce" w:id="9"/>
            <w:bookmarkEnd w:id="9"/>
            <w:r w:rsidDel="00000000" w:rsidR="00000000" w:rsidRPr="00000000">
              <w:rPr>
                <w:rtl w:val="0"/>
              </w:rPr>
              <w:t xml:space="preserve">What level of performance on the end-of-year assessment from Step 1 do I expect the identified student population to achieve?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5"/>
            <w:shd w:fill="e8fd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Scoring Plan: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10"/>
              </w:numPr>
              <w:spacing w:after="0" w:line="240" w:lineRule="auto"/>
              <w:ind w:left="1350" w:hanging="360"/>
              <w:rPr/>
            </w:pPr>
            <w:bookmarkStart w:colFirst="0" w:colLast="0" w:name="_pftn9stcd5d7" w:id="4"/>
            <w:bookmarkEnd w:id="4"/>
            <w:r w:rsidDel="00000000" w:rsidR="00000000" w:rsidRPr="00000000">
              <w:rPr>
                <w:rtl w:val="0"/>
              </w:rPr>
              <w:t xml:space="preserve">How will you measure your students’ success?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10"/>
              </w:numPr>
              <w:spacing w:after="0" w:line="240" w:lineRule="auto"/>
              <w:ind w:left="1350" w:hanging="360"/>
              <w:rPr/>
            </w:pPr>
            <w:bookmarkStart w:colFirst="0" w:colLast="0" w:name="_pftn9stcd5d7" w:id="4"/>
            <w:bookmarkEnd w:id="4"/>
            <w:r w:rsidDel="00000000" w:rsidR="00000000" w:rsidRPr="00000000">
              <w:rPr>
                <w:rtl w:val="0"/>
              </w:rPr>
              <w:t xml:space="preserve">Based on students’ baseline data, what is the minimum level of performance I expect from the identified students?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10"/>
              </w:numPr>
              <w:spacing w:after="0" w:line="240" w:lineRule="auto"/>
              <w:ind w:left="1350" w:hanging="360"/>
              <w:rPr/>
            </w:pPr>
            <w:bookmarkStart w:colFirst="0" w:colLast="0" w:name="_pftn9stcd5d7" w:id="4"/>
            <w:bookmarkEnd w:id="4"/>
            <w:r w:rsidDel="00000000" w:rsidR="00000000" w:rsidRPr="00000000">
              <w:rPr>
                <w:rtl w:val="0"/>
              </w:rPr>
              <w:t xml:space="preserve">Based on students’ baseline data, how many students can reasonably be expected to meet or exceed the expected level of performance?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5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Ineffective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(1 point)  Demonstrated an insufficient impact on student learning by falling far short of the target.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Emerging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(2 points)  Demonstrated some impact on student learning, but did not meet the target.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Proficient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(3 points)  Demonstrated a considerable impact on student learning by meeting the target.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Highly Effective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(4 points)  Demonstrated an outstanding impact on student learning by surpassing the target by a meaningful margin.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Exe</w:t>
            </w:r>
            <w:r w:rsidDel="00000000" w:rsidR="00000000" w:rsidRPr="00000000">
              <w:rPr>
                <w:highlight w:val="white"/>
                <w:rtl w:val="0"/>
              </w:rPr>
              <w:t xml:space="preserve">mplary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(5</w:t>
            </w:r>
            <w:r w:rsidDel="00000000" w:rsidR="00000000" w:rsidRPr="00000000">
              <w:rPr>
                <w:highlight w:val="white"/>
                <w:rtl w:val="0"/>
              </w:rPr>
              <w:t xml:space="preserve"> points)  Demonstrated an exceptional impact on student learning by surpassing the target by an outstanding margin.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Achievement Range: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Achievement Range: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Achievement Range: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Achievement Range: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Achievement Range: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HOW WILL I MONITOR PROGRESS?</w:t>
            </w:r>
          </w:p>
          <w:p w:rsidR="00000000" w:rsidDel="00000000" w:rsidP="00000000" w:rsidRDefault="00000000" w:rsidRPr="00000000" w14:paraId="00000101">
            <w:pPr>
              <w:widowControl w:val="0"/>
              <w:numPr>
                <w:ilvl w:val="0"/>
                <w:numId w:val="3"/>
              </w:numPr>
              <w:spacing w:after="0" w:before="0"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When will I monitor students’ developing mastery of the priority content?</w:t>
            </w:r>
          </w:p>
          <w:p w:rsidR="00000000" w:rsidDel="00000000" w:rsidP="00000000" w:rsidRDefault="00000000" w:rsidRPr="00000000" w14:paraId="00000102">
            <w:pPr>
              <w:widowControl w:val="0"/>
              <w:numPr>
                <w:ilvl w:val="0"/>
                <w:numId w:val="3"/>
              </w:numPr>
              <w:spacing w:after="0" w:before="0"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</w:t>
            </w:r>
            <w:hyperlink r:id="rId9">
              <w:r w:rsidDel="00000000" w:rsidR="00000000" w:rsidRPr="00000000">
                <w:rPr>
                  <w:color w:val="1155cc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color w:val="017f92"/>
                  <w:u w:val="single"/>
                  <w:rtl w:val="0"/>
                </w:rPr>
                <w:t xml:space="preserve">curricular resources</w:t>
              </w:r>
            </w:hyperlink>
            <w:r w:rsidDel="00000000" w:rsidR="00000000" w:rsidRPr="00000000">
              <w:rPr>
                <w:rtl w:val="0"/>
              </w:rPr>
              <w:t xml:space="preserve"> and</w:t>
            </w:r>
            <w:hyperlink r:id="rId11">
              <w:r w:rsidDel="00000000" w:rsidR="00000000" w:rsidRPr="00000000">
                <w:rPr>
                  <w:color w:val="1155cc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color w:val="017f92"/>
                  <w:u w:val="single"/>
                  <w:rtl w:val="0"/>
                </w:rPr>
                <w:t xml:space="preserve">assessment methods</w:t>
              </w:r>
            </w:hyperlink>
            <w:r w:rsidDel="00000000" w:rsidR="00000000" w:rsidRPr="00000000">
              <w:rPr>
                <w:rtl w:val="0"/>
              </w:rPr>
              <w:t xml:space="preserve"> will I use to determine students’ mastery of the priority content on an on-going basis?</w:t>
            </w:r>
          </w:p>
          <w:p w:rsidR="00000000" w:rsidDel="00000000" w:rsidP="00000000" w:rsidRDefault="00000000" w:rsidRPr="00000000" w14:paraId="00000103">
            <w:pPr>
              <w:widowControl w:val="0"/>
              <w:numPr>
                <w:ilvl w:val="1"/>
                <w:numId w:val="3"/>
              </w:numPr>
              <w:spacing w:after="0" w:before="0" w:line="240" w:lineRule="auto"/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Are these assessment methods aligned with the end-of-year assessment identified in Step 1?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1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Ongoing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Checkpoint 1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Checkpoint 2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Checkpoint 3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pageBreakBefore w:val="0"/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default"/>
      <w:footerReference r:id="rId16" w:type="first"/>
      <w:pgSz w:h="15840" w:w="12240" w:orient="portrait"/>
      <w:pgMar w:bottom="1080" w:top="1080" w:left="720" w:right="720" w:header="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Public Sans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ublic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spacing w:after="0" w:lineRule="auto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Louisiana Department of Education</w:t>
    </w:r>
  </w:p>
  <w:p w:rsidR="00000000" w:rsidDel="00000000" w:rsidP="00000000" w:rsidRDefault="00000000" w:rsidRPr="00000000" w14:paraId="00000137">
    <w:pPr>
      <w:tabs>
        <w:tab w:val="right" w:leader="none" w:pos="10800"/>
      </w:tabs>
      <w:spacing w:after="0" w:lineRule="auto"/>
      <w:rPr/>
    </w:pPr>
    <w:hyperlink r:id="rId1">
      <w:r w:rsidDel="00000000" w:rsidR="00000000" w:rsidRPr="00000000">
        <w:rPr>
          <w:color w:val="017f92"/>
          <w:sz w:val="16"/>
          <w:szCs w:val="16"/>
          <w:u w:val="single"/>
          <w:rtl w:val="0"/>
        </w:rPr>
        <w:t xml:space="preserve">doe.louisiana.gov</w:t>
      </w:r>
    </w:hyperlink>
    <w:r w:rsidDel="00000000" w:rsidR="00000000" w:rsidRPr="00000000">
      <w:rPr>
        <w:sz w:val="16"/>
        <w:szCs w:val="16"/>
        <w:rtl w:val="0"/>
      </w:rPr>
      <w:t xml:space="preserve">  |  P.O. Box 94064 •  Baton Rouge, LA •  70804-9064</w:t>
      <w:tab/>
      <w:t xml:space="preserve">Page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B">
    <w:pPr>
      <w:spacing w:after="0" w:lineRule="auto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Louisiana Department of Education</w:t>
    </w:r>
  </w:p>
  <w:p w:rsidR="00000000" w:rsidDel="00000000" w:rsidP="00000000" w:rsidRDefault="00000000" w:rsidRPr="00000000" w14:paraId="0000013C">
    <w:pPr>
      <w:tabs>
        <w:tab w:val="right" w:leader="none" w:pos="10800"/>
      </w:tabs>
      <w:spacing w:after="0" w:lineRule="auto"/>
      <w:rPr/>
    </w:pPr>
    <w:hyperlink r:id="rId1">
      <w:r w:rsidDel="00000000" w:rsidR="00000000" w:rsidRPr="00000000">
        <w:rPr>
          <w:color w:val="017f92"/>
          <w:sz w:val="16"/>
          <w:szCs w:val="16"/>
          <w:u w:val="single"/>
          <w:rtl w:val="0"/>
        </w:rPr>
        <w:t xml:space="preserve">doe.louisiana.gov</w:t>
      </w:r>
    </w:hyperlink>
    <w:r w:rsidDel="00000000" w:rsidR="00000000" w:rsidRPr="00000000">
      <w:rPr>
        <w:sz w:val="16"/>
        <w:szCs w:val="16"/>
        <w:rtl w:val="0"/>
      </w:rPr>
      <w:t xml:space="preserve">  |  P.O. Box 94064 •  Baton Rouge, LA •  70804-9064</w:t>
      <w:tab/>
      <w:t xml:space="preserve">Page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8">
    <w:pPr>
      <w:pageBreakBefore w:val="0"/>
      <w:spacing w:after="0" w:lineRule="auto"/>
      <w:jc w:val="left"/>
      <w:rPr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-695324</wp:posOffset>
          </wp:positionH>
          <wp:positionV relativeFrom="paragraph">
            <wp:posOffset>0</wp:posOffset>
          </wp:positionV>
          <wp:extent cx="8020050" cy="300038"/>
          <wp:effectExtent b="0" l="0" r="0" t="0"/>
          <wp:wrapTopAndBottom distB="0" dist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40310" r="40310" t="0"/>
                  <a:stretch>
                    <a:fillRect/>
                  </a:stretch>
                </pic:blipFill>
                <pic:spPr>
                  <a:xfrm>
                    <a:off x="0" y="0"/>
                    <a:ext cx="8020050" cy="3000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9">
    <w:pPr>
      <w:spacing w:after="0" w:lineRule="auto"/>
      <w:rPr>
        <w:rFonts w:ascii="Public Sans" w:cs="Public Sans" w:eastAsia="Public Sans" w:hAnsi="Public Sans"/>
        <w:b w:val="1"/>
        <w:color w:val="4d4d4f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-466724</wp:posOffset>
          </wp:positionH>
          <wp:positionV relativeFrom="paragraph">
            <wp:posOffset>0</wp:posOffset>
          </wp:positionV>
          <wp:extent cx="7791450" cy="1200012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7" l="0" r="0" t="87"/>
                  <a:stretch>
                    <a:fillRect/>
                  </a:stretch>
                </pic:blipFill>
                <pic:spPr>
                  <a:xfrm>
                    <a:off x="0" y="0"/>
                    <a:ext cx="7791450" cy="12000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A">
    <w:pPr>
      <w:rPr>
        <w:rFonts w:ascii="Public Sans" w:cs="Public Sans" w:eastAsia="Public Sans" w:hAnsi="Public Sans"/>
        <w:b w:val="1"/>
      </w:rPr>
    </w:pPr>
    <w:r w:rsidDel="00000000" w:rsidR="00000000" w:rsidRPr="00000000">
      <w:rPr>
        <w:b w:val="1"/>
        <w:color w:val="3c1053"/>
        <w:sz w:val="30"/>
        <w:szCs w:val="30"/>
        <w:rtl w:val="0"/>
      </w:rPr>
      <w:t xml:space="preserve">Teaching and Learning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3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ublic Sans" w:cs="Public Sans" w:eastAsia="Public Sans" w:hAnsi="Public Sans"/>
        <w:color w:val="4e4e51"/>
        <w:sz w:val="22"/>
        <w:szCs w:val="22"/>
        <w:lang w:val="en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ind w:left="-20" w:firstLine="0"/>
    </w:pPr>
    <w:rPr>
      <w:rFonts w:ascii="Public Sans" w:cs="Public Sans" w:eastAsia="Public Sans" w:hAnsi="Public Sans"/>
      <w:b w:val="1"/>
      <w:color w:val="3c1053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b w:val="1"/>
      <w:color w:val="017f92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4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="240" w:lineRule="auto"/>
    </w:pPr>
    <w:rPr>
      <w:b w:val="1"/>
      <w:color w:val="4d4d4f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</w:pPr>
    <w:rPr/>
  </w:style>
  <w:style w:type="paragraph" w:styleId="Title">
    <w:name w:val="Title"/>
    <w:basedOn w:val="Normal"/>
    <w:next w:val="Normal"/>
    <w:pPr>
      <w:keepNext w:val="1"/>
      <w:keepLines w:val="1"/>
      <w:spacing w:after="0" w:before="200" w:line="240" w:lineRule="auto"/>
    </w:pPr>
    <w:rPr>
      <w:rFonts w:ascii="Public Sans" w:cs="Public Sans" w:eastAsia="Public Sans" w:hAnsi="Public Sans"/>
      <w:b w:val="1"/>
      <w:color w:val="3c1053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Public Sans Medium" w:cs="Public Sans Medium" w:eastAsia="Public Sans Medium" w:hAnsi="Public Sans Medium"/>
      <w:color w:val="3c1053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ouisianabelieves.com/docs/default-source/teaching/slt-assessment-identification-guide.pdf?sfvrsn=38859c1f_10" TargetMode="External"/><Relationship Id="rId10" Type="http://schemas.openxmlformats.org/officeDocument/2006/relationships/hyperlink" Target="http://www.louisianabelieves.com/resources/library/year-long-scope-sequence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louisianabelieves.com/docs/default-source/teaching/slt-assessment-identification-guide.pdf?sfvrsn=38859c1f_1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ouisianabelieves.com/resources/library/year-long-scope-sequence" TargetMode="External"/><Relationship Id="rId15" Type="http://schemas.openxmlformats.org/officeDocument/2006/relationships/footer" Target="footer1.xml"/><Relationship Id="rId14" Type="http://schemas.openxmlformats.org/officeDocument/2006/relationships/header" Target="header2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www.louisianabelieves.com/resources/library/academic-standards" TargetMode="External"/><Relationship Id="rId7" Type="http://schemas.openxmlformats.org/officeDocument/2006/relationships/hyperlink" Target="https://www.louisianabelieves.com/docs/default-source/teaching/slt-assessment-identification-guide.pdf?sfvrsn=38859c1f_10" TargetMode="External"/><Relationship Id="rId8" Type="http://schemas.openxmlformats.org/officeDocument/2006/relationships/hyperlink" Target="https://www.louisianabelieves.com/resources/library/data-cente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ublicSansMedium-regular.ttf"/><Relationship Id="rId2" Type="http://schemas.openxmlformats.org/officeDocument/2006/relationships/font" Target="fonts/PublicSansMedium-bold.ttf"/><Relationship Id="rId3" Type="http://schemas.openxmlformats.org/officeDocument/2006/relationships/font" Target="fonts/PublicSansMedium-italic.ttf"/><Relationship Id="rId4" Type="http://schemas.openxmlformats.org/officeDocument/2006/relationships/font" Target="fonts/PublicSansMedium-boldItalic.ttf"/><Relationship Id="rId5" Type="http://schemas.openxmlformats.org/officeDocument/2006/relationships/font" Target="fonts/PublicSans-regular.ttf"/><Relationship Id="rId6" Type="http://schemas.openxmlformats.org/officeDocument/2006/relationships/font" Target="fonts/PublicSans-bold.ttf"/><Relationship Id="rId7" Type="http://schemas.openxmlformats.org/officeDocument/2006/relationships/font" Target="fonts/PublicSans-italic.ttf"/><Relationship Id="rId8" Type="http://schemas.openxmlformats.org/officeDocument/2006/relationships/font" Target="fonts/Public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