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37" w:rsidRDefault="00D73137">
      <w:pPr>
        <w:spacing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</w:p>
    <w:p w:rsidR="00D73137" w:rsidRDefault="00D73137">
      <w:pPr>
        <w:spacing w:line="240" w:lineRule="auto"/>
        <w:rPr>
          <w:rFonts w:ascii="Calibri" w:eastAsia="Calibri" w:hAnsi="Calibri" w:cs="Calibri"/>
          <w:b/>
        </w:rPr>
      </w:pPr>
    </w:p>
    <w:p w:rsidR="00D73137" w:rsidRDefault="00EC43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7E87B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E87BE"/>
          <w:sz w:val="28"/>
          <w:szCs w:val="28"/>
        </w:rPr>
        <w:t>Assurance Statement</w:t>
      </w:r>
    </w:p>
    <w:p w:rsidR="00D73137" w:rsidRDefault="00D73137">
      <w:pPr>
        <w:spacing w:line="240" w:lineRule="auto"/>
        <w:rPr>
          <w:rFonts w:ascii="Calibri" w:eastAsia="Calibri" w:hAnsi="Calibri" w:cs="Calibri"/>
          <w:b/>
        </w:rPr>
      </w:pPr>
    </w:p>
    <w:p w:rsidR="00D73137" w:rsidRDefault="00D73137">
      <w:pPr>
        <w:spacing w:line="240" w:lineRule="auto"/>
        <w:rPr>
          <w:rFonts w:ascii="Calibri" w:eastAsia="Calibri" w:hAnsi="Calibri" w:cs="Calibri"/>
          <w:b/>
        </w:rPr>
      </w:pPr>
    </w:p>
    <w:p w:rsidR="00D73137" w:rsidRDefault="00EC43B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i/>
          <w:sz w:val="24"/>
          <w:szCs w:val="24"/>
        </w:rPr>
        <w:t>Insert Date</w:t>
      </w:r>
      <w:r>
        <w:rPr>
          <w:rFonts w:ascii="Calibri" w:eastAsia="Calibri" w:hAnsi="Calibri" w:cs="Calibri"/>
          <w:sz w:val="24"/>
          <w:szCs w:val="24"/>
        </w:rPr>
        <w:t>]</w:t>
      </w:r>
    </w:p>
    <w:p w:rsidR="00D73137" w:rsidRDefault="00D73137">
      <w:pPr>
        <w:rPr>
          <w:rFonts w:ascii="Calibri" w:eastAsia="Calibri" w:hAnsi="Calibri" w:cs="Calibri"/>
          <w:sz w:val="24"/>
          <w:szCs w:val="24"/>
        </w:rPr>
      </w:pPr>
    </w:p>
    <w:p w:rsidR="00D73137" w:rsidRDefault="00EC43BF">
      <w:pPr>
        <w:spacing w:after="200" w:line="216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assurance statement confirms that </w:t>
      </w:r>
      <w:r>
        <w:rPr>
          <w:rFonts w:ascii="Calibri" w:eastAsia="Calibri" w:hAnsi="Calibri" w:cs="Calibri"/>
          <w:b/>
          <w:sz w:val="24"/>
          <w:szCs w:val="24"/>
        </w:rPr>
        <w:t>[</w:t>
      </w:r>
      <w:r>
        <w:rPr>
          <w:rFonts w:ascii="Calibri" w:eastAsia="Calibri" w:hAnsi="Calibri" w:cs="Calibri"/>
          <w:b/>
          <w:i/>
          <w:sz w:val="24"/>
          <w:szCs w:val="24"/>
        </w:rPr>
        <w:t>Insert Company Name</w:t>
      </w:r>
      <w:r>
        <w:rPr>
          <w:rFonts w:ascii="Calibri" w:eastAsia="Calibri" w:hAnsi="Calibri" w:cs="Calibri"/>
          <w:b/>
          <w:sz w:val="24"/>
          <w:szCs w:val="24"/>
        </w:rPr>
        <w:t>]</w:t>
      </w:r>
      <w:r>
        <w:rPr>
          <w:rFonts w:ascii="Calibri" w:eastAsia="Calibri" w:hAnsi="Calibri" w:cs="Calibri"/>
          <w:sz w:val="24"/>
          <w:szCs w:val="24"/>
        </w:rPr>
        <w:t xml:space="preserve"> is authorized to provide curriculum implementation training for</w:t>
      </w:r>
      <w:r>
        <w:rPr>
          <w:rFonts w:ascii="Calibri" w:eastAsia="Calibri" w:hAnsi="Calibri" w:cs="Calibri"/>
          <w:b/>
          <w:sz w:val="24"/>
          <w:szCs w:val="24"/>
        </w:rPr>
        <w:t xml:space="preserve"> [</w:t>
      </w:r>
      <w:r>
        <w:rPr>
          <w:rFonts w:ascii="Calibri" w:eastAsia="Calibri" w:hAnsi="Calibri" w:cs="Calibri"/>
          <w:b/>
          <w:i/>
          <w:sz w:val="24"/>
          <w:szCs w:val="24"/>
        </w:rPr>
        <w:t>Insert Name of High Quality Instructional Materials (HQIM)</w:t>
      </w:r>
      <w:r>
        <w:rPr>
          <w:rFonts w:ascii="Calibri" w:eastAsia="Calibri" w:hAnsi="Calibri" w:cs="Calibri"/>
          <w:b/>
          <w:sz w:val="24"/>
          <w:szCs w:val="24"/>
        </w:rPr>
        <w:t>]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currently rated Tier 1 (or </w:t>
      </w:r>
      <w:r>
        <w:rPr>
          <w:rFonts w:ascii="Calibri" w:eastAsia="Calibri" w:hAnsi="Calibri" w:cs="Calibri"/>
          <w:sz w:val="24"/>
          <w:szCs w:val="24"/>
        </w:rPr>
        <w:t>deemed High Quality Instructional Materials by the LDOE) in Louisiana under the condition selected below:</w:t>
      </w:r>
    </w:p>
    <w:p w:rsidR="00D73137" w:rsidRDefault="00EC43BF">
      <w:pPr>
        <w:numPr>
          <w:ilvl w:val="0"/>
          <w:numId w:val="1"/>
        </w:numPr>
        <w:spacing w:line="21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submitting vendor/organization is the original author of the </w:t>
      </w:r>
      <w:hyperlink r:id="rId7">
        <w:r>
          <w:rPr>
            <w:rFonts w:ascii="Calibri" w:eastAsia="Calibri" w:hAnsi="Calibri" w:cs="Calibri"/>
            <w:color w:val="00AAB0"/>
            <w:sz w:val="24"/>
            <w:szCs w:val="24"/>
            <w:u w:val="single"/>
          </w:rPr>
          <w:t>HQIM</w:t>
        </w:r>
      </w:hyperlink>
      <w:r>
        <w:rPr>
          <w:rFonts w:ascii="Calibri" w:eastAsia="Calibri" w:hAnsi="Calibri" w:cs="Calibri"/>
          <w:sz w:val="24"/>
          <w:szCs w:val="24"/>
        </w:rPr>
        <w:t xml:space="preserve">, </w:t>
      </w:r>
    </w:p>
    <w:p w:rsidR="00D73137" w:rsidRDefault="00EC43BF">
      <w:pPr>
        <w:numPr>
          <w:ilvl w:val="0"/>
          <w:numId w:val="1"/>
        </w:numPr>
        <w:spacing w:line="21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*The submitting vendor/organization has secured and attached permission from the original author/vendor, or </w:t>
      </w:r>
    </w:p>
    <w:p w:rsidR="00D73137" w:rsidRDefault="00EC43BF">
      <w:pPr>
        <w:numPr>
          <w:ilvl w:val="0"/>
          <w:numId w:val="1"/>
        </w:numPr>
        <w:spacing w:line="21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hyperlink r:id="rId8">
        <w:r>
          <w:rPr>
            <w:rFonts w:ascii="Calibri" w:eastAsia="Calibri" w:hAnsi="Calibri" w:cs="Calibri"/>
            <w:color w:val="00AAB0"/>
            <w:sz w:val="24"/>
            <w:szCs w:val="24"/>
            <w:u w:val="single"/>
          </w:rPr>
          <w:t>HQIM</w:t>
        </w:r>
      </w:hyperlink>
      <w:r>
        <w:rPr>
          <w:rFonts w:ascii="Calibri" w:eastAsia="Calibri" w:hAnsi="Calibri" w:cs="Calibri"/>
          <w:sz w:val="24"/>
          <w:szCs w:val="24"/>
        </w:rPr>
        <w:t xml:space="preserve"> is an open educational resource (OER)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sz w:val="24"/>
          <w:szCs w:val="24"/>
        </w:rPr>
        <w:t xml:space="preserve"> and, therefore, permission is not required.</w:t>
      </w:r>
    </w:p>
    <w:p w:rsidR="00D73137" w:rsidRDefault="00D73137">
      <w:pPr>
        <w:rPr>
          <w:rFonts w:ascii="Calibri" w:eastAsia="Calibri" w:hAnsi="Calibri" w:cs="Calibri"/>
          <w:sz w:val="24"/>
          <w:szCs w:val="24"/>
        </w:rPr>
      </w:pPr>
    </w:p>
    <w:p w:rsidR="00D73137" w:rsidRDefault="00EC43BF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i/>
          <w:sz w:val="24"/>
          <w:szCs w:val="24"/>
        </w:rPr>
        <w:t>Company Representative Name</w:t>
      </w:r>
      <w:r>
        <w:rPr>
          <w:rFonts w:ascii="Calibri" w:eastAsia="Calibri" w:hAnsi="Calibri" w:cs="Calibri"/>
          <w:i/>
          <w:sz w:val="24"/>
          <w:szCs w:val="24"/>
        </w:rPr>
        <w:t>, Title</w:t>
      </w:r>
      <w:r>
        <w:rPr>
          <w:rFonts w:ascii="Calibri" w:eastAsia="Calibri" w:hAnsi="Calibri" w:cs="Calibri"/>
          <w:sz w:val="24"/>
          <w:szCs w:val="24"/>
        </w:rPr>
        <w:t>]</w:t>
      </w:r>
    </w:p>
    <w:p w:rsidR="00D73137" w:rsidRDefault="00D73137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D73137" w:rsidRDefault="00D73137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D73137" w:rsidRDefault="00D7313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73137" w:rsidRDefault="00EC43B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Save and update filename as follows: 0_</w:t>
      </w:r>
      <w:r>
        <w:rPr>
          <w:rFonts w:ascii="Calibri" w:eastAsia="Calibri" w:hAnsi="Calibri" w:cs="Calibri"/>
          <w:i/>
          <w:sz w:val="24"/>
          <w:szCs w:val="24"/>
        </w:rPr>
        <w:t xml:space="preserve">Vendor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Name</w:t>
      </w:r>
      <w:r>
        <w:rPr>
          <w:rFonts w:ascii="Calibri" w:eastAsia="Calibri" w:hAnsi="Calibri" w:cs="Calibri"/>
          <w:sz w:val="24"/>
          <w:szCs w:val="24"/>
        </w:rPr>
        <w:t>_Assurance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Statement.pdf </w:t>
      </w:r>
    </w:p>
    <w:p w:rsidR="00D73137" w:rsidRDefault="00EC43B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*If selecting option 2 above, include the permission from the original author/vendor as page 2 of the file.</w:t>
      </w:r>
    </w:p>
    <w:p w:rsidR="00D73137" w:rsidRDefault="00D73137">
      <w:pPr>
        <w:rPr>
          <w:rFonts w:ascii="Calibri" w:eastAsia="Calibri" w:hAnsi="Calibri" w:cs="Calibri"/>
          <w:sz w:val="24"/>
          <w:szCs w:val="24"/>
        </w:rPr>
      </w:pPr>
    </w:p>
    <w:sectPr w:rsidR="00D7313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BF" w:rsidRDefault="00EC43BF">
      <w:pPr>
        <w:spacing w:line="240" w:lineRule="auto"/>
      </w:pPr>
      <w:r>
        <w:separator/>
      </w:r>
    </w:p>
  </w:endnote>
  <w:endnote w:type="continuationSeparator" w:id="0">
    <w:p w:rsidR="00EC43BF" w:rsidRDefault="00EC4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BF" w:rsidRDefault="00EC43BF">
      <w:pPr>
        <w:spacing w:line="240" w:lineRule="auto"/>
      </w:pPr>
      <w:r>
        <w:separator/>
      </w:r>
    </w:p>
  </w:footnote>
  <w:footnote w:type="continuationSeparator" w:id="0">
    <w:p w:rsidR="00EC43BF" w:rsidRDefault="00EC43BF">
      <w:pPr>
        <w:spacing w:line="240" w:lineRule="auto"/>
      </w:pPr>
      <w:r>
        <w:continuationSeparator/>
      </w:r>
    </w:p>
  </w:footnote>
  <w:footnote w:id="1">
    <w:p w:rsidR="00D73137" w:rsidRDefault="00EC43BF">
      <w:pPr>
        <w:spacing w:line="240" w:lineRule="auto"/>
        <w:rPr>
          <w:rFonts w:ascii="Calibri" w:eastAsia="Calibri" w:hAnsi="Calibri" w:cs="Calibri"/>
          <w:color w:val="434343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43434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434343"/>
          <w:sz w:val="18"/>
          <w:szCs w:val="18"/>
        </w:rPr>
        <w:t xml:space="preserve">Open educational resources (OER): </w:t>
      </w:r>
      <w:r>
        <w:rPr>
          <w:rFonts w:ascii="Calibri" w:eastAsia="Calibri" w:hAnsi="Calibri" w:cs="Calibri"/>
          <w:color w:val="434343"/>
          <w:sz w:val="18"/>
          <w:szCs w:val="18"/>
        </w:rPr>
        <w:t>Learning materials that are freely available under a license that allows them to be: reused, revised, remixed, and redistributed. See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1">
        <w:r>
          <w:rPr>
            <w:rFonts w:ascii="Calibri" w:eastAsia="Calibri" w:hAnsi="Calibri" w:cs="Calibri"/>
            <w:color w:val="00AAB0"/>
            <w:sz w:val="18"/>
            <w:szCs w:val="18"/>
            <w:u w:val="single"/>
          </w:rPr>
          <w:t>www.oercommons.org</w:t>
        </w:r>
      </w:hyperlink>
      <w:hyperlink r:id="rId2">
        <w:r>
          <w:rPr>
            <w:rFonts w:ascii="Calibri" w:eastAsia="Calibri" w:hAnsi="Calibri" w:cs="Calibri"/>
            <w:color w:val="434343"/>
            <w:sz w:val="18"/>
            <w:szCs w:val="18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37" w:rsidRDefault="00EC43BF">
    <w:pPr>
      <w:tabs>
        <w:tab w:val="center" w:pos="4680"/>
        <w:tab w:val="right" w:pos="9360"/>
      </w:tabs>
      <w:spacing w:line="240" w:lineRule="auto"/>
    </w:pPr>
    <w:r>
      <w:rPr>
        <w:rFonts w:ascii="Calibri" w:eastAsia="Calibri" w:hAnsi="Calibri" w:cs="Calibri"/>
        <w:noProof/>
        <w:lang w:val="en-US"/>
      </w:rPr>
      <w:drawing>
        <wp:inline distT="0" distB="0" distL="0" distR="0">
          <wp:extent cx="5943600" cy="6096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1171575</wp:posOffset>
              </wp:positionH>
              <wp:positionV relativeFrom="paragraph">
                <wp:posOffset>-38099</wp:posOffset>
              </wp:positionV>
              <wp:extent cx="4762500" cy="63864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400" cy="64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3137" w:rsidRDefault="00EC43BF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8"/>
                            </w:rPr>
                            <w:t>Academic Content Professional Learning Partner Guide</w:t>
                          </w:r>
                        </w:p>
                        <w:p w:rsidR="00D73137" w:rsidRDefault="00EC43BF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8"/>
                            </w:rPr>
                            <w:t>Assurance Statement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1171575</wp:posOffset>
              </wp:positionH>
              <wp:positionV relativeFrom="paragraph">
                <wp:posOffset>-38099</wp:posOffset>
              </wp:positionV>
              <wp:extent cx="4762500" cy="63864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2500" cy="6386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B49"/>
    <w:multiLevelType w:val="multilevel"/>
    <w:tmpl w:val="3E304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37"/>
    <w:rsid w:val="00270BB3"/>
    <w:rsid w:val="003F0A4A"/>
    <w:rsid w:val="00D73137"/>
    <w:rsid w:val="00E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15F11-0F3E-4DFF-B9E7-B383579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isianabelieves.com/academics/ONLINE-INSTRUCTIONAL-MATERIALS-REVIEWS/curricular-resources-annotated-revi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uisianabelieves.com/academics/ONLINE-INSTRUCTIONAL-MATERIALS-REVIEWS/curricular-resources-annotated-revi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rcommons.org/" TargetMode="External"/><Relationship Id="rId1" Type="http://schemas.openxmlformats.org/officeDocument/2006/relationships/hyperlink" Target="http://www.oercommons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Carman</dc:creator>
  <cp:lastModifiedBy>Jessica Carman</cp:lastModifiedBy>
  <cp:revision>2</cp:revision>
  <dcterms:created xsi:type="dcterms:W3CDTF">2023-03-29T14:43:00Z</dcterms:created>
  <dcterms:modified xsi:type="dcterms:W3CDTF">2023-03-29T14:43:00Z</dcterms:modified>
</cp:coreProperties>
</file>