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06" w:rsidRDefault="00BD7A44" w:rsidP="00095506">
      <w:r>
        <w:t>June 25</w:t>
      </w:r>
      <w:r w:rsidR="00095506">
        <w:t>, 2018</w:t>
      </w:r>
    </w:p>
    <w:p w:rsidR="00095506" w:rsidRDefault="00095506" w:rsidP="00095506">
      <w:pPr>
        <w:rPr>
          <w:b/>
        </w:rPr>
      </w:pPr>
      <w:r w:rsidRPr="00C2317A">
        <w:rPr>
          <w:b/>
        </w:rPr>
        <w:t>MEMORANDUM</w:t>
      </w:r>
    </w:p>
    <w:p w:rsidR="004E56FD" w:rsidRDefault="004E56FD" w:rsidP="004E56FD">
      <w:r w:rsidRPr="00CA6AC1">
        <w:rPr>
          <w:b/>
        </w:rPr>
        <w:t>TO:</w:t>
      </w:r>
      <w:r w:rsidRPr="00C2317A">
        <w:t xml:space="preserve"> </w:t>
      </w:r>
      <w:r w:rsidRPr="00C2317A">
        <w:tab/>
      </w:r>
      <w:r>
        <w:tab/>
        <w:t xml:space="preserve">Parish/City School </w:t>
      </w:r>
      <w:r w:rsidRPr="00C2317A">
        <w:t xml:space="preserve">Superintendents </w:t>
      </w:r>
    </w:p>
    <w:p w:rsidR="004E56FD" w:rsidRDefault="004E56FD" w:rsidP="004E56FD">
      <w:r>
        <w:tab/>
      </w:r>
      <w:r>
        <w:tab/>
        <w:t>Deans, Colleges of Education, LSU &amp; SU</w:t>
      </w:r>
    </w:p>
    <w:p w:rsidR="004E56FD" w:rsidRDefault="004E56FD" w:rsidP="004E56FD">
      <w:r>
        <w:tab/>
      </w:r>
      <w:r>
        <w:tab/>
        <w:t>Executive Directors, NOCCA, LSMSA, and TH</w:t>
      </w:r>
      <w:r w:rsidR="003342B9">
        <w:t>R</w:t>
      </w:r>
      <w:r>
        <w:t xml:space="preserve">IVE </w:t>
      </w:r>
    </w:p>
    <w:p w:rsidR="004E56FD" w:rsidRDefault="004E56FD" w:rsidP="004E56FD">
      <w:pPr>
        <w:ind w:left="720" w:firstLine="720"/>
      </w:pPr>
      <w:r>
        <w:t>Deputy Secretary, OJJ</w:t>
      </w:r>
    </w:p>
    <w:p w:rsidR="004E56FD" w:rsidRPr="00C2317A" w:rsidRDefault="004E56FD" w:rsidP="004E56FD">
      <w:pPr>
        <w:pStyle w:val="NoSpacing"/>
      </w:pPr>
      <w:r w:rsidRPr="00CA6AC1">
        <w:rPr>
          <w:b/>
        </w:rPr>
        <w:t>FROM:</w:t>
      </w:r>
      <w:r w:rsidRPr="00C2317A">
        <w:tab/>
      </w:r>
      <w:r>
        <w:tab/>
      </w:r>
      <w:r w:rsidRPr="00C2317A">
        <w:t>Beth Scioneaux</w:t>
      </w:r>
    </w:p>
    <w:p w:rsidR="004E56FD" w:rsidRDefault="004E56FD" w:rsidP="004E56FD">
      <w:pPr>
        <w:pStyle w:val="NoSpacing"/>
      </w:pPr>
      <w:r w:rsidRPr="00C2317A">
        <w:tab/>
      </w:r>
      <w:r>
        <w:tab/>
      </w:r>
      <w:r w:rsidRPr="00C2317A">
        <w:t>Deputy Superintendent of Finance</w:t>
      </w:r>
    </w:p>
    <w:p w:rsidR="00095506" w:rsidRPr="00C2317A" w:rsidRDefault="00095506" w:rsidP="00095506">
      <w:pPr>
        <w:pStyle w:val="NoSpacing"/>
      </w:pPr>
    </w:p>
    <w:p w:rsidR="004C1B0B" w:rsidRDefault="004C1B0B" w:rsidP="004C1B0B">
      <w:r w:rsidRPr="00CA6AC1">
        <w:rPr>
          <w:b/>
        </w:rPr>
        <w:t>RE:</w:t>
      </w:r>
      <w:r>
        <w:t xml:space="preserve"> </w:t>
      </w:r>
      <w:r w:rsidR="00CA6AC1">
        <w:tab/>
      </w:r>
      <w:r w:rsidR="00CA6AC1">
        <w:tab/>
      </w:r>
      <w:r>
        <w:t>Final FY 2017-2018 Minimum Foundation Program (MFP) Allocations</w:t>
      </w:r>
    </w:p>
    <w:p w:rsidR="0013478B" w:rsidRDefault="00CE08AA" w:rsidP="004C1B0B">
      <w:r>
        <w:t>An extensive r</w:t>
      </w:r>
      <w:r w:rsidR="003342B9">
        <w:t>eview and verification of all</w:t>
      </w:r>
      <w:r>
        <w:t xml:space="preserve"> the </w:t>
      </w:r>
      <w:r w:rsidR="004C1B0B">
        <w:t xml:space="preserve">FY 2017-2018 MFP calculations was concluded recently. </w:t>
      </w:r>
      <w:r>
        <w:t xml:space="preserve"> </w:t>
      </w:r>
      <w:r w:rsidR="0013478B">
        <w:t xml:space="preserve">This review included the MFP formula allocations, the October 2017 and February 2018 Mid-Year adjustments and the </w:t>
      </w:r>
      <w:r w:rsidR="003342B9">
        <w:t xml:space="preserve">2017-2018 Charter </w:t>
      </w:r>
      <w:proofErr w:type="gramStart"/>
      <w:r w:rsidR="003342B9">
        <w:t>Per</w:t>
      </w:r>
      <w:proofErr w:type="gramEnd"/>
      <w:r w:rsidR="003342B9">
        <w:t xml:space="preserve"> P</w:t>
      </w:r>
      <w:r w:rsidR="0013478B">
        <w:t xml:space="preserve">upil calculations.  </w:t>
      </w:r>
      <w:r>
        <w:t>As a result of this audit</w:t>
      </w:r>
      <w:r w:rsidR="004C1B0B">
        <w:t xml:space="preserve">, </w:t>
      </w:r>
      <w:r>
        <w:t xml:space="preserve">some </w:t>
      </w:r>
      <w:r w:rsidR="004C1B0B">
        <w:t xml:space="preserve">changes to </w:t>
      </w:r>
      <w:r>
        <w:t xml:space="preserve">the </w:t>
      </w:r>
      <w:r w:rsidR="004C1B0B">
        <w:t xml:space="preserve">June 2018 allocations and payments were required.  </w:t>
      </w:r>
    </w:p>
    <w:p w:rsidR="00CE08AA" w:rsidRDefault="00CE08AA" w:rsidP="004C1B0B">
      <w:r>
        <w:t>The J</w:t>
      </w:r>
      <w:r w:rsidR="004D4334">
        <w:t>une 2018 allocation and payment</w:t>
      </w:r>
      <w:r>
        <w:t xml:space="preserve"> amounts </w:t>
      </w:r>
      <w:r w:rsidR="00BB54B8">
        <w:t xml:space="preserve">are posted to the LDOE website as well as </w:t>
      </w:r>
      <w:r w:rsidR="00D4575B">
        <w:t>a reconciliation</w:t>
      </w:r>
      <w:r w:rsidR="00BB54B8">
        <w:t xml:space="preserve"> of the monthly payment amounts for the entire year.  </w:t>
      </w:r>
      <w:r>
        <w:t xml:space="preserve"> </w:t>
      </w:r>
      <w:r w:rsidR="00BB54B8">
        <w:t>Also posted on the website are</w:t>
      </w:r>
      <w:r w:rsidR="0013478B">
        <w:t xml:space="preserve"> slightly revised October 2017 and February 2018 Mid-Year adjustments and charter per pupil calculations</w:t>
      </w:r>
      <w:r>
        <w:t xml:space="preserve">.  </w:t>
      </w:r>
    </w:p>
    <w:p w:rsidR="007638AF" w:rsidRPr="007638AF" w:rsidRDefault="007638AF" w:rsidP="00CE08AA">
      <w:pPr>
        <w:spacing w:after="0"/>
        <w:rPr>
          <w:color w:val="0000FF" w:themeColor="hyperlink"/>
          <w:u w:val="single"/>
        </w:rPr>
      </w:pPr>
      <w:r>
        <w:t>For assistance with questions regarding the MFP allocations and these related matters</w:t>
      </w:r>
      <w:r w:rsidR="00CC63D5">
        <w:t>, please</w:t>
      </w:r>
      <w:r w:rsidR="0013478B">
        <w:t xml:space="preserve"> </w:t>
      </w:r>
      <w:r>
        <w:t xml:space="preserve">email the MFP staff at </w:t>
      </w:r>
      <w:hyperlink r:id="rId6" w:history="1">
        <w:r w:rsidR="00CE08AA" w:rsidRPr="00F906BB">
          <w:rPr>
            <w:rStyle w:val="Hyperlink"/>
          </w:rPr>
          <w:t>LDOEMFPHelpdesk@la.gov</w:t>
        </w:r>
      </w:hyperlink>
      <w:r>
        <w:rPr>
          <w:rStyle w:val="Hyperlink"/>
        </w:rPr>
        <w:t>.</w:t>
      </w:r>
      <w:r w:rsidR="00CC63D5">
        <w:rPr>
          <w:rStyle w:val="Hyperlink"/>
        </w:rPr>
        <w:t xml:space="preserve">  </w:t>
      </w:r>
    </w:p>
    <w:p w:rsidR="00CE08AA" w:rsidRDefault="00CE08AA" w:rsidP="00CE08AA"/>
    <w:p w:rsidR="004D4334" w:rsidRDefault="004D4334" w:rsidP="00CE08AA"/>
    <w:p w:rsidR="00CE08AA" w:rsidRDefault="00CE08AA" w:rsidP="00CE08AA">
      <w:pPr>
        <w:spacing w:after="0" w:line="240" w:lineRule="auto"/>
      </w:pPr>
      <w:proofErr w:type="gramStart"/>
      <w:r>
        <w:t>c</w:t>
      </w:r>
      <w:proofErr w:type="gramEnd"/>
      <w:r>
        <w:t xml:space="preserve">:  </w:t>
      </w:r>
      <w:r>
        <w:tab/>
        <w:t xml:space="preserve">Reynaldo </w:t>
      </w:r>
      <w:proofErr w:type="spellStart"/>
      <w:r>
        <w:t>Valldejuli</w:t>
      </w:r>
      <w:proofErr w:type="spellEnd"/>
      <w:r>
        <w:t>, Chief of Staff</w:t>
      </w:r>
      <w:r w:rsidR="00D4575B">
        <w:t>, Finance Office</w:t>
      </w:r>
    </w:p>
    <w:p w:rsidR="00CE08AA" w:rsidRDefault="00CE08AA" w:rsidP="00CE08AA">
      <w:pPr>
        <w:spacing w:after="0" w:line="240" w:lineRule="auto"/>
        <w:ind w:firstLine="720"/>
      </w:pPr>
      <w:r>
        <w:t xml:space="preserve">Katherine Granier, Director, Education Finance </w:t>
      </w:r>
      <w:r w:rsidR="00D4575B">
        <w:t>Divisions</w:t>
      </w:r>
    </w:p>
    <w:p w:rsidR="003821AE" w:rsidRDefault="003821AE" w:rsidP="003821AE">
      <w:pPr>
        <w:spacing w:after="0"/>
      </w:pPr>
    </w:p>
    <w:p w:rsidR="002E02B1" w:rsidRPr="004427BB" w:rsidRDefault="002E02B1" w:rsidP="005458A5"/>
    <w:sectPr w:rsidR="002E02B1" w:rsidRPr="004427BB" w:rsidSect="00782773">
      <w:footerReference w:type="default" r:id="rId7"/>
      <w:headerReference w:type="firs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EE" w:rsidRDefault="003D70EE" w:rsidP="00F25FC5">
      <w:pPr>
        <w:spacing w:after="0" w:line="240" w:lineRule="auto"/>
      </w:pPr>
      <w:r>
        <w:separator/>
      </w:r>
    </w:p>
  </w:endnote>
  <w:endnote w:type="continuationSeparator" w:id="0">
    <w:p w:rsidR="003D70EE" w:rsidRDefault="003D70EE" w:rsidP="00F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84115D1" wp14:editId="63EEB5AF">
          <wp:simplePos x="0" y="0"/>
          <wp:positionH relativeFrom="column">
            <wp:posOffset>-675640</wp:posOffset>
          </wp:positionH>
          <wp:positionV relativeFrom="bottomMargin">
            <wp:posOffset>-40898</wp:posOffset>
          </wp:positionV>
          <wp:extent cx="7315200" cy="75895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14F6FEC" wp14:editId="2F855A3F">
          <wp:simplePos x="0" y="0"/>
          <wp:positionH relativeFrom="column">
            <wp:posOffset>-675640</wp:posOffset>
          </wp:positionH>
          <wp:positionV relativeFrom="bottomMargin">
            <wp:posOffset>-31373</wp:posOffset>
          </wp:positionV>
          <wp:extent cx="7315200" cy="758952"/>
          <wp:effectExtent l="0" t="0" r="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EE" w:rsidRDefault="003D70EE" w:rsidP="00F25FC5">
      <w:pPr>
        <w:spacing w:after="0" w:line="240" w:lineRule="auto"/>
      </w:pPr>
      <w:r>
        <w:separator/>
      </w:r>
    </w:p>
  </w:footnote>
  <w:footnote w:type="continuationSeparator" w:id="0">
    <w:p w:rsidR="003D70EE" w:rsidRDefault="003D70EE" w:rsidP="00F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BB" w:rsidRPr="00653CBF" w:rsidRDefault="00D27F03" w:rsidP="00653CBF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8336145" wp14:editId="162771A8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6858000" cy="85953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5"/>
    <w:rsid w:val="00023DFF"/>
    <w:rsid w:val="00095506"/>
    <w:rsid w:val="000A6F2D"/>
    <w:rsid w:val="000C6B87"/>
    <w:rsid w:val="000D382D"/>
    <w:rsid w:val="0013478B"/>
    <w:rsid w:val="00172962"/>
    <w:rsid w:val="001A0750"/>
    <w:rsid w:val="001E27AC"/>
    <w:rsid w:val="00266563"/>
    <w:rsid w:val="002B6A27"/>
    <w:rsid w:val="002E02B1"/>
    <w:rsid w:val="003342B9"/>
    <w:rsid w:val="003821AE"/>
    <w:rsid w:val="00383173"/>
    <w:rsid w:val="00397FB1"/>
    <w:rsid w:val="003D70EE"/>
    <w:rsid w:val="003F68C5"/>
    <w:rsid w:val="004427BB"/>
    <w:rsid w:val="0048335A"/>
    <w:rsid w:val="004C1B0B"/>
    <w:rsid w:val="004D4334"/>
    <w:rsid w:val="004E0785"/>
    <w:rsid w:val="004E56FD"/>
    <w:rsid w:val="004F7C88"/>
    <w:rsid w:val="0052729F"/>
    <w:rsid w:val="005458A5"/>
    <w:rsid w:val="005611FD"/>
    <w:rsid w:val="005A10B8"/>
    <w:rsid w:val="006360E8"/>
    <w:rsid w:val="00653CBF"/>
    <w:rsid w:val="006D11B4"/>
    <w:rsid w:val="00745FEC"/>
    <w:rsid w:val="007638AF"/>
    <w:rsid w:val="00782773"/>
    <w:rsid w:val="007C19D3"/>
    <w:rsid w:val="007E5FF6"/>
    <w:rsid w:val="00885C1C"/>
    <w:rsid w:val="008E2FBA"/>
    <w:rsid w:val="008F38B8"/>
    <w:rsid w:val="00991760"/>
    <w:rsid w:val="00A36A48"/>
    <w:rsid w:val="00B3602C"/>
    <w:rsid w:val="00B86FD2"/>
    <w:rsid w:val="00BB54B8"/>
    <w:rsid w:val="00BC4DDE"/>
    <w:rsid w:val="00BD7A44"/>
    <w:rsid w:val="00BE4C9A"/>
    <w:rsid w:val="00C2219D"/>
    <w:rsid w:val="00C552A8"/>
    <w:rsid w:val="00C60795"/>
    <w:rsid w:val="00C81908"/>
    <w:rsid w:val="00CA6AC1"/>
    <w:rsid w:val="00CC63D5"/>
    <w:rsid w:val="00CD235C"/>
    <w:rsid w:val="00CE08AA"/>
    <w:rsid w:val="00D079A4"/>
    <w:rsid w:val="00D27F03"/>
    <w:rsid w:val="00D4575B"/>
    <w:rsid w:val="00D81C5F"/>
    <w:rsid w:val="00DA605D"/>
    <w:rsid w:val="00DC01D7"/>
    <w:rsid w:val="00E60A50"/>
    <w:rsid w:val="00E67463"/>
    <w:rsid w:val="00EB11E5"/>
    <w:rsid w:val="00F1475A"/>
    <w:rsid w:val="00F25FC5"/>
    <w:rsid w:val="00FD2F0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F4D54-B3A8-41D8-B0D5-CFD2232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OEMFPHelpdesk@l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Beth Scioneaux</cp:lastModifiedBy>
  <cp:revision>16</cp:revision>
  <cp:lastPrinted>2018-06-25T19:09:00Z</cp:lastPrinted>
  <dcterms:created xsi:type="dcterms:W3CDTF">2018-06-25T17:53:00Z</dcterms:created>
  <dcterms:modified xsi:type="dcterms:W3CDTF">2018-06-25T19:11:00Z</dcterms:modified>
</cp:coreProperties>
</file>