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BF6" w:rsidRDefault="008F0BF6" w:rsidP="008F0BF6">
      <w:pPr>
        <w:jc w:val="center"/>
        <w:rPr>
          <w:b/>
          <w:sz w:val="28"/>
          <w:szCs w:val="28"/>
        </w:rPr>
      </w:pPr>
      <w:bookmarkStart w:id="0" w:name="_GoBack"/>
      <w:bookmarkEnd w:id="0"/>
      <w:r>
        <w:rPr>
          <w:noProof/>
        </w:rPr>
        <w:drawing>
          <wp:inline distT="0" distB="0" distL="0" distR="0" wp14:anchorId="30BEFA79" wp14:editId="299BB6B8">
            <wp:extent cx="5639435" cy="84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9435" cy="841375"/>
                    </a:xfrm>
                    <a:prstGeom prst="rect">
                      <a:avLst/>
                    </a:prstGeom>
                    <a:noFill/>
                  </pic:spPr>
                </pic:pic>
              </a:graphicData>
            </a:graphic>
          </wp:inline>
        </w:drawing>
      </w:r>
    </w:p>
    <w:p w:rsidR="00F41C31" w:rsidRPr="008F0BF6" w:rsidRDefault="00375221" w:rsidP="0059637D">
      <w:pPr>
        <w:spacing w:after="120"/>
        <w:jc w:val="center"/>
        <w:rPr>
          <w:b/>
          <w:sz w:val="26"/>
          <w:szCs w:val="26"/>
        </w:rPr>
      </w:pPr>
      <w:r>
        <w:rPr>
          <w:b/>
          <w:sz w:val="26"/>
          <w:szCs w:val="26"/>
        </w:rPr>
        <w:t>June 2014 Teacher Leader Summit Session Request</w:t>
      </w:r>
    </w:p>
    <w:p w:rsidR="00F30B78" w:rsidRDefault="00F41C31" w:rsidP="00F30B78">
      <w:pPr>
        <w:spacing w:after="0"/>
        <w:rPr>
          <w:b/>
          <w:u w:val="single"/>
        </w:rPr>
      </w:pPr>
      <w:r w:rsidRPr="008F0BF6">
        <w:rPr>
          <w:b/>
          <w:u w:val="single"/>
        </w:rPr>
        <w:t>Overview</w:t>
      </w:r>
    </w:p>
    <w:p w:rsidR="0059637D" w:rsidRDefault="0059637D" w:rsidP="00F30B78">
      <w:pPr>
        <w:spacing w:after="0"/>
        <w:rPr>
          <w:b/>
          <w:u w:val="single"/>
        </w:rPr>
      </w:pPr>
    </w:p>
    <w:p w:rsidR="00377EF5" w:rsidRDefault="00A570BC" w:rsidP="00377EF5">
      <w:pPr>
        <w:spacing w:after="0"/>
        <w:rPr>
          <w:rFonts w:ascii="Calibri" w:hAnsi="Calibri" w:cs="Times New Roman"/>
        </w:rPr>
      </w:pPr>
      <w:r w:rsidRPr="00AC13CC">
        <w:rPr>
          <w:rFonts w:ascii="Calibri" w:hAnsi="Calibri" w:cs="Times New Roman"/>
        </w:rPr>
        <w:t xml:space="preserve">The </w:t>
      </w:r>
      <w:hyperlink r:id="rId7" w:history="1">
        <w:r w:rsidRPr="00AC13CC">
          <w:rPr>
            <w:rFonts w:ascii="Calibri" w:hAnsi="Calibri" w:cs="Times New Roman"/>
            <w:color w:val="0000FF" w:themeColor="hyperlink"/>
            <w:u w:val="single"/>
          </w:rPr>
          <w:t>Teacher Leader Summit</w:t>
        </w:r>
      </w:hyperlink>
      <w:r w:rsidRPr="00AC13CC">
        <w:rPr>
          <w:rFonts w:ascii="Calibri" w:hAnsi="Calibri" w:cs="Times New Roman"/>
        </w:rPr>
        <w:t xml:space="preserve"> </w:t>
      </w:r>
      <w:r w:rsidR="00377EF5">
        <w:rPr>
          <w:rFonts w:ascii="Calibri" w:hAnsi="Calibri" w:cs="Times New Roman"/>
        </w:rPr>
        <w:t>(</w:t>
      </w:r>
      <w:r w:rsidRPr="00AC13CC">
        <w:rPr>
          <w:rFonts w:ascii="Calibri" w:hAnsi="Calibri" w:cs="Times New Roman"/>
        </w:rPr>
        <w:t>June 3-4, 2014</w:t>
      </w:r>
      <w:r w:rsidR="00377EF5">
        <w:rPr>
          <w:rFonts w:ascii="Calibri" w:hAnsi="Calibri" w:cs="Times New Roman"/>
        </w:rPr>
        <w:t>)</w:t>
      </w:r>
      <w:r w:rsidRPr="00AC13CC">
        <w:rPr>
          <w:rFonts w:ascii="Calibri" w:hAnsi="Calibri" w:cs="Times New Roman"/>
        </w:rPr>
        <w:t xml:space="preserve">, will </w:t>
      </w:r>
      <w:r w:rsidR="003C5932">
        <w:rPr>
          <w:rFonts w:ascii="Calibri" w:hAnsi="Calibri" w:cs="Times New Roman"/>
        </w:rPr>
        <w:t>bring together 4,000</w:t>
      </w:r>
      <w:r w:rsidR="00377EF5">
        <w:rPr>
          <w:rFonts w:ascii="Calibri" w:hAnsi="Calibri" w:cs="Times New Roman"/>
        </w:rPr>
        <w:t xml:space="preserve"> </w:t>
      </w:r>
      <w:r w:rsidR="003C5932">
        <w:rPr>
          <w:rFonts w:ascii="Calibri" w:hAnsi="Calibri" w:cs="Times New Roman"/>
        </w:rPr>
        <w:t>e</w:t>
      </w:r>
      <w:r w:rsidR="00377EF5">
        <w:rPr>
          <w:rFonts w:ascii="Calibri" w:hAnsi="Calibri" w:cs="Times New Roman"/>
        </w:rPr>
        <w:t xml:space="preserve">ducators </w:t>
      </w:r>
      <w:r w:rsidRPr="00AC13CC">
        <w:rPr>
          <w:rFonts w:ascii="Calibri" w:hAnsi="Calibri" w:cs="Times New Roman"/>
        </w:rPr>
        <w:t>from across</w:t>
      </w:r>
      <w:r w:rsidR="003C5932">
        <w:rPr>
          <w:rFonts w:ascii="Calibri" w:hAnsi="Calibri" w:cs="Times New Roman"/>
        </w:rPr>
        <w:t xml:space="preserve"> the state</w:t>
      </w:r>
      <w:r w:rsidRPr="00AC13CC">
        <w:rPr>
          <w:rFonts w:ascii="Calibri" w:hAnsi="Calibri" w:cs="Times New Roman"/>
        </w:rPr>
        <w:t xml:space="preserve"> </w:t>
      </w:r>
      <w:r w:rsidR="00377EF5">
        <w:rPr>
          <w:rFonts w:ascii="Calibri" w:hAnsi="Calibri" w:cs="Times New Roman"/>
        </w:rPr>
        <w:t>to share</w:t>
      </w:r>
      <w:r w:rsidR="003C5932">
        <w:rPr>
          <w:rFonts w:ascii="Calibri" w:hAnsi="Calibri" w:cs="Times New Roman"/>
        </w:rPr>
        <w:t xml:space="preserve"> their knowledge</w:t>
      </w:r>
      <w:r w:rsidR="00377EF5">
        <w:rPr>
          <w:rFonts w:ascii="Calibri" w:hAnsi="Calibri" w:cs="Times New Roman"/>
        </w:rPr>
        <w:t>, learn</w:t>
      </w:r>
      <w:r w:rsidR="003C5932">
        <w:rPr>
          <w:rFonts w:ascii="Calibri" w:hAnsi="Calibri" w:cs="Times New Roman"/>
        </w:rPr>
        <w:t xml:space="preserve"> new skills</w:t>
      </w:r>
      <w:r w:rsidR="00377EF5">
        <w:rPr>
          <w:rFonts w:ascii="Calibri" w:hAnsi="Calibri" w:cs="Times New Roman"/>
        </w:rPr>
        <w:t xml:space="preserve">, and </w:t>
      </w:r>
      <w:r w:rsidR="003C5932">
        <w:rPr>
          <w:rFonts w:ascii="Calibri" w:hAnsi="Calibri" w:cs="Times New Roman"/>
        </w:rPr>
        <w:t>prepare for the upcoming 2014-15 school year</w:t>
      </w:r>
      <w:r w:rsidR="00377EF5">
        <w:rPr>
          <w:rFonts w:ascii="Calibri" w:hAnsi="Calibri" w:cs="Times New Roman"/>
        </w:rPr>
        <w:t xml:space="preserve">. </w:t>
      </w:r>
    </w:p>
    <w:p w:rsidR="00377EF5" w:rsidRDefault="00377EF5" w:rsidP="00377EF5">
      <w:pPr>
        <w:spacing w:after="0"/>
        <w:rPr>
          <w:rFonts w:ascii="Calibri" w:hAnsi="Calibri" w:cs="Times New Roman"/>
        </w:rPr>
      </w:pPr>
    </w:p>
    <w:p w:rsidR="00377EF5" w:rsidRDefault="00377EF5" w:rsidP="00377EF5">
      <w:pPr>
        <w:spacing w:after="0"/>
        <w:rPr>
          <w:rFonts w:ascii="Calibri" w:hAnsi="Calibri" w:cs="Times New Roman"/>
        </w:rPr>
      </w:pPr>
      <w:r>
        <w:t>The L</w:t>
      </w:r>
      <w:r w:rsidR="003C5932">
        <w:t xml:space="preserve">ouisiana Department of </w:t>
      </w:r>
      <w:r w:rsidR="00181909">
        <w:t>Education</w:t>
      </w:r>
      <w:r w:rsidR="003C5932">
        <w:t xml:space="preserve"> (LDE)</w:t>
      </w:r>
      <w:r>
        <w:t xml:space="preserve"> will host high quality math and ELA experts to present at the event including presenters from Eureka Math, LearnZillion, and experts on the </w:t>
      </w:r>
      <w:r w:rsidR="003C5932">
        <w:t xml:space="preserve">LDE developed </w:t>
      </w:r>
      <w:r>
        <w:t xml:space="preserve">ELA unit plans. In addition, the LDE is looking for expert educators to share their resources and best practices with others around the state. </w:t>
      </w:r>
    </w:p>
    <w:p w:rsidR="00377EF5" w:rsidRDefault="00377EF5" w:rsidP="00377EF5">
      <w:pPr>
        <w:spacing w:after="0"/>
        <w:rPr>
          <w:rFonts w:ascii="Calibri" w:hAnsi="Calibri" w:cs="Times New Roman"/>
        </w:rPr>
      </w:pPr>
    </w:p>
    <w:p w:rsidR="00375221" w:rsidRDefault="00377EF5" w:rsidP="00377EF5">
      <w:pPr>
        <w:spacing w:after="0"/>
      </w:pPr>
      <w:r>
        <w:t>The LDE is</w:t>
      </w:r>
      <w:r w:rsidR="00375221">
        <w:t xml:space="preserve"> now accepting applications for Teacher Leaders, </w:t>
      </w:r>
      <w:r w:rsidR="003C5932">
        <w:t>p</w:t>
      </w:r>
      <w:r w:rsidR="00375221">
        <w:t xml:space="preserve">rincipals, and </w:t>
      </w:r>
      <w:r w:rsidR="003C5932">
        <w:t>d</w:t>
      </w:r>
      <w:r w:rsidR="00375221">
        <w:t xml:space="preserve">istrict personnel to </w:t>
      </w:r>
      <w:r w:rsidR="003C5932">
        <w:t xml:space="preserve">design and </w:t>
      </w:r>
      <w:r w:rsidR="00375221">
        <w:t xml:space="preserve">present </w:t>
      </w:r>
      <w:r w:rsidR="003C5932">
        <w:t xml:space="preserve">sessions </w:t>
      </w:r>
      <w:r w:rsidR="00375221">
        <w:t xml:space="preserve">at </w:t>
      </w:r>
      <w:r w:rsidR="003C5932">
        <w:t>the Summit</w:t>
      </w:r>
      <w:r w:rsidR="00375221">
        <w:t xml:space="preserve">. </w:t>
      </w:r>
      <w:r>
        <w:t xml:space="preserve">If interested, please review </w:t>
      </w:r>
      <w:r w:rsidR="00181909">
        <w:t xml:space="preserve">and complete </w:t>
      </w:r>
      <w:r>
        <w:t xml:space="preserve">the following information. If you have any questions, please email </w:t>
      </w:r>
      <w:hyperlink r:id="rId8" w:history="1">
        <w:r w:rsidRPr="003025D5">
          <w:rPr>
            <w:rStyle w:val="Hyperlink"/>
          </w:rPr>
          <w:t>LouisianaTeacherLeaders@la.gov</w:t>
        </w:r>
      </w:hyperlink>
      <w:r>
        <w:t xml:space="preserve">. </w:t>
      </w:r>
    </w:p>
    <w:p w:rsidR="00377EF5" w:rsidRPr="00377EF5" w:rsidRDefault="00377EF5" w:rsidP="00377EF5">
      <w:pPr>
        <w:spacing w:after="0"/>
        <w:rPr>
          <w:rFonts w:ascii="Calibri" w:hAnsi="Calibri" w:cs="Times New Roman"/>
        </w:rPr>
      </w:pPr>
    </w:p>
    <w:p w:rsidR="00F30B78" w:rsidRDefault="00A570BC" w:rsidP="00F30B78">
      <w:pPr>
        <w:spacing w:after="0"/>
        <w:rPr>
          <w:b/>
          <w:u w:val="single"/>
        </w:rPr>
      </w:pPr>
      <w:r>
        <w:rPr>
          <w:b/>
          <w:u w:val="single"/>
        </w:rPr>
        <w:t>Session Overview</w:t>
      </w:r>
    </w:p>
    <w:p w:rsidR="00A570BC" w:rsidRDefault="00A570BC" w:rsidP="00A570BC">
      <w:pPr>
        <w:spacing w:after="0"/>
        <w:rPr>
          <w:b/>
          <w:u w:val="single"/>
        </w:rPr>
      </w:pPr>
    </w:p>
    <w:p w:rsidR="00A570BC" w:rsidRPr="0059637D" w:rsidRDefault="00A570BC" w:rsidP="00A570BC">
      <w:pPr>
        <w:pStyle w:val="ListParagraph"/>
        <w:numPr>
          <w:ilvl w:val="0"/>
          <w:numId w:val="26"/>
        </w:numPr>
        <w:spacing w:after="0"/>
        <w:rPr>
          <w:b/>
          <w:u w:val="single"/>
        </w:rPr>
      </w:pPr>
      <w:r>
        <w:rPr>
          <w:rFonts w:ascii="Calibri" w:hAnsi="Calibri" w:cs="Times New Roman"/>
        </w:rPr>
        <w:t xml:space="preserve">Each session will be 90 minutes </w:t>
      </w:r>
    </w:p>
    <w:p w:rsidR="0059637D" w:rsidRPr="0059637D" w:rsidRDefault="0059637D" w:rsidP="00A570BC">
      <w:pPr>
        <w:pStyle w:val="ListParagraph"/>
        <w:numPr>
          <w:ilvl w:val="0"/>
          <w:numId w:val="26"/>
        </w:numPr>
        <w:spacing w:after="0"/>
        <w:rPr>
          <w:b/>
          <w:u w:val="single"/>
        </w:rPr>
      </w:pPr>
      <w:r>
        <w:rPr>
          <w:rFonts w:ascii="Calibri" w:hAnsi="Calibri" w:cs="Times New Roman"/>
        </w:rPr>
        <w:t xml:space="preserve">You will present your session at least once and up to a maximum of 3 times </w:t>
      </w:r>
    </w:p>
    <w:p w:rsidR="0059637D" w:rsidRPr="0059637D" w:rsidRDefault="0059637D" w:rsidP="0059637D">
      <w:pPr>
        <w:pStyle w:val="ListParagraph"/>
        <w:numPr>
          <w:ilvl w:val="0"/>
          <w:numId w:val="26"/>
        </w:numPr>
        <w:spacing w:after="0"/>
        <w:rPr>
          <w:b/>
          <w:u w:val="single"/>
        </w:rPr>
      </w:pPr>
      <w:r>
        <w:rPr>
          <w:rFonts w:ascii="Calibri" w:hAnsi="Calibri" w:cs="Times New Roman"/>
        </w:rPr>
        <w:t xml:space="preserve">There will be between 50 – 125 participants in your session </w:t>
      </w:r>
    </w:p>
    <w:p w:rsidR="0059637D" w:rsidRPr="0059637D" w:rsidRDefault="0059637D" w:rsidP="0059637D">
      <w:pPr>
        <w:pStyle w:val="ListParagraph"/>
        <w:numPr>
          <w:ilvl w:val="0"/>
          <w:numId w:val="26"/>
        </w:numPr>
        <w:spacing w:after="0"/>
        <w:rPr>
          <w:b/>
          <w:u w:val="single"/>
        </w:rPr>
      </w:pPr>
      <w:r>
        <w:rPr>
          <w:rFonts w:ascii="Calibri" w:hAnsi="Calibri" w:cs="Times New Roman"/>
        </w:rPr>
        <w:t xml:space="preserve">Sessions can be directed towards district staff, principals, teachers, or a combination </w:t>
      </w:r>
    </w:p>
    <w:p w:rsidR="00A570BC" w:rsidRPr="00A570BC" w:rsidRDefault="0059637D" w:rsidP="00A570BC">
      <w:pPr>
        <w:pStyle w:val="ListParagraph"/>
        <w:numPr>
          <w:ilvl w:val="0"/>
          <w:numId w:val="26"/>
        </w:numPr>
        <w:spacing w:after="0"/>
        <w:rPr>
          <w:b/>
          <w:u w:val="single"/>
        </w:rPr>
      </w:pPr>
      <w:r>
        <w:rPr>
          <w:rFonts w:ascii="Calibri" w:hAnsi="Calibri" w:cs="Times New Roman"/>
        </w:rPr>
        <w:t xml:space="preserve">Sessions should focus on one of the recommended topics on page 3 and actively engage participants so that they leave, more prepared for their upcoming school year </w:t>
      </w:r>
    </w:p>
    <w:p w:rsidR="00A570BC" w:rsidRPr="008F0BF6" w:rsidRDefault="00A570BC" w:rsidP="00F30B78">
      <w:pPr>
        <w:spacing w:after="0"/>
        <w:rPr>
          <w:b/>
          <w:u w:val="single"/>
        </w:rPr>
      </w:pPr>
    </w:p>
    <w:p w:rsidR="001E1001" w:rsidRDefault="001E1001" w:rsidP="00F30B78">
      <w:pPr>
        <w:spacing w:after="0"/>
        <w:rPr>
          <w:b/>
          <w:u w:val="single"/>
        </w:rPr>
      </w:pPr>
      <w:r w:rsidRPr="008F0BF6">
        <w:rPr>
          <w:b/>
          <w:u w:val="single"/>
        </w:rPr>
        <w:t>Selection and Work Timeline</w:t>
      </w:r>
    </w:p>
    <w:p w:rsidR="0059637D" w:rsidRPr="008F0BF6" w:rsidRDefault="0059637D" w:rsidP="00F30B78">
      <w:pPr>
        <w:spacing w:after="0"/>
        <w:rPr>
          <w:u w:val="single"/>
        </w:rPr>
      </w:pPr>
    </w:p>
    <w:tbl>
      <w:tblPr>
        <w:tblStyle w:val="TableGrid"/>
        <w:tblW w:w="0" w:type="auto"/>
        <w:tblInd w:w="108" w:type="dxa"/>
        <w:tblLook w:val="04A0" w:firstRow="1" w:lastRow="0" w:firstColumn="1" w:lastColumn="0" w:noHBand="0" w:noVBand="1"/>
      </w:tblPr>
      <w:tblGrid>
        <w:gridCol w:w="2160"/>
        <w:gridCol w:w="7920"/>
      </w:tblGrid>
      <w:tr w:rsidR="001E1001" w:rsidRPr="0059637D" w:rsidTr="0059637D">
        <w:trPr>
          <w:trHeight w:val="215"/>
        </w:trPr>
        <w:tc>
          <w:tcPr>
            <w:tcW w:w="2160" w:type="dxa"/>
            <w:shd w:val="clear" w:color="auto" w:fill="000000" w:themeFill="text1"/>
          </w:tcPr>
          <w:p w:rsidR="001E1001" w:rsidRPr="0059637D" w:rsidRDefault="001E1001" w:rsidP="009B29F9">
            <w:pPr>
              <w:rPr>
                <w:b/>
                <w:sz w:val="24"/>
                <w:szCs w:val="24"/>
              </w:rPr>
            </w:pPr>
            <w:r w:rsidRPr="0059637D">
              <w:rPr>
                <w:b/>
                <w:sz w:val="24"/>
                <w:szCs w:val="24"/>
              </w:rPr>
              <w:t xml:space="preserve">Date </w:t>
            </w:r>
          </w:p>
        </w:tc>
        <w:tc>
          <w:tcPr>
            <w:tcW w:w="7920" w:type="dxa"/>
            <w:shd w:val="clear" w:color="auto" w:fill="000000" w:themeFill="text1"/>
          </w:tcPr>
          <w:p w:rsidR="001E1001" w:rsidRPr="0059637D" w:rsidRDefault="001E1001" w:rsidP="009B29F9">
            <w:pPr>
              <w:rPr>
                <w:b/>
                <w:sz w:val="24"/>
                <w:szCs w:val="24"/>
              </w:rPr>
            </w:pPr>
            <w:r w:rsidRPr="0059637D">
              <w:rPr>
                <w:b/>
                <w:sz w:val="24"/>
                <w:szCs w:val="24"/>
              </w:rPr>
              <w:t>Event</w:t>
            </w:r>
          </w:p>
        </w:tc>
      </w:tr>
      <w:tr w:rsidR="0059637D" w:rsidRPr="0059637D" w:rsidTr="0059637D">
        <w:tc>
          <w:tcPr>
            <w:tcW w:w="2160" w:type="dxa"/>
          </w:tcPr>
          <w:p w:rsidR="00377EF5" w:rsidRDefault="00377EF5" w:rsidP="0059637D"/>
          <w:p w:rsidR="00375221" w:rsidRPr="0059637D" w:rsidRDefault="0059637D" w:rsidP="0059637D">
            <w:r w:rsidRPr="0059637D">
              <w:t xml:space="preserve">Friday, </w:t>
            </w:r>
            <w:r w:rsidR="00375221" w:rsidRPr="0059637D">
              <w:t xml:space="preserve">April </w:t>
            </w:r>
            <w:r w:rsidRPr="0059637D">
              <w:t>11</w:t>
            </w:r>
          </w:p>
        </w:tc>
        <w:tc>
          <w:tcPr>
            <w:tcW w:w="7920" w:type="dxa"/>
          </w:tcPr>
          <w:p w:rsidR="00377EF5" w:rsidRDefault="00377EF5" w:rsidP="00375221">
            <w:pPr>
              <w:rPr>
                <w:bCs/>
              </w:rPr>
            </w:pPr>
          </w:p>
          <w:p w:rsidR="00375221" w:rsidRPr="0059637D" w:rsidRDefault="00375221" w:rsidP="00375221">
            <w:pPr>
              <w:rPr>
                <w:bCs/>
              </w:rPr>
            </w:pPr>
            <w:r w:rsidRPr="0059637D">
              <w:rPr>
                <w:bCs/>
              </w:rPr>
              <w:t>Application due to LDOE</w:t>
            </w:r>
            <w:r w:rsidR="0059637D">
              <w:rPr>
                <w:bCs/>
              </w:rPr>
              <w:t xml:space="preserve"> (page 2) </w:t>
            </w:r>
          </w:p>
          <w:p w:rsidR="0059637D" w:rsidRPr="0059637D" w:rsidRDefault="0059637D" w:rsidP="00375221">
            <w:pPr>
              <w:rPr>
                <w:rStyle w:val="Hyperlink"/>
                <w:bCs/>
                <w:color w:val="auto"/>
              </w:rPr>
            </w:pPr>
          </w:p>
          <w:p w:rsidR="00375221" w:rsidRPr="00377EF5" w:rsidRDefault="00375221" w:rsidP="0059637D">
            <w:pPr>
              <w:rPr>
                <w:bCs/>
              </w:rPr>
            </w:pPr>
            <w:r w:rsidRPr="0059637D">
              <w:rPr>
                <w:rStyle w:val="Hyperlink"/>
                <w:bCs/>
                <w:color w:val="auto"/>
                <w:u w:val="none"/>
              </w:rPr>
              <w:t xml:space="preserve">Send presentation applications to </w:t>
            </w:r>
            <w:hyperlink r:id="rId9" w:history="1">
              <w:r w:rsidR="0059637D" w:rsidRPr="0059637D">
                <w:rPr>
                  <w:rStyle w:val="Hyperlink"/>
                  <w:bCs/>
                </w:rPr>
                <w:t>LouisianaTeacherLeaders@la.gov</w:t>
              </w:r>
            </w:hyperlink>
            <w:r w:rsidR="0059637D" w:rsidRPr="0059637D">
              <w:rPr>
                <w:bCs/>
              </w:rPr>
              <w:t xml:space="preserve"> </w:t>
            </w:r>
            <w:r w:rsidR="0059637D" w:rsidRPr="0059637D">
              <w:rPr>
                <w:rStyle w:val="Hyperlink"/>
                <w:bCs/>
                <w:color w:val="auto"/>
                <w:u w:val="none"/>
              </w:rPr>
              <w:t xml:space="preserve"> </w:t>
            </w:r>
          </w:p>
        </w:tc>
      </w:tr>
      <w:tr w:rsidR="0059637D" w:rsidRPr="0059637D" w:rsidTr="0059637D">
        <w:tc>
          <w:tcPr>
            <w:tcW w:w="2160" w:type="dxa"/>
          </w:tcPr>
          <w:p w:rsidR="00377EF5" w:rsidRDefault="00377EF5" w:rsidP="0059637D"/>
          <w:p w:rsidR="00377EF5" w:rsidRPr="0059637D" w:rsidRDefault="0059637D" w:rsidP="0059637D">
            <w:r w:rsidRPr="0059637D">
              <w:t xml:space="preserve">Friday, </w:t>
            </w:r>
            <w:r w:rsidR="00375221" w:rsidRPr="0059637D">
              <w:t>April 1</w:t>
            </w:r>
            <w:r w:rsidRPr="0059637D">
              <w:t>8</w:t>
            </w:r>
          </w:p>
        </w:tc>
        <w:tc>
          <w:tcPr>
            <w:tcW w:w="7920" w:type="dxa"/>
          </w:tcPr>
          <w:p w:rsidR="00377EF5" w:rsidRDefault="00377EF5" w:rsidP="00375221">
            <w:pPr>
              <w:rPr>
                <w:bCs/>
              </w:rPr>
            </w:pPr>
          </w:p>
          <w:p w:rsidR="00375221" w:rsidRPr="0059637D" w:rsidRDefault="00375221" w:rsidP="00375221">
            <w:r w:rsidRPr="0059637D">
              <w:rPr>
                <w:bCs/>
              </w:rPr>
              <w:t>LDE confirms with presenters</w:t>
            </w:r>
          </w:p>
        </w:tc>
      </w:tr>
      <w:tr w:rsidR="0059637D" w:rsidRPr="0059637D" w:rsidTr="0059637D">
        <w:tc>
          <w:tcPr>
            <w:tcW w:w="2160" w:type="dxa"/>
          </w:tcPr>
          <w:p w:rsidR="00377EF5" w:rsidRDefault="00377EF5" w:rsidP="00375221"/>
          <w:p w:rsidR="00375221" w:rsidRPr="0059637D" w:rsidRDefault="0059637D" w:rsidP="00375221">
            <w:r w:rsidRPr="0059637D">
              <w:t xml:space="preserve">Friday, </w:t>
            </w:r>
            <w:r w:rsidR="00375221" w:rsidRPr="0059637D">
              <w:t>May 9</w:t>
            </w:r>
          </w:p>
        </w:tc>
        <w:tc>
          <w:tcPr>
            <w:tcW w:w="7920" w:type="dxa"/>
          </w:tcPr>
          <w:p w:rsidR="00377EF5" w:rsidRDefault="00377EF5" w:rsidP="0059637D">
            <w:pPr>
              <w:rPr>
                <w:bCs/>
              </w:rPr>
            </w:pPr>
          </w:p>
          <w:p w:rsidR="00375221" w:rsidRPr="0059637D" w:rsidRDefault="00375221" w:rsidP="0059637D">
            <w:r w:rsidRPr="0059637D">
              <w:rPr>
                <w:bCs/>
              </w:rPr>
              <w:t xml:space="preserve">All </w:t>
            </w:r>
            <w:r w:rsidR="0059637D" w:rsidRPr="0059637D">
              <w:rPr>
                <w:bCs/>
              </w:rPr>
              <w:t xml:space="preserve">draft </w:t>
            </w:r>
            <w:r w:rsidRPr="0059637D">
              <w:rPr>
                <w:bCs/>
              </w:rPr>
              <w:t>presentations due to LDE for review</w:t>
            </w:r>
          </w:p>
        </w:tc>
      </w:tr>
      <w:tr w:rsidR="0059637D" w:rsidRPr="0059637D" w:rsidTr="0059637D">
        <w:tc>
          <w:tcPr>
            <w:tcW w:w="2160" w:type="dxa"/>
            <w:shd w:val="clear" w:color="auto" w:fill="auto"/>
          </w:tcPr>
          <w:p w:rsidR="00377EF5" w:rsidRDefault="00377EF5" w:rsidP="00375221"/>
          <w:p w:rsidR="00375221" w:rsidRPr="0059637D" w:rsidRDefault="0059637D" w:rsidP="00375221">
            <w:r w:rsidRPr="0059637D">
              <w:t>Friday, May 23</w:t>
            </w:r>
          </w:p>
        </w:tc>
        <w:tc>
          <w:tcPr>
            <w:tcW w:w="7920" w:type="dxa"/>
          </w:tcPr>
          <w:p w:rsidR="00377EF5" w:rsidRDefault="00377EF5" w:rsidP="00375221">
            <w:pPr>
              <w:rPr>
                <w:bCs/>
              </w:rPr>
            </w:pPr>
          </w:p>
          <w:p w:rsidR="00375221" w:rsidRPr="0059637D" w:rsidRDefault="0059637D" w:rsidP="00375221">
            <w:pPr>
              <w:rPr>
                <w:bCs/>
              </w:rPr>
            </w:pPr>
            <w:r w:rsidRPr="0059637D">
              <w:rPr>
                <w:bCs/>
              </w:rPr>
              <w:t xml:space="preserve">Final presentations and associated materials </w:t>
            </w:r>
            <w:r w:rsidR="003C5932">
              <w:rPr>
                <w:bCs/>
              </w:rPr>
              <w:t>d</w:t>
            </w:r>
            <w:r w:rsidRPr="0059637D">
              <w:rPr>
                <w:bCs/>
              </w:rPr>
              <w:t xml:space="preserve">ue to LDE </w:t>
            </w:r>
          </w:p>
        </w:tc>
      </w:tr>
      <w:tr w:rsidR="001E1001" w:rsidRPr="0059637D" w:rsidTr="0059637D">
        <w:tc>
          <w:tcPr>
            <w:tcW w:w="2160" w:type="dxa"/>
            <w:shd w:val="clear" w:color="auto" w:fill="auto"/>
          </w:tcPr>
          <w:p w:rsidR="00377EF5" w:rsidRDefault="00377EF5" w:rsidP="009B29F9"/>
          <w:p w:rsidR="001E1001" w:rsidRPr="0059637D" w:rsidRDefault="0059637D" w:rsidP="009B29F9">
            <w:r w:rsidRPr="0059637D">
              <w:t>Tuesday, May 27</w:t>
            </w:r>
          </w:p>
        </w:tc>
        <w:tc>
          <w:tcPr>
            <w:tcW w:w="7920" w:type="dxa"/>
            <w:vAlign w:val="center"/>
          </w:tcPr>
          <w:p w:rsidR="00377EF5" w:rsidRDefault="00377EF5" w:rsidP="007A08F5"/>
          <w:p w:rsidR="001E1001" w:rsidRPr="0059637D" w:rsidRDefault="0059637D" w:rsidP="007A08F5">
            <w:r w:rsidRPr="0059637D">
              <w:t xml:space="preserve">All sessions and materials posted for participant download </w:t>
            </w:r>
          </w:p>
        </w:tc>
      </w:tr>
    </w:tbl>
    <w:p w:rsidR="0059637D" w:rsidRDefault="0059637D" w:rsidP="0059637D">
      <w:pPr>
        <w:autoSpaceDE w:val="0"/>
        <w:autoSpaceDN w:val="0"/>
        <w:spacing w:after="0" w:line="240" w:lineRule="auto"/>
        <w:rPr>
          <w:rFonts w:cs="Tahoma"/>
          <w:b/>
          <w:bCs/>
          <w:smallCaps/>
          <w:color w:val="215868" w:themeColor="accent5" w:themeShade="80"/>
          <w:sz w:val="28"/>
          <w:szCs w:val="28"/>
        </w:rPr>
      </w:pPr>
    </w:p>
    <w:p w:rsidR="0059637D" w:rsidRDefault="0059637D">
      <w:pPr>
        <w:rPr>
          <w:rFonts w:cs="Tahoma"/>
          <w:b/>
          <w:bCs/>
          <w:smallCaps/>
          <w:color w:val="215868" w:themeColor="accent5" w:themeShade="80"/>
          <w:sz w:val="28"/>
          <w:szCs w:val="28"/>
        </w:rPr>
      </w:pPr>
      <w:r>
        <w:rPr>
          <w:rFonts w:cs="Tahoma"/>
          <w:b/>
          <w:bCs/>
          <w:smallCaps/>
          <w:color w:val="215868" w:themeColor="accent5" w:themeShade="80"/>
          <w:sz w:val="28"/>
          <w:szCs w:val="28"/>
        </w:rPr>
        <w:br w:type="page"/>
      </w:r>
    </w:p>
    <w:p w:rsidR="0059637D" w:rsidRPr="00155EF3" w:rsidRDefault="0059637D" w:rsidP="0059637D">
      <w:pPr>
        <w:pBdr>
          <w:bottom w:val="single" w:sz="4" w:space="1" w:color="auto"/>
        </w:pBdr>
        <w:ind w:left="-180" w:right="-180"/>
        <w:rPr>
          <w:b/>
          <w:sz w:val="28"/>
          <w:szCs w:val="28"/>
        </w:rPr>
      </w:pPr>
      <w:r w:rsidRPr="00155EF3">
        <w:rPr>
          <w:b/>
          <w:sz w:val="28"/>
          <w:szCs w:val="28"/>
        </w:rPr>
        <w:lastRenderedPageBreak/>
        <w:t xml:space="preserve">2014 Teacher Leader </w:t>
      </w:r>
      <w:r>
        <w:rPr>
          <w:b/>
          <w:sz w:val="28"/>
          <w:szCs w:val="28"/>
        </w:rPr>
        <w:t xml:space="preserve">Summit Session </w:t>
      </w:r>
      <w:r w:rsidRPr="00155EF3">
        <w:rPr>
          <w:b/>
          <w:sz w:val="28"/>
          <w:szCs w:val="28"/>
        </w:rPr>
        <w:t>Application</w:t>
      </w:r>
    </w:p>
    <w:p w:rsidR="0059637D" w:rsidRPr="009E6D07" w:rsidRDefault="0059637D" w:rsidP="0059637D">
      <w:pPr>
        <w:tabs>
          <w:tab w:val="left" w:pos="1710"/>
        </w:tabs>
        <w:spacing w:after="120" w:line="240" w:lineRule="auto"/>
        <w:ind w:left="-187" w:right="-187"/>
        <w:rPr>
          <w:b/>
          <w:color w:val="0070C0"/>
          <w:sz w:val="24"/>
          <w:szCs w:val="24"/>
        </w:rPr>
      </w:pPr>
      <w:r w:rsidRPr="009E6D07">
        <w:rPr>
          <w:b/>
          <w:color w:val="0070C0"/>
          <w:sz w:val="24"/>
          <w:szCs w:val="24"/>
        </w:rPr>
        <w:t>I. BASIC INFORMATION</w:t>
      </w:r>
    </w:p>
    <w:p w:rsidR="009E6D07" w:rsidRPr="00127B1A" w:rsidRDefault="009E6D07" w:rsidP="009E6D07">
      <w:pPr>
        <w:tabs>
          <w:tab w:val="left" w:pos="1710"/>
        </w:tabs>
        <w:ind w:left="-180" w:right="-180"/>
        <w:rPr>
          <w:sz w:val="23"/>
          <w:szCs w:val="23"/>
          <w:u w:val="single"/>
        </w:rPr>
      </w:pPr>
      <w:r w:rsidRPr="009E6D07">
        <w:rPr>
          <w:b/>
          <w:sz w:val="23"/>
          <w:szCs w:val="23"/>
        </w:rPr>
        <w:t>Name</w:t>
      </w:r>
      <w:r w:rsidRPr="00127B1A">
        <w:rPr>
          <w:sz w:val="23"/>
          <w:szCs w:val="23"/>
        </w:rPr>
        <w:t xml:space="preserve">: </w:t>
      </w:r>
    </w:p>
    <w:p w:rsidR="009E6D07" w:rsidRDefault="009E6D07" w:rsidP="009E6D07">
      <w:pPr>
        <w:tabs>
          <w:tab w:val="left" w:pos="1710"/>
        </w:tabs>
        <w:ind w:left="-180" w:right="-180"/>
        <w:rPr>
          <w:sz w:val="23"/>
          <w:szCs w:val="23"/>
        </w:rPr>
      </w:pPr>
      <w:r w:rsidRPr="009E6D07">
        <w:rPr>
          <w:b/>
          <w:sz w:val="23"/>
          <w:szCs w:val="23"/>
        </w:rPr>
        <w:t>Email Address</w:t>
      </w:r>
      <w:r>
        <w:rPr>
          <w:sz w:val="23"/>
          <w:szCs w:val="23"/>
        </w:rPr>
        <w:t>:</w:t>
      </w:r>
    </w:p>
    <w:p w:rsidR="009E6D07" w:rsidRPr="00127B1A" w:rsidRDefault="009E6D07" w:rsidP="009E6D07">
      <w:pPr>
        <w:tabs>
          <w:tab w:val="left" w:pos="1710"/>
        </w:tabs>
        <w:ind w:left="-180" w:right="-180"/>
        <w:rPr>
          <w:sz w:val="23"/>
          <w:szCs w:val="23"/>
          <w:u w:val="single"/>
        </w:rPr>
      </w:pPr>
      <w:r w:rsidRPr="009E6D07">
        <w:rPr>
          <w:b/>
          <w:sz w:val="23"/>
          <w:szCs w:val="23"/>
        </w:rPr>
        <w:t>Phone Number</w:t>
      </w:r>
      <w:r w:rsidRPr="00127B1A">
        <w:rPr>
          <w:sz w:val="23"/>
          <w:szCs w:val="23"/>
        </w:rPr>
        <w:t xml:space="preserve">: </w:t>
      </w:r>
    </w:p>
    <w:p w:rsidR="009E6D07" w:rsidRDefault="009E6D07" w:rsidP="009E6D07">
      <w:pPr>
        <w:tabs>
          <w:tab w:val="left" w:pos="1710"/>
        </w:tabs>
        <w:ind w:left="-180" w:right="-180"/>
        <w:rPr>
          <w:sz w:val="23"/>
          <w:szCs w:val="23"/>
        </w:rPr>
      </w:pPr>
      <w:r w:rsidRPr="009E6D07">
        <w:rPr>
          <w:b/>
          <w:sz w:val="23"/>
          <w:szCs w:val="23"/>
        </w:rPr>
        <w:t>District/School</w:t>
      </w:r>
      <w:r w:rsidRPr="00127B1A">
        <w:rPr>
          <w:sz w:val="23"/>
          <w:szCs w:val="23"/>
        </w:rPr>
        <w:t xml:space="preserve">: </w:t>
      </w:r>
    </w:p>
    <w:p w:rsidR="009E6D07" w:rsidRDefault="009E6D07" w:rsidP="009E6D07">
      <w:pPr>
        <w:tabs>
          <w:tab w:val="left" w:pos="1710"/>
        </w:tabs>
        <w:ind w:left="-180" w:right="-180"/>
        <w:rPr>
          <w:sz w:val="23"/>
          <w:szCs w:val="23"/>
          <w:u w:val="single"/>
        </w:rPr>
      </w:pPr>
      <w:r w:rsidRPr="009E6D07">
        <w:rPr>
          <w:b/>
          <w:sz w:val="23"/>
          <w:szCs w:val="23"/>
        </w:rPr>
        <w:t>Role/Position Title</w:t>
      </w:r>
      <w:r>
        <w:rPr>
          <w:sz w:val="23"/>
          <w:szCs w:val="23"/>
        </w:rPr>
        <w:t xml:space="preserve">: </w:t>
      </w:r>
    </w:p>
    <w:p w:rsidR="009E6D07" w:rsidRDefault="009E6D07" w:rsidP="009E6D07">
      <w:pPr>
        <w:tabs>
          <w:tab w:val="left" w:pos="1710"/>
        </w:tabs>
        <w:ind w:left="-180" w:right="-180"/>
        <w:rPr>
          <w:b/>
          <w:color w:val="0070C0"/>
          <w:sz w:val="24"/>
          <w:szCs w:val="24"/>
        </w:rPr>
      </w:pPr>
      <w:r w:rsidRPr="009E6D07">
        <w:rPr>
          <w:b/>
          <w:color w:val="0070C0"/>
          <w:sz w:val="24"/>
          <w:szCs w:val="24"/>
        </w:rPr>
        <w:t xml:space="preserve">II. </w:t>
      </w:r>
      <w:r>
        <w:rPr>
          <w:b/>
          <w:color w:val="0070C0"/>
          <w:sz w:val="24"/>
          <w:szCs w:val="24"/>
        </w:rPr>
        <w:t xml:space="preserve">PRESENTATION INFORMATION </w:t>
      </w:r>
    </w:p>
    <w:p w:rsidR="009E6D07" w:rsidRDefault="009E6D07" w:rsidP="009E6D07">
      <w:pPr>
        <w:tabs>
          <w:tab w:val="left" w:pos="1710"/>
        </w:tabs>
        <w:ind w:left="-180" w:right="-180"/>
        <w:rPr>
          <w:b/>
          <w:color w:val="0070C0"/>
          <w:sz w:val="24"/>
          <w:szCs w:val="24"/>
        </w:rPr>
      </w:pPr>
      <w:r w:rsidRPr="009E6D07">
        <w:rPr>
          <w:rFonts w:cs="Tahoma"/>
          <w:b/>
          <w:bCs/>
          <w:color w:val="000000"/>
          <w:sz w:val="24"/>
          <w:szCs w:val="24"/>
        </w:rPr>
        <w:t>Proposed Session Title</w:t>
      </w:r>
      <w:r w:rsidRPr="00EE314D">
        <w:rPr>
          <w:rFonts w:cs="Tahoma"/>
          <w:bCs/>
          <w:color w:val="000000"/>
          <w:sz w:val="24"/>
          <w:szCs w:val="24"/>
        </w:rPr>
        <w:t xml:space="preserve"> (</w:t>
      </w:r>
      <w:r>
        <w:rPr>
          <w:rFonts w:cs="Tahoma"/>
          <w:bCs/>
          <w:color w:val="000000"/>
          <w:sz w:val="24"/>
          <w:szCs w:val="24"/>
        </w:rPr>
        <w:t>l</w:t>
      </w:r>
      <w:r w:rsidRPr="00EE314D">
        <w:rPr>
          <w:rFonts w:cs="Tahoma"/>
          <w:bCs/>
          <w:color w:val="000000"/>
          <w:sz w:val="24"/>
          <w:szCs w:val="24"/>
        </w:rPr>
        <w:t>imit to 6 words or less):</w:t>
      </w:r>
    </w:p>
    <w:p w:rsidR="009E6D07" w:rsidRDefault="009E6D07" w:rsidP="009E6D07">
      <w:pPr>
        <w:tabs>
          <w:tab w:val="left" w:pos="1710"/>
        </w:tabs>
        <w:ind w:left="-180" w:right="-180"/>
        <w:rPr>
          <w:rFonts w:cs="Tahoma"/>
          <w:b/>
          <w:bCs/>
          <w:color w:val="000000"/>
          <w:sz w:val="24"/>
          <w:szCs w:val="24"/>
        </w:rPr>
      </w:pPr>
      <w:r>
        <w:rPr>
          <w:rFonts w:cs="Tahoma"/>
          <w:b/>
          <w:bCs/>
          <w:color w:val="000000"/>
          <w:sz w:val="24"/>
          <w:szCs w:val="24"/>
        </w:rPr>
        <w:t xml:space="preserve">Session Description </w:t>
      </w:r>
      <w:r w:rsidRPr="00EE314D">
        <w:rPr>
          <w:rFonts w:cs="Tahoma"/>
          <w:bCs/>
          <w:color w:val="000000"/>
          <w:sz w:val="24"/>
          <w:szCs w:val="24"/>
        </w:rPr>
        <w:t>(</w:t>
      </w:r>
      <w:r>
        <w:rPr>
          <w:rFonts w:cs="Tahoma"/>
          <w:bCs/>
          <w:color w:val="000000"/>
          <w:sz w:val="24"/>
          <w:szCs w:val="24"/>
        </w:rPr>
        <w:t>l</w:t>
      </w:r>
      <w:r w:rsidRPr="00EE314D">
        <w:rPr>
          <w:rFonts w:cs="Tahoma"/>
          <w:bCs/>
          <w:color w:val="000000"/>
          <w:sz w:val="24"/>
          <w:szCs w:val="24"/>
        </w:rPr>
        <w:t xml:space="preserve">imit </w:t>
      </w:r>
      <w:r>
        <w:rPr>
          <w:rFonts w:cs="Tahoma"/>
          <w:bCs/>
          <w:color w:val="000000"/>
          <w:sz w:val="24"/>
          <w:szCs w:val="24"/>
        </w:rPr>
        <w:t>3 sentences</w:t>
      </w:r>
      <w:r w:rsidRPr="00EE314D">
        <w:rPr>
          <w:rFonts w:cs="Tahoma"/>
          <w:bCs/>
          <w:color w:val="000000"/>
          <w:sz w:val="24"/>
          <w:szCs w:val="24"/>
        </w:rPr>
        <w:t xml:space="preserve"> or less):</w:t>
      </w:r>
    </w:p>
    <w:p w:rsidR="009E6D07" w:rsidRDefault="009E6D07" w:rsidP="009E6D07">
      <w:pPr>
        <w:tabs>
          <w:tab w:val="left" w:pos="1710"/>
        </w:tabs>
        <w:ind w:left="-180" w:right="-180"/>
        <w:rPr>
          <w:b/>
          <w:color w:val="0070C0"/>
          <w:sz w:val="24"/>
          <w:szCs w:val="24"/>
        </w:rPr>
      </w:pPr>
      <w:r w:rsidRPr="009E6D07">
        <w:rPr>
          <w:rFonts w:cs="Tahoma"/>
          <w:b/>
          <w:bCs/>
          <w:color w:val="000000"/>
          <w:sz w:val="24"/>
          <w:szCs w:val="24"/>
        </w:rPr>
        <w:t>Target Audience</w:t>
      </w:r>
      <w:r>
        <w:rPr>
          <w:rFonts w:cs="Tahoma"/>
          <w:bCs/>
          <w:color w:val="000000"/>
          <w:sz w:val="24"/>
          <w:szCs w:val="24"/>
        </w:rPr>
        <w:t xml:space="preserve"> (teacher, principal, district staff, combination)</w:t>
      </w:r>
      <w:r w:rsidRPr="00EE314D">
        <w:rPr>
          <w:rFonts w:cs="Tahoma"/>
          <w:bCs/>
          <w:color w:val="000000"/>
          <w:sz w:val="24"/>
          <w:szCs w:val="24"/>
        </w:rPr>
        <w:t>:</w:t>
      </w:r>
    </w:p>
    <w:p w:rsidR="009E6D07" w:rsidRDefault="009E6D07" w:rsidP="009E6D07">
      <w:pPr>
        <w:tabs>
          <w:tab w:val="left" w:pos="1710"/>
        </w:tabs>
        <w:ind w:left="-180" w:right="-180"/>
        <w:rPr>
          <w:rFonts w:cs="Tahoma"/>
          <w:bCs/>
          <w:color w:val="000000"/>
          <w:sz w:val="24"/>
          <w:szCs w:val="24"/>
        </w:rPr>
      </w:pPr>
      <w:r w:rsidRPr="009E6D07">
        <w:rPr>
          <w:rFonts w:cs="Tahoma"/>
          <w:b/>
          <w:bCs/>
          <w:color w:val="000000"/>
          <w:sz w:val="24"/>
          <w:szCs w:val="24"/>
        </w:rPr>
        <w:t>Session objective(s)</w:t>
      </w:r>
      <w:r>
        <w:rPr>
          <w:rFonts w:cs="Tahoma"/>
          <w:bCs/>
          <w:color w:val="000000"/>
          <w:sz w:val="24"/>
          <w:szCs w:val="24"/>
        </w:rPr>
        <w:t xml:space="preserve">: </w:t>
      </w:r>
      <w:r w:rsidRPr="00EE314D">
        <w:rPr>
          <w:rFonts w:cs="Tahoma"/>
          <w:bCs/>
          <w:color w:val="000000"/>
          <w:sz w:val="24"/>
          <w:szCs w:val="24"/>
        </w:rPr>
        <w:t xml:space="preserve"> </w:t>
      </w:r>
    </w:p>
    <w:p w:rsidR="009E6D07" w:rsidRDefault="009E6D07" w:rsidP="009E6D07">
      <w:pPr>
        <w:tabs>
          <w:tab w:val="left" w:pos="1710"/>
        </w:tabs>
        <w:ind w:left="-180" w:right="-180"/>
        <w:rPr>
          <w:rFonts w:cs="Tahoma"/>
          <w:bCs/>
          <w:color w:val="000000"/>
          <w:sz w:val="24"/>
          <w:szCs w:val="24"/>
        </w:rPr>
      </w:pPr>
      <w:r w:rsidRPr="009E6D07">
        <w:rPr>
          <w:rFonts w:cs="Tahoma"/>
          <w:b/>
          <w:bCs/>
          <w:color w:val="000000"/>
          <w:sz w:val="24"/>
          <w:szCs w:val="24"/>
        </w:rPr>
        <w:t>What will your participants be able to do at the end of this session</w:t>
      </w:r>
      <w:r w:rsidRPr="00EE314D">
        <w:rPr>
          <w:rFonts w:cs="Tahoma"/>
          <w:bCs/>
          <w:color w:val="000000"/>
          <w:sz w:val="24"/>
          <w:szCs w:val="24"/>
        </w:rPr>
        <w:t>?</w:t>
      </w:r>
    </w:p>
    <w:p w:rsidR="009E6D07" w:rsidRPr="00EE314D" w:rsidRDefault="009E6D07" w:rsidP="009E6D07">
      <w:pPr>
        <w:tabs>
          <w:tab w:val="left" w:pos="1710"/>
        </w:tabs>
        <w:ind w:left="-180" w:right="-180"/>
        <w:rPr>
          <w:rFonts w:cs="Tahoma"/>
          <w:bCs/>
          <w:color w:val="000000"/>
          <w:sz w:val="24"/>
          <w:szCs w:val="24"/>
        </w:rPr>
      </w:pPr>
      <w:r w:rsidRPr="009E6D07">
        <w:rPr>
          <w:rFonts w:cs="Tahoma"/>
          <w:b/>
          <w:bCs/>
          <w:color w:val="000000"/>
          <w:sz w:val="24"/>
          <w:szCs w:val="24"/>
        </w:rPr>
        <w:t>How will you structure your presentation to help participants achieve your objective(s)</w:t>
      </w:r>
      <w:r w:rsidRPr="00EE314D">
        <w:rPr>
          <w:rFonts w:cs="Tahoma"/>
          <w:bCs/>
          <w:color w:val="000000"/>
          <w:sz w:val="24"/>
          <w:szCs w:val="24"/>
        </w:rPr>
        <w:t>?</w:t>
      </w:r>
    </w:p>
    <w:p w:rsidR="009E6D07" w:rsidRPr="00EE314D" w:rsidRDefault="009E6D07" w:rsidP="009E6D07">
      <w:pPr>
        <w:spacing w:after="0" w:line="240" w:lineRule="auto"/>
        <w:ind w:left="1170" w:hanging="450"/>
        <w:contextualSpacing/>
        <w:rPr>
          <w:rFonts w:cs="Tahoma"/>
          <w:bCs/>
        </w:rPr>
      </w:pPr>
    </w:p>
    <w:p w:rsidR="00375221" w:rsidRDefault="009E6D07" w:rsidP="009E6D07">
      <w:pPr>
        <w:tabs>
          <w:tab w:val="left" w:pos="1710"/>
        </w:tabs>
        <w:ind w:left="-180" w:right="-180"/>
        <w:rPr>
          <w:color w:val="0070C0"/>
          <w:sz w:val="23"/>
          <w:szCs w:val="23"/>
          <w:u w:val="single"/>
        </w:rPr>
      </w:pPr>
      <w:r w:rsidRPr="009E6D07">
        <w:rPr>
          <w:rFonts w:cs="Tahoma"/>
          <w:b/>
          <w:bCs/>
          <w:color w:val="000000"/>
          <w:sz w:val="24"/>
          <w:szCs w:val="24"/>
        </w:rPr>
        <w:t>What specific tools, resources, and/or information will you share with participants during your presentation</w:t>
      </w:r>
      <w:r w:rsidRPr="00EE314D">
        <w:rPr>
          <w:rFonts w:cs="Tahoma"/>
          <w:bCs/>
          <w:color w:val="000000"/>
          <w:sz w:val="24"/>
          <w:szCs w:val="24"/>
        </w:rPr>
        <w:t>?</w:t>
      </w:r>
    </w:p>
    <w:p w:rsidR="009E6D07" w:rsidRDefault="009E6D07">
      <w:pPr>
        <w:rPr>
          <w:rFonts w:cs="Tahoma"/>
          <w:b/>
          <w:bCs/>
          <w:color w:val="000000"/>
          <w:sz w:val="24"/>
          <w:szCs w:val="24"/>
        </w:rPr>
      </w:pPr>
      <w:r>
        <w:rPr>
          <w:rFonts w:cs="Tahoma"/>
          <w:b/>
          <w:bCs/>
          <w:color w:val="000000"/>
          <w:sz w:val="24"/>
          <w:szCs w:val="24"/>
        </w:rPr>
        <w:br w:type="page"/>
      </w:r>
    </w:p>
    <w:p w:rsidR="009E6D07" w:rsidRPr="00155EF3" w:rsidRDefault="009E6D07" w:rsidP="009E6D07">
      <w:pPr>
        <w:pBdr>
          <w:bottom w:val="single" w:sz="4" w:space="1" w:color="auto"/>
        </w:pBdr>
        <w:ind w:left="-180" w:right="-180"/>
        <w:rPr>
          <w:b/>
          <w:sz w:val="28"/>
          <w:szCs w:val="28"/>
        </w:rPr>
      </w:pPr>
      <w:r>
        <w:rPr>
          <w:b/>
          <w:sz w:val="28"/>
          <w:szCs w:val="28"/>
        </w:rPr>
        <w:lastRenderedPageBreak/>
        <w:t xml:space="preserve">Possible Session Topics </w:t>
      </w:r>
    </w:p>
    <w:p w:rsidR="009E6D07" w:rsidRDefault="00BB306D" w:rsidP="009E6D07">
      <w:pPr>
        <w:tabs>
          <w:tab w:val="left" w:pos="1710"/>
        </w:tabs>
        <w:ind w:left="-180" w:right="-180"/>
        <w:rPr>
          <w:rFonts w:ascii="Calibri" w:hAnsi="Calibri" w:cs="Times New Roman"/>
        </w:rPr>
      </w:pPr>
      <w:r>
        <w:rPr>
          <w:rFonts w:ascii="Calibri" w:hAnsi="Calibri" w:cs="Times New Roman"/>
        </w:rPr>
        <w:t>B</w:t>
      </w:r>
      <w:r w:rsidR="009E6D07" w:rsidRPr="00EE314D">
        <w:rPr>
          <w:rFonts w:ascii="Calibri" w:hAnsi="Calibri" w:cs="Times New Roman"/>
        </w:rPr>
        <w:t xml:space="preserve">elow </w:t>
      </w:r>
      <w:r>
        <w:rPr>
          <w:rFonts w:ascii="Calibri" w:hAnsi="Calibri" w:cs="Times New Roman"/>
        </w:rPr>
        <w:t xml:space="preserve">is a list of suggestions for possible topic ideas. Applications can include topics outside of this list but they should relate to preparing teachers, principals, and district staff for the ongoing implementation of the math and ELA standards. </w:t>
      </w:r>
      <w:r w:rsidR="009E6D07" w:rsidRPr="00EE314D">
        <w:rPr>
          <w:rFonts w:ascii="Calibri" w:hAnsi="Calibri" w:cs="Times New Roman"/>
        </w:rPr>
        <w:t xml:space="preserve"> </w:t>
      </w:r>
    </w:p>
    <w:p w:rsidR="009E6D07" w:rsidRPr="00BB306D" w:rsidRDefault="009E6D07" w:rsidP="009E6D07">
      <w:pPr>
        <w:tabs>
          <w:tab w:val="left" w:pos="1710"/>
        </w:tabs>
        <w:ind w:left="-180" w:right="-180"/>
        <w:rPr>
          <w:rFonts w:cs="Times New Roman"/>
          <w:b/>
          <w:bCs/>
          <w:color w:val="0070C0"/>
        </w:rPr>
      </w:pPr>
      <w:r w:rsidRPr="00BB306D">
        <w:rPr>
          <w:rFonts w:cs="Times New Roman"/>
          <w:b/>
          <w:bCs/>
          <w:color w:val="0070C0"/>
        </w:rPr>
        <w:t xml:space="preserve">Math and ELA Instruction </w:t>
      </w:r>
    </w:p>
    <w:p w:rsidR="009E6D07" w:rsidRDefault="009E6D07" w:rsidP="009E6D07">
      <w:pPr>
        <w:numPr>
          <w:ilvl w:val="0"/>
          <w:numId w:val="23"/>
        </w:numPr>
        <w:spacing w:after="0" w:line="240" w:lineRule="auto"/>
        <w:ind w:left="360" w:hanging="270"/>
        <w:contextualSpacing/>
        <w:jc w:val="both"/>
        <w:rPr>
          <w:rFonts w:ascii="Calibri" w:hAnsi="Calibri" w:cs="Times New Roman"/>
        </w:rPr>
      </w:pPr>
      <w:r>
        <w:rPr>
          <w:rFonts w:ascii="Calibri" w:hAnsi="Calibri" w:cs="Times New Roman"/>
        </w:rPr>
        <w:t xml:space="preserve">Use of LDE unit plans </w:t>
      </w:r>
    </w:p>
    <w:p w:rsidR="009E6D07" w:rsidRDefault="009E6D07" w:rsidP="009E6D07">
      <w:pPr>
        <w:numPr>
          <w:ilvl w:val="0"/>
          <w:numId w:val="23"/>
        </w:numPr>
        <w:spacing w:after="0" w:line="240" w:lineRule="auto"/>
        <w:ind w:left="360" w:hanging="270"/>
        <w:contextualSpacing/>
        <w:jc w:val="both"/>
        <w:rPr>
          <w:rFonts w:ascii="Calibri" w:hAnsi="Calibri" w:cs="Times New Roman"/>
        </w:rPr>
      </w:pPr>
      <w:r>
        <w:rPr>
          <w:rFonts w:ascii="Calibri" w:hAnsi="Calibri" w:cs="Times New Roman"/>
        </w:rPr>
        <w:t xml:space="preserve">Use of Eureka Math </w:t>
      </w:r>
    </w:p>
    <w:p w:rsidR="009E6D07" w:rsidRDefault="009E6D07" w:rsidP="009E6D07">
      <w:pPr>
        <w:numPr>
          <w:ilvl w:val="0"/>
          <w:numId w:val="23"/>
        </w:numPr>
        <w:spacing w:after="0" w:line="240" w:lineRule="auto"/>
        <w:ind w:left="360" w:hanging="270"/>
        <w:contextualSpacing/>
        <w:jc w:val="both"/>
        <w:rPr>
          <w:rFonts w:ascii="Calibri" w:hAnsi="Calibri" w:cs="Times New Roman"/>
        </w:rPr>
      </w:pPr>
      <w:r>
        <w:rPr>
          <w:rFonts w:ascii="Calibri" w:hAnsi="Calibri" w:cs="Times New Roman"/>
        </w:rPr>
        <w:t xml:space="preserve">Use of LDE math remediation guides </w:t>
      </w:r>
    </w:p>
    <w:p w:rsidR="00BB306D" w:rsidRDefault="00BB306D" w:rsidP="009E6D07">
      <w:pPr>
        <w:numPr>
          <w:ilvl w:val="0"/>
          <w:numId w:val="23"/>
        </w:numPr>
        <w:spacing w:after="0" w:line="240" w:lineRule="auto"/>
        <w:ind w:left="360" w:hanging="270"/>
        <w:contextualSpacing/>
        <w:jc w:val="both"/>
        <w:rPr>
          <w:rFonts w:ascii="Calibri" w:hAnsi="Calibri" w:cs="Times New Roman"/>
        </w:rPr>
      </w:pPr>
      <w:r>
        <w:rPr>
          <w:rFonts w:ascii="Calibri" w:hAnsi="Calibri" w:cs="Times New Roman"/>
        </w:rPr>
        <w:t xml:space="preserve">Use of high quality math and/or ELA resources </w:t>
      </w:r>
    </w:p>
    <w:p w:rsidR="009E6D07" w:rsidRDefault="009E6D07" w:rsidP="00BB306D">
      <w:pPr>
        <w:numPr>
          <w:ilvl w:val="0"/>
          <w:numId w:val="23"/>
        </w:numPr>
        <w:spacing w:after="0" w:line="240" w:lineRule="auto"/>
        <w:ind w:left="360" w:hanging="270"/>
        <w:contextualSpacing/>
        <w:jc w:val="both"/>
        <w:rPr>
          <w:rFonts w:ascii="Calibri" w:hAnsi="Calibri" w:cs="Times New Roman"/>
        </w:rPr>
      </w:pPr>
      <w:r>
        <w:rPr>
          <w:rFonts w:ascii="Calibri" w:hAnsi="Calibri" w:cs="Times New Roman"/>
        </w:rPr>
        <w:t xml:space="preserve">Key ELA </w:t>
      </w:r>
      <w:r w:rsidRPr="00BB306D">
        <w:rPr>
          <w:rFonts w:ascii="Calibri" w:hAnsi="Calibri" w:cs="Times New Roman"/>
        </w:rPr>
        <w:t xml:space="preserve">instructional strategies </w:t>
      </w:r>
      <w:r w:rsidR="00BB306D">
        <w:rPr>
          <w:rFonts w:ascii="Calibri" w:hAnsi="Calibri" w:cs="Times New Roman"/>
        </w:rPr>
        <w:t xml:space="preserve">(may include but  not limited to the following): </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Cold reads</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Task creation </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Text-based questions </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Close reading </w:t>
      </w:r>
    </w:p>
    <w:p w:rsidR="00BB306D" w:rsidRDefault="00BB306D" w:rsidP="00BB306D">
      <w:pPr>
        <w:numPr>
          <w:ilvl w:val="0"/>
          <w:numId w:val="23"/>
        </w:numPr>
        <w:spacing w:after="0" w:line="240" w:lineRule="auto"/>
        <w:ind w:left="360" w:hanging="270"/>
        <w:contextualSpacing/>
        <w:jc w:val="both"/>
        <w:rPr>
          <w:rFonts w:ascii="Calibri" w:hAnsi="Calibri" w:cs="Times New Roman"/>
        </w:rPr>
      </w:pPr>
      <w:r>
        <w:rPr>
          <w:rFonts w:ascii="Calibri" w:hAnsi="Calibri" w:cs="Times New Roman"/>
        </w:rPr>
        <w:t>Key math instructional strategies (may include but  not limited to the following):</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Targeted remediation </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Concept based task creation </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Concept mastery </w:t>
      </w:r>
    </w:p>
    <w:p w:rsidR="00BB306D" w:rsidRDefault="00BB306D" w:rsidP="00BB306D">
      <w:pPr>
        <w:numPr>
          <w:ilvl w:val="1"/>
          <w:numId w:val="23"/>
        </w:numPr>
        <w:spacing w:after="0" w:line="240" w:lineRule="auto"/>
        <w:contextualSpacing/>
        <w:jc w:val="both"/>
        <w:rPr>
          <w:rFonts w:ascii="Calibri" w:hAnsi="Calibri" w:cs="Times New Roman"/>
        </w:rPr>
      </w:pPr>
      <w:r>
        <w:rPr>
          <w:rFonts w:ascii="Calibri" w:hAnsi="Calibri" w:cs="Times New Roman"/>
        </w:rPr>
        <w:t xml:space="preserve">Grade-band content scaffolding </w:t>
      </w:r>
    </w:p>
    <w:p w:rsidR="00BB306D" w:rsidRDefault="00BB306D" w:rsidP="00BB306D">
      <w:pPr>
        <w:spacing w:after="0" w:line="240" w:lineRule="auto"/>
        <w:contextualSpacing/>
        <w:jc w:val="both"/>
        <w:rPr>
          <w:rFonts w:ascii="Calibri" w:hAnsi="Calibri" w:cs="Times New Roman"/>
        </w:rPr>
      </w:pPr>
    </w:p>
    <w:p w:rsidR="00BB306D" w:rsidRPr="00BB306D" w:rsidRDefault="00BB306D" w:rsidP="00BB306D">
      <w:pPr>
        <w:spacing w:after="0" w:line="240" w:lineRule="auto"/>
        <w:contextualSpacing/>
        <w:jc w:val="both"/>
        <w:rPr>
          <w:rFonts w:cs="Times New Roman"/>
          <w:color w:val="0070C0"/>
        </w:rPr>
      </w:pPr>
      <w:r w:rsidRPr="00BB306D">
        <w:rPr>
          <w:rFonts w:cs="Times New Roman"/>
          <w:b/>
          <w:color w:val="0070C0"/>
        </w:rPr>
        <w:t>Assessment</w:t>
      </w:r>
    </w:p>
    <w:p w:rsidR="00BB306D" w:rsidRDefault="00BB306D" w:rsidP="00BB306D">
      <w:pPr>
        <w:numPr>
          <w:ilvl w:val="0"/>
          <w:numId w:val="19"/>
        </w:numPr>
        <w:spacing w:after="0" w:line="240" w:lineRule="auto"/>
        <w:ind w:left="360" w:hanging="270"/>
        <w:contextualSpacing/>
        <w:jc w:val="both"/>
        <w:rPr>
          <w:rFonts w:ascii="Calibri" w:hAnsi="Calibri" w:cs="Times New Roman"/>
        </w:rPr>
      </w:pPr>
      <w:r>
        <w:rPr>
          <w:rFonts w:ascii="Calibri" w:hAnsi="Calibri" w:cs="Times New Roman"/>
        </w:rPr>
        <w:t xml:space="preserve">Understanding PARCC for grades 3-8 </w:t>
      </w:r>
    </w:p>
    <w:p w:rsidR="00BB306D" w:rsidRDefault="00BB306D" w:rsidP="00BB306D">
      <w:pPr>
        <w:numPr>
          <w:ilvl w:val="0"/>
          <w:numId w:val="19"/>
        </w:numPr>
        <w:spacing w:after="0" w:line="240" w:lineRule="auto"/>
        <w:ind w:left="360" w:hanging="270"/>
        <w:contextualSpacing/>
        <w:jc w:val="both"/>
        <w:rPr>
          <w:rFonts w:ascii="Calibri" w:hAnsi="Calibri" w:cs="Times New Roman"/>
        </w:rPr>
      </w:pPr>
      <w:r>
        <w:rPr>
          <w:rFonts w:ascii="Calibri" w:hAnsi="Calibri" w:cs="Times New Roman"/>
        </w:rPr>
        <w:t xml:space="preserve">Using sample student work to support students </w:t>
      </w:r>
    </w:p>
    <w:p w:rsidR="00BB306D" w:rsidRPr="00EE314D" w:rsidRDefault="00BB306D" w:rsidP="00BB306D">
      <w:pPr>
        <w:numPr>
          <w:ilvl w:val="0"/>
          <w:numId w:val="19"/>
        </w:numPr>
        <w:spacing w:after="0" w:line="240" w:lineRule="auto"/>
        <w:ind w:left="360" w:hanging="270"/>
        <w:contextualSpacing/>
        <w:jc w:val="both"/>
        <w:rPr>
          <w:rFonts w:ascii="Calibri" w:hAnsi="Calibri" w:cs="Times New Roman"/>
        </w:rPr>
      </w:pPr>
      <w:r w:rsidRPr="00EE314D">
        <w:rPr>
          <w:rFonts w:ascii="Calibri" w:hAnsi="Calibri" w:cs="Times New Roman"/>
        </w:rPr>
        <w:t>EOC sample items</w:t>
      </w:r>
    </w:p>
    <w:p w:rsidR="00BB306D" w:rsidRPr="00EE314D" w:rsidRDefault="00BB306D" w:rsidP="00BB306D">
      <w:pPr>
        <w:numPr>
          <w:ilvl w:val="0"/>
          <w:numId w:val="19"/>
        </w:numPr>
        <w:spacing w:after="0" w:line="240" w:lineRule="auto"/>
        <w:ind w:left="360" w:hanging="270"/>
        <w:contextualSpacing/>
        <w:jc w:val="both"/>
        <w:rPr>
          <w:rFonts w:ascii="Calibri" w:hAnsi="Calibri" w:cs="Times New Roman"/>
        </w:rPr>
      </w:pPr>
      <w:r>
        <w:rPr>
          <w:rFonts w:ascii="Calibri" w:hAnsi="Calibri" w:cs="Times New Roman"/>
        </w:rPr>
        <w:t xml:space="preserve">Effective benchmarking assessments and data </w:t>
      </w:r>
    </w:p>
    <w:p w:rsidR="00BB306D" w:rsidRPr="00EE314D" w:rsidRDefault="00BB306D" w:rsidP="00BB306D">
      <w:pPr>
        <w:numPr>
          <w:ilvl w:val="0"/>
          <w:numId w:val="19"/>
        </w:numPr>
        <w:spacing w:after="0" w:line="240" w:lineRule="auto"/>
        <w:ind w:left="360" w:hanging="270"/>
        <w:contextualSpacing/>
        <w:jc w:val="both"/>
        <w:rPr>
          <w:rFonts w:ascii="Calibri" w:hAnsi="Calibri" w:cs="Times New Roman"/>
        </w:rPr>
      </w:pPr>
      <w:r w:rsidRPr="00EE314D">
        <w:rPr>
          <w:rFonts w:ascii="Calibri" w:hAnsi="Calibri" w:cs="Times New Roman"/>
        </w:rPr>
        <w:t>Sample items, scoring guidance and exemplar responses for ELA and math</w:t>
      </w:r>
    </w:p>
    <w:p w:rsidR="00BB306D" w:rsidRDefault="00BB306D" w:rsidP="00BB306D">
      <w:pPr>
        <w:numPr>
          <w:ilvl w:val="0"/>
          <w:numId w:val="19"/>
        </w:numPr>
        <w:spacing w:after="0" w:line="240" w:lineRule="auto"/>
        <w:ind w:left="360" w:hanging="270"/>
        <w:contextualSpacing/>
        <w:jc w:val="both"/>
        <w:rPr>
          <w:rFonts w:ascii="Calibri" w:hAnsi="Calibri" w:cs="Times New Roman"/>
        </w:rPr>
      </w:pPr>
      <w:r>
        <w:rPr>
          <w:rFonts w:ascii="Calibri" w:hAnsi="Calibri" w:cs="Times New Roman"/>
        </w:rPr>
        <w:t xml:space="preserve">How to use EAGLE </w:t>
      </w:r>
    </w:p>
    <w:p w:rsidR="00BB306D" w:rsidRDefault="00BB306D" w:rsidP="00BB306D">
      <w:pPr>
        <w:spacing w:after="0" w:line="240" w:lineRule="auto"/>
        <w:contextualSpacing/>
        <w:jc w:val="both"/>
        <w:rPr>
          <w:rFonts w:ascii="Calibri" w:hAnsi="Calibri" w:cs="Times New Roman"/>
        </w:rPr>
      </w:pPr>
    </w:p>
    <w:p w:rsidR="009E6D07" w:rsidRPr="00BB306D" w:rsidRDefault="009E6D07" w:rsidP="00BB306D">
      <w:pPr>
        <w:spacing w:after="0" w:line="240" w:lineRule="auto"/>
        <w:contextualSpacing/>
        <w:jc w:val="both"/>
        <w:rPr>
          <w:rFonts w:ascii="Calibri" w:hAnsi="Calibri" w:cs="Times New Roman"/>
        </w:rPr>
      </w:pPr>
      <w:r w:rsidRPr="00BB306D">
        <w:rPr>
          <w:rFonts w:cs="Times New Roman"/>
          <w:b/>
          <w:bCs/>
          <w:color w:val="0070C0"/>
        </w:rPr>
        <w:t xml:space="preserve">Teacher Collaboration  </w:t>
      </w:r>
    </w:p>
    <w:p w:rsidR="009E6D07" w:rsidRPr="00EE314D" w:rsidRDefault="009E6D07" w:rsidP="009E6D07">
      <w:pPr>
        <w:numPr>
          <w:ilvl w:val="0"/>
          <w:numId w:val="23"/>
        </w:numPr>
        <w:spacing w:after="0" w:line="240" w:lineRule="auto"/>
        <w:ind w:left="360" w:hanging="270"/>
        <w:contextualSpacing/>
        <w:jc w:val="both"/>
        <w:rPr>
          <w:rFonts w:ascii="Calibri" w:hAnsi="Calibri" w:cs="Times New Roman"/>
        </w:rPr>
      </w:pPr>
      <w:r w:rsidRPr="00EE314D">
        <w:rPr>
          <w:rFonts w:ascii="Calibri" w:hAnsi="Calibri" w:cs="Times New Roman"/>
        </w:rPr>
        <w:t xml:space="preserve">Effective </w:t>
      </w:r>
      <w:r w:rsidR="00BB306D">
        <w:rPr>
          <w:rFonts w:ascii="Calibri" w:hAnsi="Calibri" w:cs="Times New Roman"/>
        </w:rPr>
        <w:t>t</w:t>
      </w:r>
      <w:r w:rsidRPr="00EE314D">
        <w:rPr>
          <w:rFonts w:ascii="Calibri" w:hAnsi="Calibri" w:cs="Times New Roman"/>
        </w:rPr>
        <w:t xml:space="preserve">eacher </w:t>
      </w:r>
      <w:r w:rsidR="00BB306D">
        <w:rPr>
          <w:rFonts w:ascii="Calibri" w:hAnsi="Calibri" w:cs="Times New Roman"/>
        </w:rPr>
        <w:t>c</w:t>
      </w:r>
      <w:r w:rsidRPr="00EE314D">
        <w:rPr>
          <w:rFonts w:ascii="Calibri" w:hAnsi="Calibri" w:cs="Times New Roman"/>
        </w:rPr>
        <w:t xml:space="preserve">ollaboration </w:t>
      </w:r>
      <w:r w:rsidR="00BB306D">
        <w:rPr>
          <w:rFonts w:ascii="Calibri" w:hAnsi="Calibri" w:cs="Times New Roman"/>
        </w:rPr>
        <w:t>p</w:t>
      </w:r>
      <w:r w:rsidRPr="00EE314D">
        <w:rPr>
          <w:rFonts w:ascii="Calibri" w:hAnsi="Calibri" w:cs="Times New Roman"/>
        </w:rPr>
        <w:t>ractices</w:t>
      </w:r>
    </w:p>
    <w:p w:rsidR="00BB306D" w:rsidRDefault="009E6D07" w:rsidP="00BB306D">
      <w:pPr>
        <w:numPr>
          <w:ilvl w:val="0"/>
          <w:numId w:val="23"/>
        </w:numPr>
        <w:spacing w:after="0" w:line="240" w:lineRule="auto"/>
        <w:ind w:left="360" w:hanging="270"/>
        <w:contextualSpacing/>
        <w:jc w:val="both"/>
        <w:rPr>
          <w:rFonts w:ascii="Calibri" w:hAnsi="Calibri" w:cs="Times New Roman"/>
        </w:rPr>
      </w:pPr>
      <w:r w:rsidRPr="00EE314D">
        <w:rPr>
          <w:rFonts w:ascii="Calibri" w:hAnsi="Calibri" w:cs="Times New Roman"/>
        </w:rPr>
        <w:t xml:space="preserve">Using PLCs to </w:t>
      </w:r>
      <w:r w:rsidR="00BB306D">
        <w:rPr>
          <w:rFonts w:ascii="Calibri" w:hAnsi="Calibri" w:cs="Times New Roman"/>
        </w:rPr>
        <w:t>s</w:t>
      </w:r>
      <w:r w:rsidRPr="00EE314D">
        <w:rPr>
          <w:rFonts w:ascii="Calibri" w:hAnsi="Calibri" w:cs="Times New Roman"/>
        </w:rPr>
        <w:t xml:space="preserve">et </w:t>
      </w:r>
      <w:r w:rsidR="00BB306D">
        <w:rPr>
          <w:rFonts w:ascii="Calibri" w:hAnsi="Calibri" w:cs="Times New Roman"/>
        </w:rPr>
        <w:t>p</w:t>
      </w:r>
      <w:r w:rsidRPr="00EE314D">
        <w:rPr>
          <w:rFonts w:ascii="Calibri" w:hAnsi="Calibri" w:cs="Times New Roman"/>
        </w:rPr>
        <w:t xml:space="preserve">riorities and </w:t>
      </w:r>
      <w:r w:rsidR="00BB306D">
        <w:rPr>
          <w:rFonts w:ascii="Calibri" w:hAnsi="Calibri" w:cs="Times New Roman"/>
        </w:rPr>
        <w:t>coordinate e</w:t>
      </w:r>
      <w:r w:rsidRPr="00EE314D">
        <w:rPr>
          <w:rFonts w:ascii="Calibri" w:hAnsi="Calibri" w:cs="Times New Roman"/>
        </w:rPr>
        <w:t>fforts</w:t>
      </w:r>
    </w:p>
    <w:p w:rsidR="00BB306D" w:rsidRDefault="009E6D07" w:rsidP="009E6D07">
      <w:pPr>
        <w:numPr>
          <w:ilvl w:val="0"/>
          <w:numId w:val="23"/>
        </w:numPr>
        <w:spacing w:after="0" w:line="240" w:lineRule="auto"/>
        <w:ind w:left="360" w:hanging="270"/>
        <w:contextualSpacing/>
        <w:jc w:val="both"/>
        <w:rPr>
          <w:rFonts w:ascii="Calibri" w:hAnsi="Calibri" w:cs="Times New Roman"/>
        </w:rPr>
      </w:pPr>
      <w:r w:rsidRPr="00BB306D">
        <w:rPr>
          <w:rFonts w:ascii="Calibri" w:hAnsi="Calibri" w:cs="Times New Roman"/>
        </w:rPr>
        <w:t xml:space="preserve">Planning for </w:t>
      </w:r>
      <w:r w:rsidR="00BB306D">
        <w:rPr>
          <w:rFonts w:ascii="Calibri" w:hAnsi="Calibri" w:cs="Times New Roman"/>
        </w:rPr>
        <w:t>m</w:t>
      </w:r>
      <w:r w:rsidRPr="00BB306D">
        <w:rPr>
          <w:rFonts w:ascii="Calibri" w:hAnsi="Calibri" w:cs="Times New Roman"/>
        </w:rPr>
        <w:t xml:space="preserve">eaningful </w:t>
      </w:r>
      <w:r w:rsidR="00BB306D">
        <w:rPr>
          <w:rFonts w:ascii="Calibri" w:hAnsi="Calibri" w:cs="Times New Roman"/>
        </w:rPr>
        <w:t>c</w:t>
      </w:r>
      <w:r w:rsidRPr="00BB306D">
        <w:rPr>
          <w:rFonts w:ascii="Calibri" w:hAnsi="Calibri" w:cs="Times New Roman"/>
        </w:rPr>
        <w:t>ollaboration</w:t>
      </w:r>
    </w:p>
    <w:p w:rsidR="00AB368A" w:rsidRPr="00AB368A" w:rsidRDefault="00AB368A" w:rsidP="00AB368A">
      <w:pPr>
        <w:spacing w:after="0" w:line="240" w:lineRule="auto"/>
        <w:ind w:left="360"/>
        <w:contextualSpacing/>
        <w:jc w:val="both"/>
        <w:rPr>
          <w:rFonts w:ascii="Calibri" w:hAnsi="Calibri" w:cs="Times New Roman"/>
        </w:rPr>
      </w:pPr>
    </w:p>
    <w:p w:rsidR="009E6D07" w:rsidRPr="00BB306D" w:rsidRDefault="009E6D07" w:rsidP="00BB306D">
      <w:pPr>
        <w:spacing w:after="0" w:line="240" w:lineRule="auto"/>
        <w:rPr>
          <w:rFonts w:cs="Times New Roman"/>
          <w:b/>
          <w:bCs/>
          <w:color w:val="0070C0"/>
        </w:rPr>
      </w:pPr>
      <w:r w:rsidRPr="00BB306D">
        <w:rPr>
          <w:rFonts w:cs="Times New Roman"/>
          <w:b/>
          <w:bCs/>
          <w:color w:val="0070C0"/>
        </w:rPr>
        <w:t xml:space="preserve">Observation &amp; Feedback </w:t>
      </w:r>
    </w:p>
    <w:p w:rsidR="00BB306D" w:rsidRPr="00BB306D" w:rsidRDefault="00BB306D" w:rsidP="00BB306D">
      <w:pPr>
        <w:numPr>
          <w:ilvl w:val="0"/>
          <w:numId w:val="21"/>
        </w:numPr>
        <w:spacing w:after="0" w:line="240" w:lineRule="auto"/>
        <w:ind w:left="360" w:hanging="270"/>
        <w:contextualSpacing/>
        <w:jc w:val="both"/>
        <w:rPr>
          <w:rFonts w:ascii="Times" w:hAnsi="Times" w:cs="Times New Roman"/>
        </w:rPr>
      </w:pPr>
      <w:r>
        <w:rPr>
          <w:rFonts w:ascii="Calibri" w:hAnsi="Calibri" w:cs="Times New Roman"/>
        </w:rPr>
        <w:t>Common core aligned walk-t</w:t>
      </w:r>
      <w:r w:rsidRPr="00EE314D">
        <w:rPr>
          <w:rFonts w:ascii="Calibri" w:hAnsi="Calibri" w:cs="Times New Roman"/>
        </w:rPr>
        <w:t xml:space="preserve">hroughs </w:t>
      </w:r>
    </w:p>
    <w:p w:rsidR="009E6D07" w:rsidRPr="00EE314D" w:rsidRDefault="009E6D07" w:rsidP="00BB306D">
      <w:pPr>
        <w:numPr>
          <w:ilvl w:val="0"/>
          <w:numId w:val="21"/>
        </w:numPr>
        <w:spacing w:after="0" w:line="240" w:lineRule="auto"/>
        <w:ind w:left="360" w:hanging="270"/>
        <w:contextualSpacing/>
        <w:jc w:val="both"/>
        <w:rPr>
          <w:rFonts w:ascii="Times" w:hAnsi="Times" w:cs="Times New Roman"/>
        </w:rPr>
      </w:pPr>
      <w:r w:rsidRPr="00EE314D">
        <w:rPr>
          <w:rFonts w:ascii="Calibri" w:hAnsi="Calibri" w:cs="Times New Roman"/>
        </w:rPr>
        <w:t xml:space="preserve">Explicit roles for teacher leaders in supporting communication and collaboration </w:t>
      </w:r>
    </w:p>
    <w:p w:rsidR="00BB306D" w:rsidRDefault="009E6D07" w:rsidP="00BB306D">
      <w:pPr>
        <w:numPr>
          <w:ilvl w:val="0"/>
          <w:numId w:val="21"/>
        </w:numPr>
        <w:spacing w:after="0" w:line="240" w:lineRule="auto"/>
        <w:ind w:left="360" w:hanging="270"/>
        <w:contextualSpacing/>
        <w:jc w:val="both"/>
        <w:rPr>
          <w:rFonts w:ascii="Times" w:hAnsi="Times" w:cs="Times New Roman"/>
        </w:rPr>
      </w:pPr>
      <w:r w:rsidRPr="00EE314D">
        <w:rPr>
          <w:rFonts w:ascii="Calibri" w:hAnsi="Calibri" w:cs="Times New Roman"/>
        </w:rPr>
        <w:t>Using Compass as a tool for teacher growth and improvement</w:t>
      </w:r>
      <w:r w:rsidR="00BB306D">
        <w:rPr>
          <w:rFonts w:ascii="Calibri" w:hAnsi="Calibri" w:cs="Times New Roman"/>
        </w:rPr>
        <w:t xml:space="preserve"> in support of the Common Core standards </w:t>
      </w:r>
    </w:p>
    <w:p w:rsidR="00525336" w:rsidRPr="00BB306D" w:rsidRDefault="009E6D07" w:rsidP="00BB306D">
      <w:pPr>
        <w:numPr>
          <w:ilvl w:val="0"/>
          <w:numId w:val="21"/>
        </w:numPr>
        <w:spacing w:after="0" w:line="240" w:lineRule="auto"/>
        <w:ind w:left="360" w:hanging="270"/>
        <w:contextualSpacing/>
        <w:jc w:val="both"/>
        <w:rPr>
          <w:rFonts w:ascii="Times" w:hAnsi="Times" w:cs="Times New Roman"/>
        </w:rPr>
      </w:pPr>
      <w:r w:rsidRPr="00BB306D">
        <w:rPr>
          <w:rFonts w:ascii="Calibri" w:hAnsi="Calibri" w:cs="Times New Roman"/>
        </w:rPr>
        <w:t>Understand the impact of frequent, actionable feedback and observation on teachers’ practices</w:t>
      </w:r>
    </w:p>
    <w:sectPr w:rsidR="00525336" w:rsidRPr="00BB306D" w:rsidSect="00525336">
      <w:pgSz w:w="12240" w:h="15840"/>
      <w:pgMar w:top="810"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0E66"/>
    <w:multiLevelType w:val="hybridMultilevel"/>
    <w:tmpl w:val="AB44EC2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35B3904"/>
    <w:multiLevelType w:val="hybridMultilevel"/>
    <w:tmpl w:val="1E4E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150E2"/>
    <w:multiLevelType w:val="hybridMultilevel"/>
    <w:tmpl w:val="4C6A16B4"/>
    <w:lvl w:ilvl="0" w:tplc="11F2D2C2">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D7EB9"/>
    <w:multiLevelType w:val="hybridMultilevel"/>
    <w:tmpl w:val="4C745DDC"/>
    <w:lvl w:ilvl="0" w:tplc="1C322EDE">
      <w:start w:val="1"/>
      <w:numFmt w:val="upperRoman"/>
      <w:lvlText w:val="%1."/>
      <w:lvlJc w:val="right"/>
      <w:pPr>
        <w:ind w:left="720" w:hanging="360"/>
      </w:pPr>
      <w:rPr>
        <w:color w:val="215868"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61F65"/>
    <w:multiLevelType w:val="hybridMultilevel"/>
    <w:tmpl w:val="0B528D04"/>
    <w:lvl w:ilvl="0" w:tplc="ACCC89E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41F2B"/>
    <w:multiLevelType w:val="multilevel"/>
    <w:tmpl w:val="B7B8A730"/>
    <w:lvl w:ilvl="0">
      <w:start w:val="1"/>
      <w:numFmt w:val="bullet"/>
      <w:lvlText w:val=""/>
      <w:lvlJc w:val="left"/>
      <w:pPr>
        <w:tabs>
          <w:tab w:val="num" w:pos="720"/>
        </w:tabs>
        <w:ind w:left="720" w:hanging="360"/>
      </w:pPr>
      <w:rPr>
        <w:rFonts w:ascii="Symbol" w:hAnsi="Symbol" w:hint="default"/>
        <w:color w:val="215868" w:themeColor="accent5" w:themeShade="8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FA7E1B"/>
    <w:multiLevelType w:val="hybridMultilevel"/>
    <w:tmpl w:val="A1A4826C"/>
    <w:lvl w:ilvl="0" w:tplc="CBA65644">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24089"/>
    <w:multiLevelType w:val="hybridMultilevel"/>
    <w:tmpl w:val="74DEEBE4"/>
    <w:lvl w:ilvl="0" w:tplc="3F46D1A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D4554B"/>
    <w:multiLevelType w:val="hybridMultilevel"/>
    <w:tmpl w:val="F1A283C2"/>
    <w:lvl w:ilvl="0" w:tplc="CE984A5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AB256B"/>
    <w:multiLevelType w:val="hybridMultilevel"/>
    <w:tmpl w:val="1B0297C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04871"/>
    <w:multiLevelType w:val="hybridMultilevel"/>
    <w:tmpl w:val="AD087F78"/>
    <w:lvl w:ilvl="0" w:tplc="9CFE4554">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75CDB"/>
    <w:multiLevelType w:val="hybridMultilevel"/>
    <w:tmpl w:val="1CB47986"/>
    <w:lvl w:ilvl="0" w:tplc="7F486330">
      <w:start w:val="1"/>
      <w:numFmt w:val="bullet"/>
      <w:lvlText w:val=""/>
      <w:lvlJc w:val="left"/>
      <w:pPr>
        <w:ind w:left="720" w:hanging="360"/>
      </w:pPr>
      <w:rPr>
        <w:rFonts w:ascii="Symbol" w:hAnsi="Symbol" w:hint="default"/>
        <w:color w:val="215868" w:themeColor="accent5" w:themeShade="8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59586C"/>
    <w:multiLevelType w:val="hybridMultilevel"/>
    <w:tmpl w:val="4392B5CE"/>
    <w:lvl w:ilvl="0" w:tplc="CE984A5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65BF8"/>
    <w:multiLevelType w:val="hybridMultilevel"/>
    <w:tmpl w:val="CAA6C6AA"/>
    <w:lvl w:ilvl="0" w:tplc="DA42B26A">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43EA4"/>
    <w:multiLevelType w:val="hybridMultilevel"/>
    <w:tmpl w:val="90A0E8DC"/>
    <w:lvl w:ilvl="0" w:tplc="FAC87D1E">
      <w:start w:val="1"/>
      <w:numFmt w:val="bullet"/>
      <w:lvlText w:val=""/>
      <w:lvlJc w:val="left"/>
      <w:pPr>
        <w:ind w:left="720" w:hanging="360"/>
      </w:pPr>
      <w:rPr>
        <w:rFonts w:ascii="Symbol" w:hAnsi="Symbol" w:hint="default"/>
        <w:color w:val="215868"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68020A"/>
    <w:multiLevelType w:val="hybridMultilevel"/>
    <w:tmpl w:val="8DF0D172"/>
    <w:lvl w:ilvl="0" w:tplc="04090005">
      <w:start w:val="1"/>
      <w:numFmt w:val="bullet"/>
      <w:lvlText w:val=""/>
      <w:lvlJc w:val="left"/>
      <w:pPr>
        <w:ind w:left="1440" w:hanging="360"/>
      </w:pPr>
      <w:rPr>
        <w:rFonts w:ascii="Wingdings" w:hAnsi="Wingdings" w:hint="default"/>
        <w:color w:val="215868" w:themeColor="accent5"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AF2F32"/>
    <w:multiLevelType w:val="hybridMultilevel"/>
    <w:tmpl w:val="9F1ED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3090B"/>
    <w:multiLevelType w:val="hybridMultilevel"/>
    <w:tmpl w:val="9B7C61D6"/>
    <w:lvl w:ilvl="0" w:tplc="56346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066FED"/>
    <w:multiLevelType w:val="hybridMultilevel"/>
    <w:tmpl w:val="26F4B3C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9AC32C3"/>
    <w:multiLevelType w:val="hybridMultilevel"/>
    <w:tmpl w:val="A37C4422"/>
    <w:lvl w:ilvl="0" w:tplc="04090005">
      <w:start w:val="1"/>
      <w:numFmt w:val="bullet"/>
      <w:lvlText w:val=""/>
      <w:lvlJc w:val="left"/>
      <w:pPr>
        <w:ind w:left="1440" w:hanging="360"/>
      </w:pPr>
      <w:rPr>
        <w:rFonts w:ascii="Wingdings" w:hAnsi="Wingdings" w:hint="default"/>
        <w:b w:val="0"/>
        <w:color w:val="215868" w:themeColor="accent5" w:themeShade="80"/>
      </w:rPr>
    </w:lvl>
    <w:lvl w:ilvl="1" w:tplc="04090019" w:tentative="1">
      <w:start w:val="1"/>
      <w:numFmt w:val="lowerLetter"/>
      <w:lvlText w:val="%2."/>
      <w:lvlJc w:val="left"/>
      <w:pPr>
        <w:ind w:left="2160" w:hanging="360"/>
      </w:pPr>
    </w:lvl>
    <w:lvl w:ilvl="2" w:tplc="04090005">
      <w:start w:val="1"/>
      <w:numFmt w:val="bullet"/>
      <w:lvlText w:val=""/>
      <w:lvlJc w:val="left"/>
      <w:pPr>
        <w:ind w:left="2880" w:hanging="180"/>
      </w:pPr>
      <w:rPr>
        <w:rFonts w:ascii="Wingdings" w:hAnsi="Wingdings" w:hint="default"/>
        <w:b w:val="0"/>
        <w:color w:val="215868" w:themeColor="accent5" w:themeShade="8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E53375C"/>
    <w:multiLevelType w:val="hybridMultilevel"/>
    <w:tmpl w:val="1DE6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076303"/>
    <w:multiLevelType w:val="hybridMultilevel"/>
    <w:tmpl w:val="A6EADC52"/>
    <w:lvl w:ilvl="0" w:tplc="B30ED7CE">
      <w:start w:val="1"/>
      <w:numFmt w:val="bullet"/>
      <w:lvlText w:val=""/>
      <w:lvlJc w:val="left"/>
      <w:pPr>
        <w:ind w:left="720" w:hanging="360"/>
      </w:pPr>
      <w:rPr>
        <w:rFonts w:ascii="Symbol" w:hAnsi="Symbol" w:hint="default"/>
        <w:color w:val="215868" w:themeColor="accent5" w:themeShade="8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410A05"/>
    <w:multiLevelType w:val="hybridMultilevel"/>
    <w:tmpl w:val="72B60C64"/>
    <w:lvl w:ilvl="0" w:tplc="00B0A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4325B4"/>
    <w:multiLevelType w:val="hybridMultilevel"/>
    <w:tmpl w:val="3894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130FB4"/>
    <w:multiLevelType w:val="hybridMultilevel"/>
    <w:tmpl w:val="71ECD38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D740E83"/>
    <w:multiLevelType w:val="hybridMultilevel"/>
    <w:tmpl w:val="9F1ED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7"/>
  </w:num>
  <w:num w:numId="4">
    <w:abstractNumId w:val="4"/>
  </w:num>
  <w:num w:numId="5">
    <w:abstractNumId w:val="12"/>
  </w:num>
  <w:num w:numId="6">
    <w:abstractNumId w:val="8"/>
  </w:num>
  <w:num w:numId="7">
    <w:abstractNumId w:val="1"/>
  </w:num>
  <w:num w:numId="8">
    <w:abstractNumId w:val="16"/>
  </w:num>
  <w:num w:numId="9">
    <w:abstractNumId w:val="7"/>
  </w:num>
  <w:num w:numId="10">
    <w:abstractNumId w:val="18"/>
  </w:num>
  <w:num w:numId="11">
    <w:abstractNumId w:val="0"/>
  </w:num>
  <w:num w:numId="12">
    <w:abstractNumId w:val="24"/>
  </w:num>
  <w:num w:numId="13">
    <w:abstractNumId w:val="23"/>
  </w:num>
  <w:num w:numId="14">
    <w:abstractNumId w:val="25"/>
  </w:num>
  <w:num w:numId="15">
    <w:abstractNumId w:val="5"/>
  </w:num>
  <w:num w:numId="16">
    <w:abstractNumId w:val="3"/>
  </w:num>
  <w:num w:numId="17">
    <w:abstractNumId w:val="19"/>
  </w:num>
  <w:num w:numId="18">
    <w:abstractNumId w:val="15"/>
  </w:num>
  <w:num w:numId="19">
    <w:abstractNumId w:val="2"/>
  </w:num>
  <w:num w:numId="20">
    <w:abstractNumId w:val="14"/>
  </w:num>
  <w:num w:numId="21">
    <w:abstractNumId w:val="10"/>
  </w:num>
  <w:num w:numId="22">
    <w:abstractNumId w:val="11"/>
  </w:num>
  <w:num w:numId="23">
    <w:abstractNumId w:val="21"/>
  </w:num>
  <w:num w:numId="24">
    <w:abstractNumId w:val="13"/>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3E"/>
    <w:rsid w:val="000245A2"/>
    <w:rsid w:val="00036C08"/>
    <w:rsid w:val="00081C4F"/>
    <w:rsid w:val="000A1A0A"/>
    <w:rsid w:val="000A6FEC"/>
    <w:rsid w:val="00127B1A"/>
    <w:rsid w:val="00155EF3"/>
    <w:rsid w:val="00175A36"/>
    <w:rsid w:val="00181909"/>
    <w:rsid w:val="001E1001"/>
    <w:rsid w:val="001E6F61"/>
    <w:rsid w:val="00261EC0"/>
    <w:rsid w:val="00261EEA"/>
    <w:rsid w:val="002A284D"/>
    <w:rsid w:val="002B7FA1"/>
    <w:rsid w:val="002D218E"/>
    <w:rsid w:val="00375221"/>
    <w:rsid w:val="00377EF5"/>
    <w:rsid w:val="003C5932"/>
    <w:rsid w:val="00420B54"/>
    <w:rsid w:val="00525336"/>
    <w:rsid w:val="00575EFF"/>
    <w:rsid w:val="0059637D"/>
    <w:rsid w:val="005A60D0"/>
    <w:rsid w:val="005C3453"/>
    <w:rsid w:val="005D4AB3"/>
    <w:rsid w:val="006044BC"/>
    <w:rsid w:val="00626FBB"/>
    <w:rsid w:val="00641367"/>
    <w:rsid w:val="0068057B"/>
    <w:rsid w:val="006B195A"/>
    <w:rsid w:val="00701121"/>
    <w:rsid w:val="0074234C"/>
    <w:rsid w:val="007A08F5"/>
    <w:rsid w:val="007B4C90"/>
    <w:rsid w:val="0083238A"/>
    <w:rsid w:val="00887E91"/>
    <w:rsid w:val="008949FE"/>
    <w:rsid w:val="008D6BA1"/>
    <w:rsid w:val="008F0BF6"/>
    <w:rsid w:val="00906A94"/>
    <w:rsid w:val="009A03FB"/>
    <w:rsid w:val="009A3F90"/>
    <w:rsid w:val="009B29F9"/>
    <w:rsid w:val="009C7861"/>
    <w:rsid w:val="009E6D07"/>
    <w:rsid w:val="00A570BC"/>
    <w:rsid w:val="00A60552"/>
    <w:rsid w:val="00A617FC"/>
    <w:rsid w:val="00A66DC6"/>
    <w:rsid w:val="00A70021"/>
    <w:rsid w:val="00A70A7D"/>
    <w:rsid w:val="00A72811"/>
    <w:rsid w:val="00AB368A"/>
    <w:rsid w:val="00AD2326"/>
    <w:rsid w:val="00AE551B"/>
    <w:rsid w:val="00B012DB"/>
    <w:rsid w:val="00B0552F"/>
    <w:rsid w:val="00B361B2"/>
    <w:rsid w:val="00BB306D"/>
    <w:rsid w:val="00BB7394"/>
    <w:rsid w:val="00BC0E1E"/>
    <w:rsid w:val="00BD6299"/>
    <w:rsid w:val="00C61EFC"/>
    <w:rsid w:val="00CB3AC8"/>
    <w:rsid w:val="00CD57AD"/>
    <w:rsid w:val="00CE233E"/>
    <w:rsid w:val="00D079CF"/>
    <w:rsid w:val="00D339FC"/>
    <w:rsid w:val="00D51B38"/>
    <w:rsid w:val="00D8282C"/>
    <w:rsid w:val="00E42F96"/>
    <w:rsid w:val="00E96629"/>
    <w:rsid w:val="00EB570B"/>
    <w:rsid w:val="00F30B78"/>
    <w:rsid w:val="00F41C31"/>
    <w:rsid w:val="00F6427B"/>
    <w:rsid w:val="00F66805"/>
    <w:rsid w:val="00F749DD"/>
    <w:rsid w:val="00FA222F"/>
    <w:rsid w:val="00FB1B00"/>
    <w:rsid w:val="00FD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3E"/>
    <w:pPr>
      <w:ind w:left="720"/>
      <w:contextualSpacing/>
    </w:pPr>
  </w:style>
  <w:style w:type="table" w:styleId="TableGrid">
    <w:name w:val="Table Grid"/>
    <w:basedOn w:val="TableNormal"/>
    <w:uiPriority w:val="59"/>
    <w:rsid w:val="00F6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284D"/>
    <w:rPr>
      <w:color w:val="0000FF" w:themeColor="hyperlink"/>
      <w:u w:val="single"/>
    </w:rPr>
  </w:style>
  <w:style w:type="character" w:styleId="CommentReference">
    <w:name w:val="annotation reference"/>
    <w:basedOn w:val="DefaultParagraphFont"/>
    <w:uiPriority w:val="99"/>
    <w:semiHidden/>
    <w:unhideWhenUsed/>
    <w:rsid w:val="00FA222F"/>
    <w:rPr>
      <w:sz w:val="16"/>
      <w:szCs w:val="16"/>
    </w:rPr>
  </w:style>
  <w:style w:type="paragraph" w:styleId="CommentText">
    <w:name w:val="annotation text"/>
    <w:basedOn w:val="Normal"/>
    <w:link w:val="CommentTextChar"/>
    <w:uiPriority w:val="99"/>
    <w:semiHidden/>
    <w:unhideWhenUsed/>
    <w:rsid w:val="00FA222F"/>
    <w:pPr>
      <w:spacing w:line="240" w:lineRule="auto"/>
    </w:pPr>
    <w:rPr>
      <w:sz w:val="20"/>
      <w:szCs w:val="20"/>
    </w:rPr>
  </w:style>
  <w:style w:type="character" w:customStyle="1" w:styleId="CommentTextChar">
    <w:name w:val="Comment Text Char"/>
    <w:basedOn w:val="DefaultParagraphFont"/>
    <w:link w:val="CommentText"/>
    <w:uiPriority w:val="99"/>
    <w:semiHidden/>
    <w:rsid w:val="00FA222F"/>
    <w:rPr>
      <w:sz w:val="20"/>
      <w:szCs w:val="20"/>
    </w:rPr>
  </w:style>
  <w:style w:type="paragraph" w:styleId="CommentSubject">
    <w:name w:val="annotation subject"/>
    <w:basedOn w:val="CommentText"/>
    <w:next w:val="CommentText"/>
    <w:link w:val="CommentSubjectChar"/>
    <w:uiPriority w:val="99"/>
    <w:semiHidden/>
    <w:unhideWhenUsed/>
    <w:rsid w:val="00FA222F"/>
    <w:rPr>
      <w:b/>
      <w:bCs/>
    </w:rPr>
  </w:style>
  <w:style w:type="character" w:customStyle="1" w:styleId="CommentSubjectChar">
    <w:name w:val="Comment Subject Char"/>
    <w:basedOn w:val="CommentTextChar"/>
    <w:link w:val="CommentSubject"/>
    <w:uiPriority w:val="99"/>
    <w:semiHidden/>
    <w:rsid w:val="00FA222F"/>
    <w:rPr>
      <w:b/>
      <w:bCs/>
      <w:sz w:val="20"/>
      <w:szCs w:val="20"/>
    </w:rPr>
  </w:style>
  <w:style w:type="paragraph" w:styleId="BalloonText">
    <w:name w:val="Balloon Text"/>
    <w:basedOn w:val="Normal"/>
    <w:link w:val="BalloonTextChar"/>
    <w:uiPriority w:val="99"/>
    <w:semiHidden/>
    <w:unhideWhenUsed/>
    <w:rsid w:val="00FA2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3E"/>
    <w:pPr>
      <w:ind w:left="720"/>
      <w:contextualSpacing/>
    </w:pPr>
  </w:style>
  <w:style w:type="table" w:styleId="TableGrid">
    <w:name w:val="Table Grid"/>
    <w:basedOn w:val="TableNormal"/>
    <w:uiPriority w:val="59"/>
    <w:rsid w:val="00F6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284D"/>
    <w:rPr>
      <w:color w:val="0000FF" w:themeColor="hyperlink"/>
      <w:u w:val="single"/>
    </w:rPr>
  </w:style>
  <w:style w:type="character" w:styleId="CommentReference">
    <w:name w:val="annotation reference"/>
    <w:basedOn w:val="DefaultParagraphFont"/>
    <w:uiPriority w:val="99"/>
    <w:semiHidden/>
    <w:unhideWhenUsed/>
    <w:rsid w:val="00FA222F"/>
    <w:rPr>
      <w:sz w:val="16"/>
      <w:szCs w:val="16"/>
    </w:rPr>
  </w:style>
  <w:style w:type="paragraph" w:styleId="CommentText">
    <w:name w:val="annotation text"/>
    <w:basedOn w:val="Normal"/>
    <w:link w:val="CommentTextChar"/>
    <w:uiPriority w:val="99"/>
    <w:semiHidden/>
    <w:unhideWhenUsed/>
    <w:rsid w:val="00FA222F"/>
    <w:pPr>
      <w:spacing w:line="240" w:lineRule="auto"/>
    </w:pPr>
    <w:rPr>
      <w:sz w:val="20"/>
      <w:szCs w:val="20"/>
    </w:rPr>
  </w:style>
  <w:style w:type="character" w:customStyle="1" w:styleId="CommentTextChar">
    <w:name w:val="Comment Text Char"/>
    <w:basedOn w:val="DefaultParagraphFont"/>
    <w:link w:val="CommentText"/>
    <w:uiPriority w:val="99"/>
    <w:semiHidden/>
    <w:rsid w:val="00FA222F"/>
    <w:rPr>
      <w:sz w:val="20"/>
      <w:szCs w:val="20"/>
    </w:rPr>
  </w:style>
  <w:style w:type="paragraph" w:styleId="CommentSubject">
    <w:name w:val="annotation subject"/>
    <w:basedOn w:val="CommentText"/>
    <w:next w:val="CommentText"/>
    <w:link w:val="CommentSubjectChar"/>
    <w:uiPriority w:val="99"/>
    <w:semiHidden/>
    <w:unhideWhenUsed/>
    <w:rsid w:val="00FA222F"/>
    <w:rPr>
      <w:b/>
      <w:bCs/>
    </w:rPr>
  </w:style>
  <w:style w:type="character" w:customStyle="1" w:styleId="CommentSubjectChar">
    <w:name w:val="Comment Subject Char"/>
    <w:basedOn w:val="CommentTextChar"/>
    <w:link w:val="CommentSubject"/>
    <w:uiPriority w:val="99"/>
    <w:semiHidden/>
    <w:rsid w:val="00FA222F"/>
    <w:rPr>
      <w:b/>
      <w:bCs/>
      <w:sz w:val="20"/>
      <w:szCs w:val="20"/>
    </w:rPr>
  </w:style>
  <w:style w:type="paragraph" w:styleId="BalloonText">
    <w:name w:val="Balloon Text"/>
    <w:basedOn w:val="Normal"/>
    <w:link w:val="BalloonTextChar"/>
    <w:uiPriority w:val="99"/>
    <w:semiHidden/>
    <w:unhideWhenUsed/>
    <w:rsid w:val="00FA2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ianaTeacherLeaders@la.gov" TargetMode="External"/><Relationship Id="rId3" Type="http://schemas.microsoft.com/office/2007/relationships/stylesWithEffects" Target="stylesWithEffects.xml"/><Relationship Id="rId7" Type="http://schemas.openxmlformats.org/officeDocument/2006/relationships/hyperlink" Target="http://www.louisianabelieves.com/resources/classroom-support-toolbox/teacher-support-toolbox/collaboration-teacher-lead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uisianaTeacherLeaders@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3461</Characters>
  <Application>Microsoft Office Word</Application>
  <DocSecurity>4</DocSecurity>
  <Lines>266</Lines>
  <Paragraphs>147</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mhorstma</dc:creator>
  <cp:lastModifiedBy>deleteme2</cp:lastModifiedBy>
  <cp:revision>2</cp:revision>
  <cp:lastPrinted>2013-08-20T18:27:00Z</cp:lastPrinted>
  <dcterms:created xsi:type="dcterms:W3CDTF">2014-03-25T14:59:00Z</dcterms:created>
  <dcterms:modified xsi:type="dcterms:W3CDTF">2014-03-25T14:59:00Z</dcterms:modified>
</cp:coreProperties>
</file>