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F6A" w:rsidRDefault="00EC4F6A">
      <w:pPr>
        <w:spacing w:before="7" w:after="0" w:line="110" w:lineRule="exact"/>
        <w:rPr>
          <w:sz w:val="11"/>
          <w:szCs w:val="11"/>
        </w:rPr>
      </w:pPr>
      <w:bookmarkStart w:id="0" w:name="_GoBack"/>
      <w:bookmarkEnd w:id="0"/>
    </w:p>
    <w:p w:rsidR="00EC4F6A" w:rsidRDefault="00EC4F6A">
      <w:pPr>
        <w:spacing w:after="0" w:line="200" w:lineRule="exact"/>
        <w:rPr>
          <w:sz w:val="20"/>
          <w:szCs w:val="20"/>
        </w:rPr>
      </w:pPr>
    </w:p>
    <w:p w:rsidR="00EC4F6A" w:rsidRDefault="00F23B09">
      <w:pPr>
        <w:spacing w:before="16" w:after="0" w:line="275" w:lineRule="auto"/>
        <w:ind w:left="120" w:right="325"/>
        <w:rPr>
          <w:rFonts w:ascii="Calibri" w:eastAsia="Calibri" w:hAnsi="Calibri" w:cs="Calibri"/>
        </w:rPr>
      </w:pPr>
      <w:r>
        <w:rPr>
          <w:rFonts w:ascii="Calibri" w:eastAsia="Calibri" w:hAnsi="Calibri" w:cs="Calibri"/>
          <w:spacing w:val="1"/>
        </w:rPr>
        <w:t>L</w:t>
      </w:r>
      <w:r>
        <w:rPr>
          <w:rFonts w:ascii="Calibri" w:eastAsia="Calibri" w:hAnsi="Calibri" w:cs="Calibri"/>
        </w:rPr>
        <w:t>ast</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spacing w:val="-1"/>
        </w:rPr>
        <w:t>dn</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d</w:t>
      </w:r>
      <w:r>
        <w:rPr>
          <w:rFonts w:ascii="Calibri" w:eastAsia="Calibri" w:hAnsi="Calibri" w:cs="Calibri"/>
          <w:spacing w:val="-3"/>
        </w:rPr>
        <w:t>a</w:t>
      </w:r>
      <w:r>
        <w:rPr>
          <w:rFonts w:ascii="Calibri" w:eastAsia="Calibri" w:hAnsi="Calibri" w:cs="Calibri"/>
          <w:spacing w:val="1"/>
        </w:rPr>
        <w:t>y</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B</w:t>
      </w:r>
      <w:r>
        <w:rPr>
          <w:rFonts w:ascii="Calibri" w:eastAsia="Calibri" w:hAnsi="Calibri" w:cs="Calibri"/>
          <w:spacing w:val="1"/>
        </w:rPr>
        <w:t>o</w:t>
      </w:r>
      <w:r>
        <w:rPr>
          <w:rFonts w:ascii="Calibri" w:eastAsia="Calibri" w:hAnsi="Calibri" w:cs="Calibri"/>
        </w:rPr>
        <w:t>ard</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 E</w:t>
      </w:r>
      <w:r>
        <w:rPr>
          <w:rFonts w:ascii="Calibri" w:eastAsia="Calibri" w:hAnsi="Calibri" w:cs="Calibri"/>
          <w:spacing w:val="-3"/>
        </w:rPr>
        <w:t>l</w:t>
      </w:r>
      <w:r>
        <w:rPr>
          <w:rFonts w:ascii="Calibri" w:eastAsia="Calibri" w:hAnsi="Calibri" w:cs="Calibri"/>
          <w:spacing w:val="-2"/>
        </w:rPr>
        <w:t>e</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ta</w:t>
      </w:r>
      <w:r>
        <w:rPr>
          <w:rFonts w:ascii="Calibri" w:eastAsia="Calibri" w:hAnsi="Calibri" w:cs="Calibri"/>
          <w:spacing w:val="-3"/>
        </w:rPr>
        <w:t>r</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S</w:t>
      </w:r>
      <w:r>
        <w:rPr>
          <w:rFonts w:ascii="Calibri" w:eastAsia="Calibri" w:hAnsi="Calibri" w:cs="Calibri"/>
          <w:spacing w:val="-2"/>
        </w:rPr>
        <w:t>e</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3"/>
        </w:rPr>
        <w:t>d</w:t>
      </w:r>
      <w:r>
        <w:rPr>
          <w:rFonts w:ascii="Calibri" w:eastAsia="Calibri" w:hAnsi="Calibri" w:cs="Calibri"/>
        </w:rPr>
        <w:t>ary</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du</w:t>
      </w:r>
      <w:r>
        <w:rPr>
          <w:rFonts w:ascii="Calibri" w:eastAsia="Calibri" w:hAnsi="Calibri" w:cs="Calibri"/>
        </w:rPr>
        <w:t>cat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 (</w:t>
      </w:r>
      <w:r>
        <w:rPr>
          <w:rFonts w:ascii="Calibri" w:eastAsia="Calibri" w:hAnsi="Calibri" w:cs="Calibri"/>
          <w:spacing w:val="-2"/>
        </w:rPr>
        <w:t>B</w:t>
      </w:r>
      <w:r>
        <w:rPr>
          <w:rFonts w:ascii="Calibri" w:eastAsia="Calibri" w:hAnsi="Calibri" w:cs="Calibri"/>
        </w:rPr>
        <w:t>E</w:t>
      </w:r>
      <w:r>
        <w:rPr>
          <w:rFonts w:ascii="Calibri" w:eastAsia="Calibri" w:hAnsi="Calibri" w:cs="Calibri"/>
          <w:spacing w:val="-1"/>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ve</w:t>
      </w:r>
      <w:r>
        <w:rPr>
          <w:rFonts w:ascii="Calibri" w:eastAsia="Calibri" w:hAnsi="Calibri" w:cs="Calibri"/>
        </w:rPr>
        <w:t xml:space="preserve">d a </w:t>
      </w:r>
      <w:r>
        <w:rPr>
          <w:rFonts w:ascii="Calibri" w:eastAsia="Calibri" w:hAnsi="Calibri" w:cs="Calibri"/>
          <w:spacing w:val="-1"/>
        </w:rPr>
        <w:t>n</w:t>
      </w:r>
      <w:r>
        <w:rPr>
          <w:rFonts w:ascii="Calibri" w:eastAsia="Calibri" w:hAnsi="Calibri" w:cs="Calibri"/>
          <w:spacing w:val="-3"/>
        </w:rPr>
        <w:t>u</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li</w:t>
      </w:r>
      <w:r>
        <w:rPr>
          <w:rFonts w:ascii="Calibri" w:eastAsia="Calibri" w:hAnsi="Calibri" w:cs="Calibri"/>
          <w:spacing w:val="-2"/>
        </w:rPr>
        <w:t>c</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rPr>
        <w:t>si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De</w:t>
      </w:r>
      <w:r>
        <w:rPr>
          <w:rFonts w:ascii="Calibri" w:eastAsia="Calibri" w:hAnsi="Calibri" w:cs="Calibri"/>
          <w:spacing w:val="-1"/>
        </w:rPr>
        <w:t>p</w:t>
      </w:r>
      <w:r>
        <w:rPr>
          <w:rFonts w:ascii="Calibri" w:eastAsia="Calibri" w:hAnsi="Calibri" w:cs="Calibri"/>
        </w:rPr>
        <w:t>ar</w:t>
      </w:r>
      <w:r>
        <w:rPr>
          <w:rFonts w:ascii="Calibri" w:eastAsia="Calibri" w:hAnsi="Calibri" w:cs="Calibri"/>
          <w:spacing w:val="-2"/>
        </w:rPr>
        <w:t>t</w:t>
      </w:r>
      <w:r>
        <w:rPr>
          <w:rFonts w:ascii="Calibri" w:eastAsia="Calibri" w:hAnsi="Calibri" w:cs="Calibri"/>
          <w:spacing w:val="1"/>
        </w:rPr>
        <w:t>me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spacing w:val="-1"/>
        </w:rPr>
        <w:t>om</w:t>
      </w:r>
      <w:r>
        <w:rPr>
          <w:rFonts w:ascii="Calibri" w:eastAsia="Calibri" w:hAnsi="Calibri" w:cs="Calibri"/>
          <w:spacing w:val="1"/>
        </w:rPr>
        <w:t>me</w:t>
      </w:r>
      <w:r>
        <w:rPr>
          <w:rFonts w:ascii="Calibri" w:eastAsia="Calibri" w:hAnsi="Calibri" w:cs="Calibri"/>
          <w:spacing w:val="-1"/>
        </w:rPr>
        <w:t>nd</w:t>
      </w:r>
      <w:r>
        <w:rPr>
          <w:rFonts w:ascii="Calibri" w:eastAsia="Calibri" w:hAnsi="Calibri" w:cs="Calibri"/>
        </w:rPr>
        <w:t>a</w:t>
      </w:r>
      <w:r>
        <w:rPr>
          <w:rFonts w:ascii="Calibri" w:eastAsia="Calibri" w:hAnsi="Calibri" w:cs="Calibri"/>
          <w:spacing w:val="-2"/>
        </w:rPr>
        <w:t>t</w:t>
      </w:r>
      <w:r>
        <w:rPr>
          <w:rFonts w:ascii="Calibri" w:eastAsia="Calibri" w:hAnsi="Calibri" w:cs="Calibri"/>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 A s</w:t>
      </w:r>
      <w:r>
        <w:rPr>
          <w:rFonts w:ascii="Calibri" w:eastAsia="Calibri" w:hAnsi="Calibri" w:cs="Calibri"/>
          <w:spacing w:val="-3"/>
        </w:rPr>
        <w:t>u</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rPr>
        <w:t>ary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sidR="00D87B1D">
        <w:rPr>
          <w:rFonts w:ascii="Calibri" w:eastAsia="Calibri" w:hAnsi="Calibri" w:cs="Calibri"/>
        </w:rPr>
        <w:t>board actions</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ct</w:t>
      </w:r>
      <w:r>
        <w:rPr>
          <w:rFonts w:ascii="Calibri" w:eastAsia="Calibri" w:hAnsi="Calibri" w:cs="Calibri"/>
          <w:spacing w:val="-3"/>
        </w:rPr>
        <w:t>l</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act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v</w:t>
      </w:r>
      <w:r>
        <w:rPr>
          <w:rFonts w:ascii="Calibri" w:eastAsia="Calibri" w:hAnsi="Calibri" w:cs="Calibri"/>
        </w:rPr>
        <w:t>it</w:t>
      </w:r>
      <w:r>
        <w:rPr>
          <w:rFonts w:ascii="Calibri" w:eastAsia="Calibri" w:hAnsi="Calibri" w:cs="Calibri"/>
          <w:spacing w:val="-3"/>
        </w:rPr>
        <w:t>i</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cal</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spacing w:val="-1"/>
        </w:rPr>
        <w:t>du</w:t>
      </w:r>
      <w:r>
        <w:rPr>
          <w:rFonts w:ascii="Calibri" w:eastAsia="Calibri" w:hAnsi="Calibri" w:cs="Calibri"/>
          <w:spacing w:val="-2"/>
        </w:rPr>
        <w:t>c</w:t>
      </w:r>
      <w:r>
        <w:rPr>
          <w:rFonts w:ascii="Calibri" w:eastAsia="Calibri" w:hAnsi="Calibri" w:cs="Calibri"/>
        </w:rPr>
        <w:t>ati</w:t>
      </w:r>
      <w:r>
        <w:rPr>
          <w:rFonts w:ascii="Calibri" w:eastAsia="Calibri" w:hAnsi="Calibri" w:cs="Calibri"/>
          <w:spacing w:val="1"/>
        </w:rPr>
        <w:t>o</w:t>
      </w:r>
      <w:r>
        <w:rPr>
          <w:rFonts w:ascii="Calibri" w:eastAsia="Calibri" w:hAnsi="Calibri" w:cs="Calibri"/>
        </w:rPr>
        <w:t>n a</w:t>
      </w:r>
      <w:r>
        <w:rPr>
          <w:rFonts w:ascii="Calibri" w:eastAsia="Calibri" w:hAnsi="Calibri" w:cs="Calibri"/>
          <w:spacing w:val="-1"/>
        </w:rPr>
        <w:t>g</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cies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lis</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w.</w:t>
      </w:r>
    </w:p>
    <w:p w:rsidR="00EC4F6A" w:rsidRDefault="00EC4F6A">
      <w:pPr>
        <w:spacing w:before="1" w:after="0" w:line="110" w:lineRule="exact"/>
        <w:rPr>
          <w:sz w:val="11"/>
          <w:szCs w:val="11"/>
        </w:rPr>
      </w:pPr>
    </w:p>
    <w:p w:rsidR="00EC4F6A" w:rsidRDefault="00EC4F6A">
      <w:pPr>
        <w:spacing w:after="0" w:line="200" w:lineRule="exact"/>
        <w:rPr>
          <w:sz w:val="20"/>
          <w:szCs w:val="20"/>
        </w:rPr>
      </w:pPr>
    </w:p>
    <w:p w:rsidR="00EC4F6A" w:rsidRDefault="00F23B09" w:rsidP="0099147F">
      <w:pPr>
        <w:spacing w:after="0" w:line="274" w:lineRule="auto"/>
        <w:ind w:left="120" w:right="134"/>
        <w:rPr>
          <w:rFonts w:ascii="Calibri" w:eastAsia="Calibri" w:hAnsi="Calibri" w:cs="Calibri"/>
        </w:rPr>
      </w:pPr>
      <w:r>
        <w:rPr>
          <w:rFonts w:ascii="Calibri" w:eastAsia="Calibri" w:hAnsi="Calibri" w:cs="Calibri"/>
          <w:spacing w:val="-1"/>
        </w:rPr>
        <w:t>A</w:t>
      </w:r>
      <w:r w:rsidR="004820A8">
        <w:rPr>
          <w:rFonts w:ascii="Calibri" w:eastAsia="Calibri" w:hAnsi="Calibri" w:cs="Calibri"/>
        </w:rPr>
        <w:t>ny</w:t>
      </w:r>
      <w:r>
        <w:rPr>
          <w:rFonts w:ascii="Calibri" w:eastAsia="Calibri" w:hAnsi="Calibri" w:cs="Calibri"/>
        </w:rPr>
        <w:t xml:space="preserve"> </w:t>
      </w:r>
      <w:r w:rsidR="004820A8">
        <w:rPr>
          <w:rFonts w:ascii="Calibri" w:eastAsia="Calibri" w:hAnsi="Calibri" w:cs="Calibri"/>
        </w:rPr>
        <w:t>policy bulletins</w:t>
      </w:r>
      <w:r w:rsidR="00D87B1D">
        <w:rPr>
          <w:rFonts w:ascii="Calibri" w:eastAsia="Calibri" w:hAnsi="Calibri" w:cs="Calibri"/>
        </w:rPr>
        <w:t>, with the exception of emergency rules,</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3"/>
        </w:rPr>
        <w:t>u</w:t>
      </w:r>
      <w:r>
        <w:rPr>
          <w:rFonts w:ascii="Calibri" w:eastAsia="Calibri" w:hAnsi="Calibri" w:cs="Calibri"/>
        </w:rPr>
        <w:t>n in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L</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isia</w:t>
      </w:r>
      <w:r>
        <w:rPr>
          <w:rFonts w:ascii="Calibri" w:eastAsia="Calibri" w:hAnsi="Calibri" w:cs="Calibri"/>
          <w:spacing w:val="-1"/>
        </w:rPr>
        <w:t>n</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g</w:t>
      </w:r>
      <w:r>
        <w:rPr>
          <w:rFonts w:ascii="Calibri" w:eastAsia="Calibri" w:hAnsi="Calibri" w:cs="Calibri"/>
        </w:rPr>
        <w:t>is</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spacing w:val="-1"/>
        </w:rPr>
        <w:t>No</w:t>
      </w:r>
      <w:r>
        <w:rPr>
          <w:rFonts w:ascii="Calibri" w:eastAsia="Calibri" w:hAnsi="Calibri" w:cs="Calibri"/>
        </w:rPr>
        <w:t>tice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I</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9</w:t>
      </w:r>
      <w:r>
        <w:rPr>
          <w:rFonts w:ascii="Calibri" w:eastAsia="Calibri" w:hAnsi="Calibri" w:cs="Calibri"/>
        </w:rPr>
        <w:t>0</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y</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lete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u</w:t>
      </w:r>
      <w:r>
        <w:rPr>
          <w:rFonts w:ascii="Calibri" w:eastAsia="Calibri" w:hAnsi="Calibri" w:cs="Calibri"/>
        </w:rPr>
        <w:t>l</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aki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cess</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ec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3"/>
        </w:rPr>
        <w:t>r</w:t>
      </w:r>
      <w:r>
        <w:rPr>
          <w:rFonts w:ascii="Calibri" w:eastAsia="Calibri" w:hAnsi="Calibri" w:cs="Calibri"/>
          <w:spacing w:val="-1"/>
        </w:rPr>
        <w:t>u</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a</w:t>
      </w:r>
      <w:r>
        <w:rPr>
          <w:rFonts w:ascii="Calibri" w:eastAsia="Calibri" w:hAnsi="Calibri" w:cs="Calibri"/>
          <w:spacing w:val="-1"/>
        </w:rPr>
        <w:t>pp</w:t>
      </w:r>
      <w:r>
        <w:rPr>
          <w:rFonts w:ascii="Calibri" w:eastAsia="Calibri" w:hAnsi="Calibri" w:cs="Calibri"/>
          <w:spacing w:val="1"/>
        </w:rPr>
        <w:t>e</w:t>
      </w:r>
      <w:r>
        <w:rPr>
          <w:rFonts w:ascii="Calibri" w:eastAsia="Calibri" w:hAnsi="Calibri" w:cs="Calibri"/>
        </w:rPr>
        <w:t>ari</w:t>
      </w:r>
      <w:r>
        <w:rPr>
          <w:rFonts w:ascii="Calibri" w:eastAsia="Calibri" w:hAnsi="Calibri" w:cs="Calibri"/>
          <w:spacing w:val="-1"/>
        </w:rPr>
        <w:t>n</w:t>
      </w:r>
      <w:r>
        <w:rPr>
          <w:rFonts w:ascii="Calibri" w:eastAsia="Calibri" w:hAnsi="Calibri" w:cs="Calibri"/>
        </w:rPr>
        <w:t>g in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bu</w:t>
      </w:r>
      <w:r>
        <w:rPr>
          <w:rFonts w:ascii="Calibri" w:eastAsia="Calibri" w:hAnsi="Calibri" w:cs="Calibri"/>
        </w:rPr>
        <w:t>ll</w:t>
      </w:r>
      <w:r>
        <w:rPr>
          <w:rFonts w:ascii="Calibri" w:eastAsia="Calibri" w:hAnsi="Calibri" w:cs="Calibri"/>
          <w:spacing w:val="1"/>
        </w:rPr>
        <w:t>e</w:t>
      </w:r>
      <w:r>
        <w:rPr>
          <w:rFonts w:ascii="Calibri" w:eastAsia="Calibri" w:hAnsi="Calibri" w:cs="Calibri"/>
        </w:rPr>
        <w:t>ti</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1"/>
        </w:rPr>
        <w:t>S</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spacing w:val="-1"/>
        </w:rPr>
        <w:t>b</w:t>
      </w:r>
      <w:r>
        <w:rPr>
          <w:rFonts w:ascii="Calibri" w:eastAsia="Calibri" w:hAnsi="Calibri" w:cs="Calibri"/>
        </w:rPr>
        <w:t>si</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 xml:space="preserve">. </w:t>
      </w:r>
      <w:r>
        <w:rPr>
          <w:rFonts w:ascii="Calibri" w:eastAsia="Calibri" w:hAnsi="Calibri" w:cs="Calibri"/>
          <w:spacing w:val="-1"/>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mo</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3"/>
        </w:rPr>
        <w:t>q</w:t>
      </w:r>
      <w:r>
        <w:rPr>
          <w:rFonts w:ascii="Calibri" w:eastAsia="Calibri" w:hAnsi="Calibri" w:cs="Calibri"/>
          <w:spacing w:val="-1"/>
        </w:rPr>
        <w:t>u</w:t>
      </w:r>
      <w:r>
        <w:rPr>
          <w:rFonts w:ascii="Calibri" w:eastAsia="Calibri" w:hAnsi="Calibri" w:cs="Calibri"/>
          <w:spacing w:val="1"/>
        </w:rPr>
        <w:t>e</w:t>
      </w:r>
      <w:r>
        <w:rPr>
          <w:rFonts w:ascii="Calibri" w:eastAsia="Calibri" w:hAnsi="Calibri" w:cs="Calibri"/>
        </w:rPr>
        <w:t>sti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n</w:t>
      </w:r>
      <w:r w:rsidR="00D87B1D">
        <w:rPr>
          <w:rFonts w:ascii="Calibri" w:eastAsia="Calibri" w:hAnsi="Calibri" w:cs="Calibri"/>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i</w:t>
      </w:r>
      <w:r>
        <w:rPr>
          <w:rFonts w:ascii="Calibri" w:eastAsia="Calibri" w:hAnsi="Calibri" w:cs="Calibri"/>
        </w:rPr>
        <w:t>cy</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ng</w:t>
      </w:r>
      <w:r>
        <w:rPr>
          <w:rFonts w:ascii="Calibri" w:eastAsia="Calibri" w:hAnsi="Calibri" w:cs="Calibri"/>
        </w:rPr>
        <w:t>e</w:t>
      </w:r>
      <w:r>
        <w:rPr>
          <w:rFonts w:ascii="Calibri" w:eastAsia="Calibri" w:hAnsi="Calibri" w:cs="Calibri"/>
          <w:spacing w:val="-2"/>
        </w:rPr>
        <w:t>s</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lease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 xml:space="preserve">tact </w:t>
      </w:r>
      <w:hyperlink r:id="rId7">
        <w:r>
          <w:rPr>
            <w:rFonts w:ascii="Calibri" w:eastAsia="Calibri" w:hAnsi="Calibri" w:cs="Calibri"/>
            <w:color w:val="0000FF"/>
            <w:u w:val="single" w:color="0000FF"/>
          </w:rPr>
          <w:t>Bri</w:t>
        </w:r>
        <w:r>
          <w:rPr>
            <w:rFonts w:ascii="Calibri" w:eastAsia="Calibri" w:hAnsi="Calibri" w:cs="Calibri"/>
            <w:color w:val="0000FF"/>
            <w:spacing w:val="-1"/>
            <w:u w:val="single" w:color="0000FF"/>
          </w:rPr>
          <w:t>dg</w:t>
        </w:r>
        <w:r>
          <w:rPr>
            <w:rFonts w:ascii="Calibri" w:eastAsia="Calibri" w:hAnsi="Calibri" w:cs="Calibri"/>
            <w:color w:val="0000FF"/>
            <w:u w:val="single" w:color="0000FF"/>
          </w:rPr>
          <w:t>et</w:t>
        </w:r>
        <w:r>
          <w:rPr>
            <w:rFonts w:ascii="Calibri" w:eastAsia="Calibri" w:hAnsi="Calibri" w:cs="Calibri"/>
            <w:color w:val="0000FF"/>
            <w:spacing w:val="-2"/>
            <w:u w:val="single" w:color="0000FF"/>
          </w:rPr>
          <w:t xml:space="preserve"> </w:t>
        </w:r>
        <w:r>
          <w:rPr>
            <w:rFonts w:ascii="Calibri" w:eastAsia="Calibri" w:hAnsi="Calibri" w:cs="Calibri"/>
            <w:color w:val="0000FF"/>
            <w:spacing w:val="1"/>
            <w:u w:val="single" w:color="0000FF"/>
          </w:rPr>
          <w:t>D</w:t>
        </w:r>
        <w:r>
          <w:rPr>
            <w:rFonts w:ascii="Calibri" w:eastAsia="Calibri" w:hAnsi="Calibri" w:cs="Calibri"/>
            <w:color w:val="0000FF"/>
            <w:spacing w:val="-2"/>
            <w:u w:val="single" w:color="0000FF"/>
          </w:rPr>
          <w:t>e</w:t>
        </w:r>
        <w:r>
          <w:rPr>
            <w:rFonts w:ascii="Calibri" w:eastAsia="Calibri" w:hAnsi="Calibri" w:cs="Calibri"/>
            <w:color w:val="0000FF"/>
            <w:spacing w:val="1"/>
            <w:u w:val="single" w:color="0000FF"/>
          </w:rPr>
          <w:t>v</w:t>
        </w:r>
        <w:r>
          <w:rPr>
            <w:rFonts w:ascii="Calibri" w:eastAsia="Calibri" w:hAnsi="Calibri" w:cs="Calibri"/>
            <w:color w:val="0000FF"/>
            <w:u w:val="single" w:color="0000FF"/>
          </w:rPr>
          <w:t>lin</w:t>
        </w:r>
        <w:r w:rsidR="00924FD8">
          <w:rPr>
            <w:rFonts w:ascii="Calibri" w:eastAsia="Calibri" w:hAnsi="Calibri" w:cs="Calibri"/>
            <w:color w:val="0000FF"/>
            <w:u w:val="single" w:color="0000FF"/>
          </w:rPr>
          <w:t>.</w:t>
        </w:r>
      </w:hyperlink>
    </w:p>
    <w:p w:rsidR="00EC4F6A" w:rsidRDefault="00EC4F6A">
      <w:pPr>
        <w:spacing w:before="6" w:after="0" w:line="130" w:lineRule="exact"/>
        <w:rPr>
          <w:sz w:val="13"/>
          <w:szCs w:val="13"/>
        </w:rPr>
      </w:pPr>
    </w:p>
    <w:p w:rsidR="00EC4F6A" w:rsidRDefault="00EC4F6A">
      <w:pPr>
        <w:spacing w:after="0" w:line="200" w:lineRule="exact"/>
        <w:rPr>
          <w:sz w:val="20"/>
          <w:szCs w:val="20"/>
        </w:rPr>
      </w:pPr>
    </w:p>
    <w:p w:rsidR="00EC4F6A" w:rsidRDefault="005E1AD6">
      <w:pPr>
        <w:spacing w:before="16" w:after="0" w:line="240" w:lineRule="auto"/>
        <w:ind w:left="120" w:right="-20"/>
        <w:rPr>
          <w:rFonts w:ascii="Calibri" w:eastAsia="Calibri" w:hAnsi="Calibri" w:cs="Calibri"/>
        </w:rPr>
      </w:pPr>
      <w:r>
        <w:rPr>
          <w:rFonts w:ascii="Calibri" w:eastAsia="Calibri" w:hAnsi="Calibri" w:cs="Calibri"/>
          <w:b/>
          <w:bCs/>
          <w:spacing w:val="-1"/>
          <w:u w:val="single" w:color="000000"/>
        </w:rPr>
        <w:t>2015 National Blue Ribbon Schools Program Nomination Criteria</w:t>
      </w:r>
    </w:p>
    <w:p w:rsidR="00EC4F6A" w:rsidRPr="009A654E" w:rsidRDefault="005E1AD6" w:rsidP="009A654E">
      <w:pPr>
        <w:spacing w:before="41" w:after="0"/>
        <w:ind w:left="120" w:right="194"/>
        <w:rPr>
          <w:rFonts w:ascii="Calibri" w:eastAsia="Calibri" w:hAnsi="Calibri" w:cs="Calibri"/>
          <w:spacing w:val="-1"/>
        </w:rPr>
      </w:pPr>
      <w:r>
        <w:rPr>
          <w:rFonts w:ascii="Calibri" w:eastAsia="Calibri" w:hAnsi="Calibri" w:cs="Calibri"/>
          <w:spacing w:val="1"/>
        </w:rPr>
        <w:t xml:space="preserve">Each year, the </w:t>
      </w:r>
      <w:r>
        <w:rPr>
          <w:color w:val="222222"/>
          <w:shd w:val="clear" w:color="auto" w:fill="FFFFFF"/>
        </w:rPr>
        <w:t xml:space="preserve">United States Department of Education National Blue Ribbon Schools Program </w:t>
      </w:r>
      <w:r w:rsidR="009E48C8">
        <w:rPr>
          <w:color w:val="222222"/>
          <w:shd w:val="clear" w:color="auto" w:fill="FFFFFF"/>
        </w:rPr>
        <w:t>recognizes</w:t>
      </w:r>
      <w:r>
        <w:rPr>
          <w:color w:val="222222"/>
          <w:shd w:val="clear" w:color="auto" w:fill="FFFFFF"/>
        </w:rPr>
        <w:t xml:space="preserve"> </w:t>
      </w:r>
      <w:r w:rsidR="009E48C8">
        <w:rPr>
          <w:color w:val="222222"/>
          <w:shd w:val="clear" w:color="auto" w:fill="FFFFFF"/>
        </w:rPr>
        <w:t xml:space="preserve">those </w:t>
      </w:r>
      <w:r>
        <w:rPr>
          <w:color w:val="222222"/>
          <w:shd w:val="clear" w:color="auto" w:fill="FFFFFF"/>
        </w:rPr>
        <w:t>elementary, middle, and high schools</w:t>
      </w:r>
      <w:r w:rsidR="009E48C8">
        <w:rPr>
          <w:color w:val="222222"/>
          <w:shd w:val="clear" w:color="auto" w:fill="FFFFFF"/>
        </w:rPr>
        <w:t xml:space="preserve"> that have achieved at extremely high levels – “high performance schools” – and significantly closed achievement gaps among different groups of student – “achievement gap closing schools.”</w:t>
      </w:r>
      <w:r w:rsidR="009A654E">
        <w:rPr>
          <w:color w:val="222222"/>
          <w:shd w:val="clear" w:color="auto" w:fill="FFFFFF"/>
        </w:rPr>
        <w:t xml:space="preserve">  </w:t>
      </w:r>
      <w:r w:rsidR="009A654E">
        <w:rPr>
          <w:rFonts w:ascii="Calibri" w:eastAsia="Calibri" w:hAnsi="Calibri" w:cs="Calibri"/>
          <w:spacing w:val="-1"/>
        </w:rPr>
        <w:t>For public schools,</w:t>
      </w:r>
      <w:r w:rsidR="009A654E">
        <w:rPr>
          <w:rFonts w:ascii="Calibri" w:eastAsia="Calibri" w:hAnsi="Calibri" w:cs="Calibri"/>
          <w:spacing w:val="-1"/>
        </w:rPr>
        <w:tab/>
        <w:t xml:space="preserve"> the USDOE invites </w:t>
      </w:r>
      <w:r w:rsidR="009A654E" w:rsidRPr="009A654E">
        <w:rPr>
          <w:rFonts w:ascii="Calibri" w:eastAsia="Calibri" w:hAnsi="Calibri" w:cs="Calibri"/>
          <w:spacing w:val="-1"/>
        </w:rPr>
        <w:t>Chief</w:t>
      </w:r>
      <w:r w:rsidR="009A654E">
        <w:rPr>
          <w:rFonts w:ascii="Calibri" w:eastAsia="Calibri" w:hAnsi="Calibri" w:cs="Calibri"/>
          <w:spacing w:val="-1"/>
        </w:rPr>
        <w:t xml:space="preserve"> State School Officers (</w:t>
      </w:r>
      <w:r w:rsidR="00D87B1D">
        <w:rPr>
          <w:rFonts w:ascii="Calibri" w:eastAsia="Calibri" w:hAnsi="Calibri" w:cs="Calibri"/>
          <w:spacing w:val="-1"/>
        </w:rPr>
        <w:t>state superintendents of education)</w:t>
      </w:r>
      <w:r w:rsidR="009A654E">
        <w:rPr>
          <w:rFonts w:ascii="Calibri" w:eastAsia="Calibri" w:hAnsi="Calibri" w:cs="Calibri"/>
          <w:spacing w:val="-1"/>
        </w:rPr>
        <w:t xml:space="preserve"> to</w:t>
      </w:r>
      <w:r w:rsidR="00D87B1D">
        <w:rPr>
          <w:rFonts w:ascii="Calibri" w:eastAsia="Calibri" w:hAnsi="Calibri" w:cs="Calibri"/>
          <w:spacing w:val="-1"/>
        </w:rPr>
        <w:t xml:space="preserve"> </w:t>
      </w:r>
      <w:r w:rsidR="009A654E">
        <w:rPr>
          <w:rFonts w:ascii="Calibri" w:eastAsia="Calibri" w:hAnsi="Calibri" w:cs="Calibri"/>
          <w:spacing w:val="-1"/>
        </w:rPr>
        <w:t xml:space="preserve">nominate schools for </w:t>
      </w:r>
      <w:r w:rsidR="009A654E">
        <w:rPr>
          <w:color w:val="222222"/>
          <w:shd w:val="clear" w:color="auto" w:fill="FFFFFF"/>
        </w:rPr>
        <w:t xml:space="preserve">National Blue Ribbon </w:t>
      </w:r>
      <w:r w:rsidR="009A654E" w:rsidRPr="009A654E">
        <w:rPr>
          <w:color w:val="222222"/>
          <w:shd w:val="clear" w:color="auto" w:fill="FFFFFF"/>
        </w:rPr>
        <w:t>distinction.</w:t>
      </w:r>
      <w:r w:rsidR="009A654E" w:rsidRPr="009A654E">
        <w:rPr>
          <w:color w:val="222222"/>
          <w:shd w:val="clear" w:color="auto" w:fill="FFFFFF"/>
        </w:rPr>
        <w:tab/>
      </w:r>
      <w:r w:rsidR="009A654E" w:rsidRPr="009A654E">
        <w:rPr>
          <w:color w:val="222222"/>
          <w:shd w:val="clear" w:color="auto" w:fill="FFFFFF"/>
        </w:rPr>
        <w:tab/>
      </w:r>
    </w:p>
    <w:p w:rsidR="00EC4F6A" w:rsidRDefault="00EC4F6A">
      <w:pPr>
        <w:spacing w:after="0" w:line="110" w:lineRule="exact"/>
        <w:rPr>
          <w:sz w:val="11"/>
          <w:szCs w:val="11"/>
        </w:rPr>
      </w:pPr>
    </w:p>
    <w:p w:rsidR="00EC4F6A" w:rsidRDefault="00EC4F6A">
      <w:pPr>
        <w:spacing w:after="0" w:line="200" w:lineRule="exact"/>
        <w:rPr>
          <w:sz w:val="20"/>
          <w:szCs w:val="20"/>
        </w:rPr>
      </w:pPr>
    </w:p>
    <w:p w:rsidR="009E48C8" w:rsidRDefault="00F23B09">
      <w:pPr>
        <w:spacing w:after="0"/>
        <w:ind w:left="120" w:right="155"/>
        <w:rPr>
          <w:rFonts w:ascii="Calibri" w:eastAsia="Calibri" w:hAnsi="Calibri" w:cs="Calibri"/>
        </w:rPr>
      </w:pP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eti</w:t>
      </w:r>
      <w:r>
        <w:rPr>
          <w:rFonts w:ascii="Calibri" w:eastAsia="Calibri" w:hAnsi="Calibri" w:cs="Calibri"/>
          <w:spacing w:val="-1"/>
        </w:rPr>
        <w:t>ng</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B</w:t>
      </w:r>
      <w:r>
        <w:rPr>
          <w:rFonts w:ascii="Calibri" w:eastAsia="Calibri" w:hAnsi="Calibri" w:cs="Calibri"/>
          <w:spacing w:val="1"/>
        </w:rPr>
        <w:t>o</w:t>
      </w:r>
      <w:r>
        <w:rPr>
          <w:rFonts w:ascii="Calibri" w:eastAsia="Calibri" w:hAnsi="Calibri" w:cs="Calibri"/>
        </w:rPr>
        <w:t>ard</w:t>
      </w:r>
      <w:r>
        <w:rPr>
          <w:rFonts w:ascii="Calibri" w:eastAsia="Calibri" w:hAnsi="Calibri" w:cs="Calibri"/>
          <w:spacing w:val="-2"/>
        </w:rPr>
        <w:t xml:space="preserve"> </w:t>
      </w:r>
      <w:r w:rsidR="009E48C8">
        <w:rPr>
          <w:rFonts w:ascii="Calibri" w:eastAsia="Calibri" w:hAnsi="Calibri" w:cs="Calibri"/>
        </w:rPr>
        <w:t xml:space="preserve">received the Department’s recommended </w:t>
      </w:r>
      <w:hyperlink r:id="rId8" w:history="1">
        <w:r w:rsidR="009E48C8" w:rsidRPr="009E48C8">
          <w:rPr>
            <w:rStyle w:val="Hyperlink"/>
            <w:rFonts w:ascii="Calibri" w:eastAsia="Calibri" w:hAnsi="Calibri" w:cs="Calibri"/>
          </w:rPr>
          <w:t>nomination criteria</w:t>
        </w:r>
      </w:hyperlink>
      <w:r w:rsidR="009E48C8">
        <w:rPr>
          <w:rFonts w:ascii="Calibri" w:eastAsia="Calibri" w:hAnsi="Calibri" w:cs="Calibri"/>
        </w:rPr>
        <w:t xml:space="preserve"> for the selection of 2015 Blue Ribbon Schools.</w:t>
      </w:r>
    </w:p>
    <w:p w:rsidR="00EC4F6A" w:rsidRDefault="00EC4F6A">
      <w:pPr>
        <w:spacing w:after="0" w:line="200" w:lineRule="exact"/>
        <w:rPr>
          <w:sz w:val="20"/>
          <w:szCs w:val="20"/>
        </w:rPr>
      </w:pPr>
    </w:p>
    <w:p w:rsidR="00EC4F6A" w:rsidRDefault="009A654E" w:rsidP="0099147F">
      <w:pPr>
        <w:spacing w:after="0" w:line="240" w:lineRule="auto"/>
        <w:ind w:left="120" w:right="-20"/>
        <w:rPr>
          <w:sz w:val="16"/>
          <w:szCs w:val="16"/>
        </w:rPr>
      </w:pPr>
      <w:r>
        <w:rPr>
          <w:rFonts w:ascii="Calibri" w:eastAsia="Calibri" w:hAnsi="Calibri" w:cs="Calibri"/>
          <w:b/>
          <w:bCs/>
          <w:u w:val="single" w:color="000000"/>
        </w:rPr>
        <w:t>Jump Start Graduation Pathways</w:t>
      </w:r>
    </w:p>
    <w:p w:rsidR="008A015E" w:rsidRDefault="008A015E" w:rsidP="00387CD7">
      <w:pPr>
        <w:spacing w:before="41" w:after="0"/>
        <w:ind w:left="120" w:right="194"/>
        <w:rPr>
          <w:rFonts w:ascii="Calibri" w:eastAsia="Calibri" w:hAnsi="Calibri" w:cs="Calibri"/>
          <w:spacing w:val="1"/>
        </w:rPr>
      </w:pPr>
      <w:r>
        <w:rPr>
          <w:rFonts w:ascii="Calibri" w:eastAsia="Calibri" w:hAnsi="Calibri" w:cs="Calibri"/>
          <w:spacing w:val="1"/>
        </w:rPr>
        <w:t>At the</w:t>
      </w:r>
      <w:r w:rsidR="004820A8">
        <w:rPr>
          <w:rFonts w:ascii="Calibri" w:eastAsia="Calibri" w:hAnsi="Calibri" w:cs="Calibri"/>
          <w:spacing w:val="1"/>
        </w:rPr>
        <w:t xml:space="preserve"> meeting, the Board approved 33</w:t>
      </w:r>
      <w:r>
        <w:rPr>
          <w:rFonts w:ascii="Calibri" w:eastAsia="Calibri" w:hAnsi="Calibri" w:cs="Calibri"/>
          <w:spacing w:val="1"/>
        </w:rPr>
        <w:t xml:space="preserve"> </w:t>
      </w:r>
      <w:hyperlink r:id="rId9" w:history="1">
        <w:r w:rsidRPr="008A015E">
          <w:rPr>
            <w:rStyle w:val="Hyperlink"/>
            <w:rFonts w:ascii="Calibri" w:eastAsia="Calibri" w:hAnsi="Calibri" w:cs="Calibri"/>
            <w:spacing w:val="1"/>
          </w:rPr>
          <w:t>Jump Start graduation pathways</w:t>
        </w:r>
      </w:hyperlink>
      <w:r>
        <w:rPr>
          <w:rFonts w:ascii="Calibri" w:eastAsia="Calibri" w:hAnsi="Calibri" w:cs="Calibri"/>
          <w:spacing w:val="1"/>
        </w:rPr>
        <w:t xml:space="preserve">, which indicate how students can graduate with a Jump Start Career Diploma </w:t>
      </w:r>
      <w:r w:rsidR="00915CEB">
        <w:rPr>
          <w:rFonts w:ascii="Calibri" w:eastAsia="Calibri" w:hAnsi="Calibri" w:cs="Calibri"/>
          <w:spacing w:val="1"/>
        </w:rPr>
        <w:t>by taking courses and attaining industry credentials relevant to an industry sector.</w:t>
      </w:r>
      <w:r w:rsidR="004820A8">
        <w:rPr>
          <w:rFonts w:ascii="Calibri" w:eastAsia="Calibri" w:hAnsi="Calibri" w:cs="Calibri"/>
          <w:spacing w:val="1"/>
        </w:rPr>
        <w:t xml:space="preserve"> All </w:t>
      </w:r>
      <w:r>
        <w:rPr>
          <w:rFonts w:ascii="Calibri" w:eastAsia="Calibri" w:hAnsi="Calibri" w:cs="Calibri"/>
          <w:spacing w:val="1"/>
        </w:rPr>
        <w:t>graduation pathway</w:t>
      </w:r>
      <w:r w:rsidR="004820A8">
        <w:rPr>
          <w:rFonts w:ascii="Calibri" w:eastAsia="Calibri" w:hAnsi="Calibri" w:cs="Calibri"/>
          <w:spacing w:val="1"/>
        </w:rPr>
        <w:t>s approved by BESE</w:t>
      </w:r>
      <w:r>
        <w:rPr>
          <w:rFonts w:ascii="Calibri" w:eastAsia="Calibri" w:hAnsi="Calibri" w:cs="Calibri"/>
          <w:spacing w:val="1"/>
        </w:rPr>
        <w:t xml:space="preserve"> </w:t>
      </w:r>
      <w:r w:rsidR="004820A8">
        <w:rPr>
          <w:rFonts w:ascii="Calibri" w:eastAsia="Calibri" w:hAnsi="Calibri" w:cs="Calibri"/>
          <w:spacing w:val="1"/>
        </w:rPr>
        <w:t xml:space="preserve">may be </w:t>
      </w:r>
      <w:r w:rsidR="00D87B1D">
        <w:rPr>
          <w:rFonts w:ascii="Calibri" w:eastAsia="Calibri" w:hAnsi="Calibri" w:cs="Calibri"/>
          <w:spacing w:val="1"/>
        </w:rPr>
        <w:t>used</w:t>
      </w:r>
      <w:r w:rsidR="004820A8">
        <w:rPr>
          <w:rFonts w:ascii="Calibri" w:eastAsia="Calibri" w:hAnsi="Calibri" w:cs="Calibri"/>
          <w:spacing w:val="1"/>
        </w:rPr>
        <w:t xml:space="preserve"> by other </w:t>
      </w:r>
      <w:r>
        <w:rPr>
          <w:rFonts w:ascii="Calibri" w:eastAsia="Calibri" w:hAnsi="Calibri" w:cs="Calibri"/>
          <w:spacing w:val="1"/>
        </w:rPr>
        <w:t>Jump Start regional teams</w:t>
      </w:r>
      <w:r w:rsidR="00D87B1D">
        <w:rPr>
          <w:rFonts w:ascii="Calibri" w:eastAsia="Calibri" w:hAnsi="Calibri" w:cs="Calibri"/>
          <w:spacing w:val="1"/>
        </w:rPr>
        <w:t xml:space="preserve"> throughout the state</w:t>
      </w:r>
      <w:r>
        <w:rPr>
          <w:rFonts w:ascii="Calibri" w:eastAsia="Calibri" w:hAnsi="Calibri" w:cs="Calibri"/>
          <w:spacing w:val="1"/>
        </w:rPr>
        <w:t>.</w:t>
      </w:r>
    </w:p>
    <w:p w:rsidR="008A015E" w:rsidRDefault="008A015E" w:rsidP="00387CD7">
      <w:pPr>
        <w:spacing w:before="41" w:after="0"/>
        <w:ind w:left="120" w:right="194"/>
        <w:rPr>
          <w:rFonts w:ascii="Calibri" w:eastAsia="Calibri" w:hAnsi="Calibri" w:cs="Calibri"/>
          <w:spacing w:val="1"/>
        </w:rPr>
      </w:pPr>
    </w:p>
    <w:p w:rsidR="00B818CD" w:rsidRDefault="00B818CD" w:rsidP="00B818CD">
      <w:pPr>
        <w:spacing w:after="0" w:line="240" w:lineRule="auto"/>
        <w:ind w:left="120" w:right="-20"/>
        <w:rPr>
          <w:rFonts w:ascii="Calibri" w:eastAsia="Calibri" w:hAnsi="Calibri" w:cs="Calibri"/>
        </w:rPr>
      </w:pPr>
      <w:r>
        <w:rPr>
          <w:rFonts w:ascii="Calibri" w:eastAsia="Calibri" w:hAnsi="Calibri" w:cs="Calibri"/>
          <w:b/>
          <w:bCs/>
          <w:u w:val="single" w:color="000000"/>
        </w:rPr>
        <w:t>Act 581 (2014) Smoking Prohibition</w:t>
      </w:r>
    </w:p>
    <w:p w:rsidR="00B818CD" w:rsidRDefault="003B37A2" w:rsidP="00387CD7">
      <w:pPr>
        <w:spacing w:before="41" w:after="0"/>
        <w:ind w:left="120" w:right="194"/>
        <w:rPr>
          <w:color w:val="222222"/>
          <w:shd w:val="clear" w:color="auto" w:fill="FFFFFF"/>
        </w:rPr>
      </w:pPr>
      <w:hyperlink r:id="rId10" w:history="1">
        <w:r w:rsidR="00B818CD" w:rsidRPr="00F41D76">
          <w:rPr>
            <w:rStyle w:val="Hyperlink"/>
            <w:shd w:val="clear" w:color="auto" w:fill="FFFFFF"/>
          </w:rPr>
          <w:t>Act 581 of the 2014 Legislative Session</w:t>
        </w:r>
      </w:hyperlink>
      <w:r w:rsidR="00B818CD">
        <w:rPr>
          <w:color w:val="222222"/>
          <w:shd w:val="clear" w:color="auto" w:fill="FFFFFF"/>
        </w:rPr>
        <w:t xml:space="preserve"> prohibits any person from smoking within two hundred feet of the entrances, exits, or outdoor areas of any public or private elementary or secondary school.</w:t>
      </w:r>
      <w:r w:rsidR="00D87B1D">
        <w:rPr>
          <w:color w:val="222222"/>
          <w:shd w:val="clear" w:color="auto" w:fill="FFFFFF"/>
        </w:rPr>
        <w:t xml:space="preserve"> Individuals who violate these laws may face citations issued by local law enforcement and fines up to $100. Schools are required to post signs notifying the public of this prohibition.</w:t>
      </w:r>
    </w:p>
    <w:p w:rsidR="00B818CD" w:rsidRDefault="00B818CD" w:rsidP="00387CD7">
      <w:pPr>
        <w:spacing w:before="41" w:after="0"/>
        <w:ind w:left="120" w:right="194"/>
        <w:rPr>
          <w:color w:val="222222"/>
          <w:shd w:val="clear" w:color="auto" w:fill="FFFFFF"/>
        </w:rPr>
      </w:pPr>
    </w:p>
    <w:p w:rsidR="00B818CD" w:rsidRDefault="00B818CD" w:rsidP="00387CD7">
      <w:pPr>
        <w:spacing w:before="41" w:after="0"/>
        <w:ind w:left="120" w:right="194"/>
        <w:rPr>
          <w:color w:val="222222"/>
          <w:shd w:val="clear" w:color="auto" w:fill="FFFFFF"/>
        </w:rPr>
      </w:pPr>
      <w:r>
        <w:rPr>
          <w:color w:val="222222"/>
          <w:shd w:val="clear" w:color="auto" w:fill="FFFFFF"/>
        </w:rPr>
        <w:t>At t</w:t>
      </w:r>
      <w:r w:rsidR="004820A8">
        <w:rPr>
          <w:color w:val="222222"/>
          <w:shd w:val="clear" w:color="auto" w:fill="FFFFFF"/>
        </w:rPr>
        <w:t xml:space="preserve">he meeting, the Board approved </w:t>
      </w:r>
      <w:r>
        <w:rPr>
          <w:color w:val="222222"/>
          <w:shd w:val="clear" w:color="auto" w:fill="FFFFFF"/>
        </w:rPr>
        <w:t xml:space="preserve">signage </w:t>
      </w:r>
      <w:r w:rsidR="004820A8">
        <w:rPr>
          <w:color w:val="222222"/>
          <w:shd w:val="clear" w:color="auto" w:fill="FFFFFF"/>
        </w:rPr>
        <w:t xml:space="preserve">that may be used by schools </w:t>
      </w:r>
      <w:r>
        <w:rPr>
          <w:color w:val="222222"/>
          <w:shd w:val="clear" w:color="auto" w:fill="FFFFFF"/>
        </w:rPr>
        <w:t>to mark smoke-free areas</w:t>
      </w:r>
      <w:r w:rsidR="00D87B1D">
        <w:rPr>
          <w:color w:val="222222"/>
          <w:shd w:val="clear" w:color="auto" w:fill="FFFFFF"/>
        </w:rPr>
        <w:t>, although schools may design their own signage</w:t>
      </w:r>
      <w:r>
        <w:rPr>
          <w:color w:val="222222"/>
          <w:shd w:val="clear" w:color="auto" w:fill="FFFFFF"/>
        </w:rPr>
        <w:t xml:space="preserve">. The </w:t>
      </w:r>
      <w:r w:rsidR="00D87B1D">
        <w:rPr>
          <w:color w:val="222222"/>
          <w:shd w:val="clear" w:color="auto" w:fill="FFFFFF"/>
        </w:rPr>
        <w:t>signage templates made available by the LDE</w:t>
      </w:r>
      <w:r>
        <w:rPr>
          <w:color w:val="222222"/>
          <w:shd w:val="clear" w:color="auto" w:fill="FFFFFF"/>
        </w:rPr>
        <w:t xml:space="preserve"> </w:t>
      </w:r>
      <w:r w:rsidR="00D87B1D">
        <w:rPr>
          <w:color w:val="222222"/>
          <w:shd w:val="clear" w:color="auto" w:fill="FFFFFF"/>
        </w:rPr>
        <w:t xml:space="preserve">can </w:t>
      </w:r>
      <w:r>
        <w:rPr>
          <w:color w:val="222222"/>
          <w:shd w:val="clear" w:color="auto" w:fill="FFFFFF"/>
        </w:rPr>
        <w:t xml:space="preserve">be found </w:t>
      </w:r>
      <w:hyperlink r:id="rId11" w:history="1">
        <w:r w:rsidRPr="00B818CD">
          <w:rPr>
            <w:rStyle w:val="Hyperlink"/>
            <w:shd w:val="clear" w:color="auto" w:fill="FFFFFF"/>
          </w:rPr>
          <w:t>here</w:t>
        </w:r>
      </w:hyperlink>
      <w:r>
        <w:rPr>
          <w:color w:val="222222"/>
          <w:shd w:val="clear" w:color="auto" w:fill="FFFFFF"/>
        </w:rPr>
        <w:t xml:space="preserve">. The Department </w:t>
      </w:r>
      <w:r w:rsidR="00D87B1D">
        <w:rPr>
          <w:color w:val="222222"/>
          <w:shd w:val="clear" w:color="auto" w:fill="FFFFFF"/>
        </w:rPr>
        <w:t xml:space="preserve">is available to </w:t>
      </w:r>
      <w:r>
        <w:rPr>
          <w:color w:val="222222"/>
          <w:shd w:val="clear" w:color="auto" w:fill="FFFFFF"/>
        </w:rPr>
        <w:t>assist LEAs with any needed collaboration with the Louisiana Department of Transportation and Development in the event that signs must be posted on a state highway right-of-way.</w:t>
      </w:r>
      <w:r w:rsidR="004820A8">
        <w:rPr>
          <w:color w:val="222222"/>
          <w:shd w:val="clear" w:color="auto" w:fill="FFFFFF"/>
        </w:rPr>
        <w:t xml:space="preserve"> </w:t>
      </w:r>
    </w:p>
    <w:p w:rsidR="004820A8" w:rsidRDefault="004820A8" w:rsidP="00387CD7">
      <w:pPr>
        <w:spacing w:before="41" w:after="0"/>
        <w:ind w:left="120" w:right="194"/>
        <w:rPr>
          <w:color w:val="222222"/>
          <w:shd w:val="clear" w:color="auto" w:fill="FFFFFF"/>
        </w:rPr>
      </w:pPr>
    </w:p>
    <w:p w:rsidR="00B818CD" w:rsidRDefault="00B818CD" w:rsidP="008F4A7E">
      <w:pPr>
        <w:spacing w:after="0" w:line="240" w:lineRule="auto"/>
        <w:ind w:left="120" w:right="-20"/>
        <w:rPr>
          <w:rFonts w:ascii="Calibri" w:eastAsia="Calibri" w:hAnsi="Calibri" w:cs="Calibri"/>
          <w:b/>
          <w:bCs/>
          <w:u w:val="single" w:color="000000"/>
        </w:rPr>
      </w:pPr>
      <w:r w:rsidRPr="008F4A7E">
        <w:rPr>
          <w:rFonts w:ascii="Calibri" w:eastAsia="Calibri" w:hAnsi="Calibri" w:cs="Calibri"/>
          <w:b/>
          <w:bCs/>
          <w:u w:val="single" w:color="000000"/>
        </w:rPr>
        <w:t>Appointment Procedure for Disciplinary Hearing Officers (DHOs)</w:t>
      </w:r>
    </w:p>
    <w:p w:rsidR="00B818CD" w:rsidRDefault="003B37A2" w:rsidP="00B818CD">
      <w:pPr>
        <w:spacing w:after="0" w:line="240" w:lineRule="auto"/>
        <w:ind w:left="120" w:right="-20"/>
        <w:rPr>
          <w:color w:val="222222"/>
          <w:shd w:val="clear" w:color="auto" w:fill="FFFFFF"/>
        </w:rPr>
      </w:pPr>
      <w:hyperlink r:id="rId12" w:history="1">
        <w:r w:rsidR="00B818CD" w:rsidRPr="00F41D76">
          <w:rPr>
            <w:rStyle w:val="Hyperlink"/>
            <w:shd w:val="clear" w:color="auto" w:fill="FFFFFF"/>
          </w:rPr>
          <w:t>Act 570 of the 20</w:t>
        </w:r>
        <w:r w:rsidR="00332D23" w:rsidRPr="00F41D76">
          <w:rPr>
            <w:rStyle w:val="Hyperlink"/>
            <w:shd w:val="clear" w:color="auto" w:fill="FFFFFF"/>
          </w:rPr>
          <w:t>14 Legislative Session</w:t>
        </w:r>
      </w:hyperlink>
      <w:r w:rsidR="00332D23">
        <w:rPr>
          <w:color w:val="222222"/>
          <w:shd w:val="clear" w:color="auto" w:fill="FFFFFF"/>
        </w:rPr>
        <w:t xml:space="preserve"> requires the Board to</w:t>
      </w:r>
      <w:r w:rsidR="00B818CD">
        <w:rPr>
          <w:color w:val="222222"/>
          <w:shd w:val="clear" w:color="auto" w:fill="FFFFFF"/>
        </w:rPr>
        <w:t xml:space="preserve"> establish a Disciplinary Hearing Officer (DHO) list to conduct review hearings of tenured teachers who appeal a district superintendent’s disciplinary actions. District superintendents may randomly select a DHO from the BESE approved list in the event that the local school board does not maintain a list of approved hearing officers in accordance with the requirements of the law.</w:t>
      </w:r>
      <w:r w:rsidR="00332D23">
        <w:rPr>
          <w:color w:val="222222"/>
          <w:shd w:val="clear" w:color="auto" w:fill="FFFFFF"/>
        </w:rPr>
        <w:t xml:space="preserve"> </w:t>
      </w:r>
    </w:p>
    <w:p w:rsidR="00332D23" w:rsidRDefault="00332D23" w:rsidP="00B818CD">
      <w:pPr>
        <w:spacing w:after="0" w:line="240" w:lineRule="auto"/>
        <w:ind w:left="120" w:right="-20"/>
        <w:rPr>
          <w:color w:val="222222"/>
          <w:shd w:val="clear" w:color="auto" w:fill="FFFFFF"/>
        </w:rPr>
      </w:pPr>
    </w:p>
    <w:p w:rsidR="00332D23" w:rsidRDefault="00332D23" w:rsidP="00B818CD">
      <w:pPr>
        <w:spacing w:after="0" w:line="240" w:lineRule="auto"/>
        <w:ind w:left="120" w:right="-20"/>
        <w:rPr>
          <w:rFonts w:ascii="Calibri" w:eastAsia="Calibri" w:hAnsi="Calibri" w:cs="Calibri"/>
        </w:rPr>
      </w:pPr>
      <w:r>
        <w:rPr>
          <w:color w:val="222222"/>
          <w:shd w:val="clear" w:color="auto" w:fill="FFFFFF"/>
        </w:rPr>
        <w:t>At the meeting</w:t>
      </w:r>
      <w:r w:rsidR="004820A8">
        <w:rPr>
          <w:color w:val="222222"/>
          <w:shd w:val="clear" w:color="auto" w:fill="FFFFFF"/>
        </w:rPr>
        <w:t>,</w:t>
      </w:r>
      <w:r>
        <w:rPr>
          <w:color w:val="222222"/>
          <w:shd w:val="clear" w:color="auto" w:fill="FFFFFF"/>
        </w:rPr>
        <w:t xml:space="preserve"> the Board approved the Department’s recommended appointment procedure for Disciplinary Hearing Officers. </w:t>
      </w:r>
      <w:hyperlink r:id="rId13" w:history="1">
        <w:r w:rsidRPr="00332D23">
          <w:rPr>
            <w:rStyle w:val="Hyperlink"/>
            <w:shd w:val="clear" w:color="auto" w:fill="FFFFFF"/>
          </w:rPr>
          <w:t>Click here</w:t>
        </w:r>
      </w:hyperlink>
      <w:r>
        <w:rPr>
          <w:color w:val="222222"/>
          <w:shd w:val="clear" w:color="auto" w:fill="FFFFFF"/>
        </w:rPr>
        <w:t xml:space="preserve"> to learn more about the DHO appointment process and </w:t>
      </w:r>
      <w:hyperlink r:id="rId14" w:history="1">
        <w:r w:rsidRPr="00332D23">
          <w:rPr>
            <w:rStyle w:val="Hyperlink"/>
            <w:shd w:val="clear" w:color="auto" w:fill="FFFFFF"/>
          </w:rPr>
          <w:t>here</w:t>
        </w:r>
      </w:hyperlink>
      <w:r>
        <w:rPr>
          <w:color w:val="222222"/>
          <w:shd w:val="clear" w:color="auto" w:fill="FFFFFF"/>
        </w:rPr>
        <w:t xml:space="preserve"> for the DHO application.</w:t>
      </w:r>
    </w:p>
    <w:p w:rsidR="00B818CD" w:rsidRDefault="00B818CD" w:rsidP="00387CD7">
      <w:pPr>
        <w:spacing w:before="41" w:after="0"/>
        <w:ind w:left="120" w:right="194"/>
        <w:rPr>
          <w:color w:val="222222"/>
          <w:shd w:val="clear" w:color="auto" w:fill="FFFFFF"/>
        </w:rPr>
      </w:pPr>
    </w:p>
    <w:p w:rsidR="008F4A7E" w:rsidRDefault="008F4A7E" w:rsidP="00332D23">
      <w:pPr>
        <w:spacing w:after="0" w:line="240" w:lineRule="auto"/>
        <w:ind w:left="120" w:right="-20"/>
        <w:rPr>
          <w:rFonts w:ascii="Calibri" w:eastAsia="Calibri" w:hAnsi="Calibri" w:cs="Calibri"/>
          <w:b/>
          <w:bCs/>
          <w:u w:val="single" w:color="000000"/>
        </w:rPr>
      </w:pPr>
    </w:p>
    <w:p w:rsidR="00924FD8" w:rsidRDefault="00924FD8" w:rsidP="00332D23">
      <w:pPr>
        <w:spacing w:after="0" w:line="240" w:lineRule="auto"/>
        <w:ind w:left="120" w:right="-20"/>
        <w:rPr>
          <w:rFonts w:ascii="Calibri" w:eastAsia="Calibri" w:hAnsi="Calibri" w:cs="Calibri"/>
          <w:b/>
          <w:bCs/>
          <w:u w:val="single" w:color="000000"/>
        </w:rPr>
      </w:pPr>
    </w:p>
    <w:p w:rsidR="00EC4F6A" w:rsidRDefault="00332D23" w:rsidP="00332D23">
      <w:pPr>
        <w:spacing w:after="0" w:line="240" w:lineRule="auto"/>
        <w:ind w:left="120" w:right="-20"/>
        <w:rPr>
          <w:rFonts w:ascii="Calibri" w:eastAsia="Calibri" w:hAnsi="Calibri" w:cs="Calibri"/>
          <w:b/>
          <w:bCs/>
          <w:u w:val="single" w:color="000000"/>
        </w:rPr>
      </w:pPr>
      <w:r>
        <w:rPr>
          <w:rFonts w:ascii="Calibri" w:eastAsia="Calibri" w:hAnsi="Calibri" w:cs="Calibri"/>
          <w:b/>
          <w:bCs/>
          <w:u w:val="single" w:color="000000"/>
        </w:rPr>
        <w:t>Early Childhood Care and Education Advisory Council Appointments</w:t>
      </w:r>
    </w:p>
    <w:p w:rsidR="008123EA" w:rsidRDefault="003B37A2" w:rsidP="008123EA">
      <w:pPr>
        <w:spacing w:after="0" w:line="240" w:lineRule="auto"/>
        <w:ind w:left="120" w:right="-20"/>
        <w:rPr>
          <w:color w:val="222222"/>
        </w:rPr>
      </w:pPr>
      <w:hyperlink r:id="rId15" w:history="1">
        <w:r w:rsidR="008123EA" w:rsidRPr="00F41D76">
          <w:rPr>
            <w:rStyle w:val="Hyperlink"/>
            <w:rFonts w:ascii="Calibri" w:eastAsia="Calibri" w:hAnsi="Calibri" w:cs="Calibri"/>
            <w:bCs/>
            <w:u w:color="000000"/>
          </w:rPr>
          <w:t xml:space="preserve">Act </w:t>
        </w:r>
        <w:r w:rsidR="008123EA" w:rsidRPr="00F41D76">
          <w:rPr>
            <w:rStyle w:val="Hyperlink"/>
          </w:rPr>
          <w:t>868 of the 2014 Legislative Session</w:t>
        </w:r>
      </w:hyperlink>
      <w:r w:rsidR="008123EA" w:rsidRPr="008123EA">
        <w:rPr>
          <w:color w:val="222222"/>
        </w:rPr>
        <w:t xml:space="preserve"> requires the Board to establish an Early Childhood Care and Education (ECCE) Advisory Council comprised of representatives and stakeholders within the field of early childhood care and education. The ECCE Advisory Council</w:t>
      </w:r>
      <w:r w:rsidR="008123EA">
        <w:rPr>
          <w:color w:val="222222"/>
        </w:rPr>
        <w:t xml:space="preserve">, which is comprised of </w:t>
      </w:r>
      <w:r w:rsidR="008123EA" w:rsidRPr="008123EA">
        <w:rPr>
          <w:color w:val="222222"/>
        </w:rPr>
        <w:t>seventeen voting members and thirtee</w:t>
      </w:r>
      <w:r w:rsidR="008123EA">
        <w:rPr>
          <w:color w:val="222222"/>
        </w:rPr>
        <w:t>n nonvoting ex-officio members, will advise the Board and the Department as they implement policies to unify the State’s early childhood systems.</w:t>
      </w:r>
    </w:p>
    <w:p w:rsidR="008123EA" w:rsidRDefault="008123EA" w:rsidP="008123EA">
      <w:pPr>
        <w:spacing w:after="0" w:line="240" w:lineRule="auto"/>
        <w:ind w:left="120" w:right="-20"/>
        <w:rPr>
          <w:color w:val="222222"/>
        </w:rPr>
      </w:pPr>
    </w:p>
    <w:p w:rsidR="008123EA" w:rsidRPr="008123EA" w:rsidRDefault="003B37A2" w:rsidP="008123EA">
      <w:pPr>
        <w:spacing w:after="0" w:line="240" w:lineRule="auto"/>
        <w:ind w:left="120" w:right="-20"/>
        <w:rPr>
          <w:rFonts w:ascii="Calibri" w:eastAsia="Calibri" w:hAnsi="Calibri" w:cs="Calibri"/>
          <w:bCs/>
          <w:u w:color="000000"/>
        </w:rPr>
      </w:pPr>
      <w:hyperlink r:id="rId16" w:history="1">
        <w:r w:rsidR="008123EA" w:rsidRPr="008123EA">
          <w:rPr>
            <w:rStyle w:val="Hyperlink"/>
          </w:rPr>
          <w:t>Click here</w:t>
        </w:r>
      </w:hyperlink>
      <w:r w:rsidR="008123EA">
        <w:rPr>
          <w:color w:val="222222"/>
        </w:rPr>
        <w:t xml:space="preserve"> for a listing of members selected to serve on the ECCE Advisory Council.</w:t>
      </w:r>
    </w:p>
    <w:p w:rsidR="002E6068" w:rsidRDefault="002E6068" w:rsidP="002E6068">
      <w:pPr>
        <w:spacing w:after="0" w:line="240" w:lineRule="auto"/>
        <w:ind w:left="120" w:right="-20"/>
        <w:rPr>
          <w:rFonts w:ascii="Calibri" w:eastAsia="Calibri" w:hAnsi="Calibri" w:cs="Calibri"/>
          <w:b/>
          <w:bCs/>
          <w:u w:val="single" w:color="000000"/>
        </w:rPr>
      </w:pPr>
    </w:p>
    <w:p w:rsidR="008123EA" w:rsidRDefault="008123EA" w:rsidP="002E6068">
      <w:pPr>
        <w:spacing w:after="0" w:line="240" w:lineRule="auto"/>
        <w:ind w:left="120" w:right="-20"/>
        <w:rPr>
          <w:rFonts w:ascii="Calibri" w:eastAsia="Calibri" w:hAnsi="Calibri" w:cs="Calibri"/>
          <w:b/>
          <w:bCs/>
          <w:i/>
          <w:iCs/>
          <w:u w:val="single" w:color="000000"/>
        </w:rPr>
      </w:pPr>
      <w:r>
        <w:rPr>
          <w:rFonts w:ascii="Calibri" w:eastAsia="Calibri" w:hAnsi="Calibri" w:cs="Calibri"/>
          <w:b/>
          <w:bCs/>
          <w:u w:val="single" w:color="000000"/>
        </w:rPr>
        <w:t>R</w:t>
      </w:r>
      <w:r w:rsidRPr="008123EA">
        <w:rPr>
          <w:rFonts w:ascii="Calibri" w:eastAsia="Calibri" w:hAnsi="Calibri" w:cs="Calibri"/>
          <w:b/>
          <w:bCs/>
          <w:u w:val="single" w:color="000000"/>
        </w:rPr>
        <w:t>evisions to Bulletin 131, </w:t>
      </w:r>
      <w:r w:rsidRPr="008123EA">
        <w:rPr>
          <w:rFonts w:ascii="Calibri" w:eastAsia="Calibri" w:hAnsi="Calibri" w:cs="Calibri"/>
          <w:b/>
          <w:bCs/>
          <w:i/>
          <w:iCs/>
          <w:u w:val="single" w:color="000000"/>
        </w:rPr>
        <w:t>Alternative Educa</w:t>
      </w:r>
      <w:r w:rsidR="002E6068">
        <w:rPr>
          <w:rFonts w:ascii="Calibri" w:eastAsia="Calibri" w:hAnsi="Calibri" w:cs="Calibri"/>
          <w:b/>
          <w:bCs/>
          <w:i/>
          <w:iCs/>
          <w:u w:val="single" w:color="000000"/>
        </w:rPr>
        <w:t>tion Schools/Programs Standards</w:t>
      </w:r>
    </w:p>
    <w:p w:rsidR="002E6068" w:rsidRPr="002E6068" w:rsidRDefault="008306FF" w:rsidP="0099147F">
      <w:pPr>
        <w:spacing w:before="16" w:after="0" w:line="265" w:lineRule="exact"/>
        <w:ind w:left="90" w:right="-20"/>
        <w:rPr>
          <w:rFonts w:ascii="Calibri" w:eastAsia="Calibri" w:hAnsi="Calibri" w:cs="Calibri"/>
        </w:rPr>
      </w:pPr>
      <w:r>
        <w:rPr>
          <w:rFonts w:ascii="Calibri" w:eastAsia="Calibri" w:hAnsi="Calibri" w:cs="Calibri"/>
          <w:bCs/>
          <w:u w:color="000000"/>
        </w:rPr>
        <w:t xml:space="preserve">As required by </w:t>
      </w:r>
      <w:hyperlink r:id="rId17" w:history="1">
        <w:r w:rsidRPr="008306FF">
          <w:rPr>
            <w:rStyle w:val="Hyperlink"/>
            <w:rFonts w:ascii="Calibri" w:eastAsia="Calibri" w:hAnsi="Calibri" w:cs="Calibri"/>
            <w:bCs/>
            <w:u w:color="000000"/>
          </w:rPr>
          <w:t>Act 530 of the 2014 Regular Legislative Session</w:t>
        </w:r>
      </w:hyperlink>
      <w:r>
        <w:rPr>
          <w:rFonts w:ascii="Calibri" w:eastAsia="Calibri" w:hAnsi="Calibri" w:cs="Calibri"/>
          <w:bCs/>
          <w:u w:color="000000"/>
        </w:rPr>
        <w:t xml:space="preserve">, </w:t>
      </w:r>
      <w:r w:rsidR="002E6068">
        <w:rPr>
          <w:rFonts w:ascii="Calibri" w:eastAsia="Calibri" w:hAnsi="Calibri" w:cs="Calibri"/>
          <w:bCs/>
          <w:u w:color="000000"/>
        </w:rPr>
        <w:t xml:space="preserve">the Board approved revisions to </w:t>
      </w:r>
      <w:r w:rsidR="002E6068" w:rsidRPr="008123EA">
        <w:rPr>
          <w:rFonts w:ascii="Calibri" w:eastAsia="Calibri" w:hAnsi="Calibri" w:cs="Calibri"/>
          <w:bCs/>
          <w:u w:color="000000"/>
        </w:rPr>
        <w:t>Bulletin 131, </w:t>
      </w:r>
      <w:r w:rsidR="002E6068" w:rsidRPr="008123EA">
        <w:rPr>
          <w:rFonts w:ascii="Calibri" w:eastAsia="Calibri" w:hAnsi="Calibri" w:cs="Calibri"/>
          <w:bCs/>
          <w:i/>
          <w:iCs/>
          <w:u w:color="000000"/>
        </w:rPr>
        <w:t>Alternative Education Schools/Programs Standards</w:t>
      </w:r>
      <w:r w:rsidR="002E6068">
        <w:rPr>
          <w:rFonts w:ascii="Calibri" w:eastAsia="Calibri" w:hAnsi="Calibri" w:cs="Calibri"/>
          <w:bCs/>
          <w:iCs/>
          <w:u w:color="000000"/>
        </w:rPr>
        <w:t>, to allow districts to enter into agreements with educational management organizations to provide dropout recovery programs, as well as the requirements for such programs.</w:t>
      </w:r>
    </w:p>
    <w:p w:rsidR="002E6068" w:rsidRPr="002E6068" w:rsidRDefault="002E6068" w:rsidP="002E6068">
      <w:pPr>
        <w:spacing w:after="0" w:line="240" w:lineRule="auto"/>
        <w:ind w:left="120" w:right="-20"/>
        <w:rPr>
          <w:rFonts w:ascii="Calibri" w:eastAsia="Calibri" w:hAnsi="Calibri" w:cs="Calibri"/>
          <w:bCs/>
          <w:i/>
          <w:iCs/>
          <w:u w:color="000000"/>
        </w:rPr>
      </w:pPr>
    </w:p>
    <w:p w:rsidR="008123EA" w:rsidRPr="008306FF" w:rsidRDefault="003B37A2" w:rsidP="008123EA">
      <w:pPr>
        <w:spacing w:before="16" w:after="0" w:line="265" w:lineRule="exact"/>
        <w:ind w:left="100" w:right="-20"/>
        <w:rPr>
          <w:rFonts w:ascii="Calibri" w:eastAsia="Calibri" w:hAnsi="Calibri" w:cs="Calibri"/>
        </w:rPr>
      </w:pPr>
      <w:hyperlink r:id="rId18" w:history="1">
        <w:r w:rsidR="008123EA" w:rsidRPr="008306FF">
          <w:rPr>
            <w:rStyle w:val="Hyperlink"/>
            <w:rFonts w:ascii="Calibri" w:eastAsia="Calibri" w:hAnsi="Calibri" w:cs="Calibri"/>
            <w:u w:color="0000FF"/>
          </w:rPr>
          <w:t>Click</w:t>
        </w:r>
        <w:r w:rsidR="008123EA" w:rsidRPr="008306FF">
          <w:rPr>
            <w:rStyle w:val="Hyperlink"/>
            <w:rFonts w:ascii="Calibri" w:eastAsia="Calibri" w:hAnsi="Calibri" w:cs="Calibri"/>
            <w:spacing w:val="1"/>
            <w:u w:color="0000FF"/>
          </w:rPr>
          <w:t xml:space="preserve"> </w:t>
        </w:r>
        <w:r w:rsidR="008123EA" w:rsidRPr="008306FF">
          <w:rPr>
            <w:rStyle w:val="Hyperlink"/>
            <w:rFonts w:ascii="Calibri" w:eastAsia="Calibri" w:hAnsi="Calibri" w:cs="Calibri"/>
            <w:spacing w:val="-1"/>
            <w:u w:color="0000FF"/>
          </w:rPr>
          <w:t>h</w:t>
        </w:r>
        <w:r w:rsidR="008123EA" w:rsidRPr="008306FF">
          <w:rPr>
            <w:rStyle w:val="Hyperlink"/>
            <w:rFonts w:ascii="Calibri" w:eastAsia="Calibri" w:hAnsi="Calibri" w:cs="Calibri"/>
            <w:u w:color="0000FF"/>
          </w:rPr>
          <w:t>e</w:t>
        </w:r>
        <w:r w:rsidR="008123EA" w:rsidRPr="008306FF">
          <w:rPr>
            <w:rStyle w:val="Hyperlink"/>
            <w:rFonts w:ascii="Calibri" w:eastAsia="Calibri" w:hAnsi="Calibri" w:cs="Calibri"/>
            <w:spacing w:val="-3"/>
            <w:u w:color="0000FF"/>
          </w:rPr>
          <w:t>r</w:t>
        </w:r>
        <w:r w:rsidR="008123EA" w:rsidRPr="008306FF">
          <w:rPr>
            <w:rStyle w:val="Hyperlink"/>
            <w:rFonts w:ascii="Calibri" w:eastAsia="Calibri" w:hAnsi="Calibri" w:cs="Calibri"/>
            <w:u w:color="0000FF"/>
          </w:rPr>
          <w:t>e</w:t>
        </w:r>
      </w:hyperlink>
      <w:r w:rsidR="008123EA">
        <w:rPr>
          <w:rFonts w:ascii="Calibri" w:eastAsia="Calibri" w:hAnsi="Calibri" w:cs="Calibri"/>
          <w:color w:val="0000FF"/>
          <w:spacing w:val="1"/>
        </w:rPr>
        <w:t xml:space="preserve"> </w:t>
      </w:r>
      <w:r w:rsidR="008123EA">
        <w:rPr>
          <w:rFonts w:ascii="Calibri" w:eastAsia="Calibri" w:hAnsi="Calibri" w:cs="Calibri"/>
          <w:color w:val="000000"/>
          <w:spacing w:val="-2"/>
        </w:rPr>
        <w:t>t</w:t>
      </w:r>
      <w:r w:rsidR="008123EA">
        <w:rPr>
          <w:rFonts w:ascii="Calibri" w:eastAsia="Calibri" w:hAnsi="Calibri" w:cs="Calibri"/>
          <w:color w:val="000000"/>
        </w:rPr>
        <w:t>o</w:t>
      </w:r>
      <w:r w:rsidR="008123EA">
        <w:rPr>
          <w:rFonts w:ascii="Calibri" w:eastAsia="Calibri" w:hAnsi="Calibri" w:cs="Calibri"/>
          <w:color w:val="000000"/>
          <w:spacing w:val="-1"/>
        </w:rPr>
        <w:t xml:space="preserve"> </w:t>
      </w:r>
      <w:r w:rsidR="008123EA">
        <w:rPr>
          <w:rFonts w:ascii="Calibri" w:eastAsia="Calibri" w:hAnsi="Calibri" w:cs="Calibri"/>
          <w:color w:val="000000"/>
          <w:spacing w:val="1"/>
        </w:rPr>
        <w:t>v</w:t>
      </w:r>
      <w:r w:rsidR="008123EA">
        <w:rPr>
          <w:rFonts w:ascii="Calibri" w:eastAsia="Calibri" w:hAnsi="Calibri" w:cs="Calibri"/>
          <w:color w:val="000000"/>
        </w:rPr>
        <w:t>iew</w:t>
      </w:r>
      <w:r w:rsidR="008123EA">
        <w:rPr>
          <w:rFonts w:ascii="Calibri" w:eastAsia="Calibri" w:hAnsi="Calibri" w:cs="Calibri"/>
          <w:color w:val="000000"/>
          <w:spacing w:val="-1"/>
        </w:rPr>
        <w:t xml:space="preserve"> </w:t>
      </w:r>
      <w:r w:rsidR="008123EA">
        <w:rPr>
          <w:rFonts w:ascii="Calibri" w:eastAsia="Calibri" w:hAnsi="Calibri" w:cs="Calibri"/>
          <w:color w:val="000000"/>
        </w:rPr>
        <w:t>t</w:t>
      </w:r>
      <w:r w:rsidR="008123EA">
        <w:rPr>
          <w:rFonts w:ascii="Calibri" w:eastAsia="Calibri" w:hAnsi="Calibri" w:cs="Calibri"/>
          <w:color w:val="000000"/>
          <w:spacing w:val="-1"/>
        </w:rPr>
        <w:t>h</w:t>
      </w:r>
      <w:r w:rsidR="008123EA">
        <w:rPr>
          <w:rFonts w:ascii="Calibri" w:eastAsia="Calibri" w:hAnsi="Calibri" w:cs="Calibri"/>
          <w:color w:val="000000"/>
        </w:rPr>
        <w:t>e</w:t>
      </w:r>
      <w:r w:rsidR="008123EA">
        <w:rPr>
          <w:rFonts w:ascii="Calibri" w:eastAsia="Calibri" w:hAnsi="Calibri" w:cs="Calibri"/>
          <w:color w:val="000000"/>
          <w:spacing w:val="-1"/>
        </w:rPr>
        <w:t xml:space="preserve"> </w:t>
      </w:r>
      <w:r w:rsidR="008123EA">
        <w:rPr>
          <w:rFonts w:ascii="Calibri" w:eastAsia="Calibri" w:hAnsi="Calibri" w:cs="Calibri"/>
          <w:color w:val="000000"/>
        </w:rPr>
        <w:t>c</w:t>
      </w:r>
      <w:r w:rsidR="008123EA">
        <w:rPr>
          <w:rFonts w:ascii="Calibri" w:eastAsia="Calibri" w:hAnsi="Calibri" w:cs="Calibri"/>
          <w:color w:val="000000"/>
          <w:spacing w:val="-1"/>
        </w:rPr>
        <w:t>omp</w:t>
      </w:r>
      <w:r w:rsidR="008123EA">
        <w:rPr>
          <w:rFonts w:ascii="Calibri" w:eastAsia="Calibri" w:hAnsi="Calibri" w:cs="Calibri"/>
          <w:color w:val="000000"/>
        </w:rPr>
        <w:t>lete</w:t>
      </w:r>
      <w:r w:rsidR="008123EA">
        <w:rPr>
          <w:rFonts w:ascii="Calibri" w:eastAsia="Calibri" w:hAnsi="Calibri" w:cs="Calibri"/>
          <w:color w:val="000000"/>
          <w:spacing w:val="1"/>
        </w:rPr>
        <w:t xml:space="preserve"> </w:t>
      </w:r>
      <w:r w:rsidR="008123EA">
        <w:rPr>
          <w:rFonts w:ascii="Calibri" w:eastAsia="Calibri" w:hAnsi="Calibri" w:cs="Calibri"/>
          <w:color w:val="000000"/>
          <w:spacing w:val="-2"/>
        </w:rPr>
        <w:t>s</w:t>
      </w:r>
      <w:r w:rsidR="008123EA">
        <w:rPr>
          <w:rFonts w:ascii="Calibri" w:eastAsia="Calibri" w:hAnsi="Calibri" w:cs="Calibri"/>
          <w:color w:val="000000"/>
        </w:rPr>
        <w:t>et</w:t>
      </w:r>
      <w:r w:rsidR="008123EA">
        <w:rPr>
          <w:rFonts w:ascii="Calibri" w:eastAsia="Calibri" w:hAnsi="Calibri" w:cs="Calibri"/>
          <w:color w:val="000000"/>
          <w:spacing w:val="-1"/>
        </w:rPr>
        <w:t xml:space="preserve"> </w:t>
      </w:r>
      <w:r w:rsidR="008123EA">
        <w:rPr>
          <w:rFonts w:ascii="Calibri" w:eastAsia="Calibri" w:hAnsi="Calibri" w:cs="Calibri"/>
          <w:color w:val="000000"/>
          <w:spacing w:val="1"/>
        </w:rPr>
        <w:t>o</w:t>
      </w:r>
      <w:r w:rsidR="008123EA">
        <w:rPr>
          <w:rFonts w:ascii="Calibri" w:eastAsia="Calibri" w:hAnsi="Calibri" w:cs="Calibri"/>
          <w:color w:val="000000"/>
        </w:rPr>
        <w:t>f</w:t>
      </w:r>
      <w:r w:rsidR="008123EA">
        <w:rPr>
          <w:rFonts w:ascii="Calibri" w:eastAsia="Calibri" w:hAnsi="Calibri" w:cs="Calibri"/>
          <w:color w:val="000000"/>
          <w:spacing w:val="1"/>
        </w:rPr>
        <w:t xml:space="preserve"> </w:t>
      </w:r>
      <w:r w:rsidR="008123EA">
        <w:rPr>
          <w:rFonts w:ascii="Calibri" w:eastAsia="Calibri" w:hAnsi="Calibri" w:cs="Calibri"/>
          <w:color w:val="000000"/>
          <w:spacing w:val="-3"/>
        </w:rPr>
        <w:t>r</w:t>
      </w:r>
      <w:r w:rsidR="008123EA">
        <w:rPr>
          <w:rFonts w:ascii="Calibri" w:eastAsia="Calibri" w:hAnsi="Calibri" w:cs="Calibri"/>
          <w:color w:val="000000"/>
          <w:spacing w:val="1"/>
        </w:rPr>
        <w:t>ev</w:t>
      </w:r>
      <w:r w:rsidR="008123EA">
        <w:rPr>
          <w:rFonts w:ascii="Calibri" w:eastAsia="Calibri" w:hAnsi="Calibri" w:cs="Calibri"/>
          <w:color w:val="000000"/>
        </w:rPr>
        <w:t>is</w:t>
      </w:r>
      <w:r w:rsidR="008123EA">
        <w:rPr>
          <w:rFonts w:ascii="Calibri" w:eastAsia="Calibri" w:hAnsi="Calibri" w:cs="Calibri"/>
          <w:color w:val="000000"/>
          <w:spacing w:val="-3"/>
        </w:rPr>
        <w:t>i</w:t>
      </w:r>
      <w:r w:rsidR="008123EA">
        <w:rPr>
          <w:rFonts w:ascii="Calibri" w:eastAsia="Calibri" w:hAnsi="Calibri" w:cs="Calibri"/>
          <w:color w:val="000000"/>
          <w:spacing w:val="1"/>
        </w:rPr>
        <w:t>o</w:t>
      </w:r>
      <w:r w:rsidR="008123EA">
        <w:rPr>
          <w:rFonts w:ascii="Calibri" w:eastAsia="Calibri" w:hAnsi="Calibri" w:cs="Calibri"/>
          <w:color w:val="000000"/>
          <w:spacing w:val="-1"/>
        </w:rPr>
        <w:t>n</w:t>
      </w:r>
      <w:r w:rsidR="008123EA">
        <w:rPr>
          <w:rFonts w:ascii="Calibri" w:eastAsia="Calibri" w:hAnsi="Calibri" w:cs="Calibri"/>
          <w:color w:val="000000"/>
        </w:rPr>
        <w:t>s</w:t>
      </w:r>
      <w:r w:rsidR="008123EA">
        <w:rPr>
          <w:rFonts w:ascii="Calibri" w:eastAsia="Calibri" w:hAnsi="Calibri" w:cs="Calibri"/>
          <w:color w:val="000000"/>
          <w:spacing w:val="1"/>
        </w:rPr>
        <w:t xml:space="preserve"> </w:t>
      </w:r>
      <w:r w:rsidR="008123EA">
        <w:rPr>
          <w:rFonts w:ascii="Calibri" w:eastAsia="Calibri" w:hAnsi="Calibri" w:cs="Calibri"/>
          <w:color w:val="000000"/>
          <w:spacing w:val="-2"/>
        </w:rPr>
        <w:t>t</w:t>
      </w:r>
      <w:r w:rsidR="008123EA">
        <w:rPr>
          <w:rFonts w:ascii="Calibri" w:eastAsia="Calibri" w:hAnsi="Calibri" w:cs="Calibri"/>
          <w:color w:val="000000"/>
        </w:rPr>
        <w:t>o</w:t>
      </w:r>
      <w:r w:rsidR="008123EA">
        <w:rPr>
          <w:rFonts w:ascii="Calibri" w:eastAsia="Calibri" w:hAnsi="Calibri" w:cs="Calibri"/>
          <w:color w:val="000000"/>
          <w:spacing w:val="-1"/>
        </w:rPr>
        <w:t xml:space="preserve"> </w:t>
      </w:r>
      <w:r w:rsidR="008123EA" w:rsidRPr="008123EA">
        <w:rPr>
          <w:rFonts w:ascii="Calibri" w:eastAsia="Calibri" w:hAnsi="Calibri" w:cs="Calibri"/>
          <w:bCs/>
          <w:u w:color="000000"/>
        </w:rPr>
        <w:t>Bulletin 131, </w:t>
      </w:r>
      <w:r w:rsidR="008123EA" w:rsidRPr="008123EA">
        <w:rPr>
          <w:rFonts w:ascii="Calibri" w:eastAsia="Calibri" w:hAnsi="Calibri" w:cs="Calibri"/>
          <w:bCs/>
          <w:i/>
          <w:iCs/>
          <w:u w:color="000000"/>
        </w:rPr>
        <w:t>Alternative Education Schools/Programs Standards</w:t>
      </w:r>
      <w:r w:rsidR="008306FF">
        <w:rPr>
          <w:rFonts w:ascii="Calibri" w:eastAsia="Calibri" w:hAnsi="Calibri" w:cs="Calibri"/>
          <w:bCs/>
          <w:iCs/>
          <w:u w:color="000000"/>
        </w:rPr>
        <w:t>.</w:t>
      </w:r>
    </w:p>
    <w:p w:rsidR="008306FF" w:rsidRDefault="008306FF" w:rsidP="002E6068">
      <w:pPr>
        <w:spacing w:after="0" w:line="240" w:lineRule="auto"/>
        <w:ind w:left="120" w:right="-20"/>
        <w:rPr>
          <w:rFonts w:ascii="Calibri" w:eastAsia="Calibri" w:hAnsi="Calibri" w:cs="Calibri"/>
          <w:b/>
          <w:bCs/>
          <w:u w:val="single" w:color="000000"/>
        </w:rPr>
      </w:pPr>
    </w:p>
    <w:p w:rsidR="002E6068" w:rsidRDefault="002E6068" w:rsidP="002E6068">
      <w:pPr>
        <w:spacing w:after="0" w:line="240" w:lineRule="auto"/>
        <w:ind w:left="120" w:right="-20"/>
        <w:rPr>
          <w:rFonts w:ascii="Calibri" w:eastAsia="Calibri" w:hAnsi="Calibri" w:cs="Calibri"/>
          <w:b/>
          <w:bCs/>
          <w:u w:val="single" w:color="000000"/>
        </w:rPr>
      </w:pPr>
      <w:r>
        <w:rPr>
          <w:rFonts w:ascii="Calibri" w:eastAsia="Calibri" w:hAnsi="Calibri" w:cs="Calibri"/>
          <w:b/>
          <w:bCs/>
          <w:u w:val="single" w:color="000000"/>
        </w:rPr>
        <w:t>Allocations to LEAs, Type 2 Charters, Type 5 Charters, Approved Nonpublic Schools, and Community-Based Organizations</w:t>
      </w:r>
    </w:p>
    <w:p w:rsidR="008306FF" w:rsidRDefault="002E6068" w:rsidP="0099147F">
      <w:pPr>
        <w:spacing w:after="0" w:line="240" w:lineRule="auto"/>
        <w:ind w:left="90" w:right="-20"/>
        <w:rPr>
          <w:rFonts w:ascii="Calibri" w:eastAsia="Calibri" w:hAnsi="Calibri" w:cs="Calibri"/>
          <w:bCs/>
          <w:u w:color="000000"/>
        </w:rPr>
      </w:pPr>
      <w:r>
        <w:rPr>
          <w:rFonts w:ascii="Calibri" w:eastAsia="Calibri" w:hAnsi="Calibri" w:cs="Calibri"/>
          <w:bCs/>
          <w:u w:color="000000"/>
        </w:rPr>
        <w:t>At the meeting, t</w:t>
      </w:r>
      <w:r w:rsidR="008306FF">
        <w:rPr>
          <w:rFonts w:ascii="Calibri" w:eastAsia="Calibri" w:hAnsi="Calibri" w:cs="Calibri"/>
          <w:bCs/>
          <w:u w:color="000000"/>
        </w:rPr>
        <w:t xml:space="preserve">he Board approved eight (8) allocations, including </w:t>
      </w:r>
      <w:r w:rsidR="00D87B1D">
        <w:rPr>
          <w:rFonts w:ascii="Calibri" w:eastAsia="Calibri" w:hAnsi="Calibri" w:cs="Calibri"/>
          <w:bCs/>
          <w:u w:color="000000"/>
        </w:rPr>
        <w:t xml:space="preserve">an allocation for </w:t>
      </w:r>
      <w:r w:rsidR="008306FF">
        <w:rPr>
          <w:rFonts w:ascii="Calibri" w:eastAsia="Calibri" w:hAnsi="Calibri" w:cs="Calibri"/>
          <w:bCs/>
          <w:u w:color="000000"/>
        </w:rPr>
        <w:t xml:space="preserve">High Cost Services, which </w:t>
      </w:r>
      <w:r w:rsidR="00D87B1D">
        <w:rPr>
          <w:rFonts w:ascii="Calibri" w:eastAsia="Calibri" w:hAnsi="Calibri" w:cs="Calibri"/>
          <w:bCs/>
          <w:u w:color="000000"/>
        </w:rPr>
        <w:t xml:space="preserve">provide </w:t>
      </w:r>
      <w:r w:rsidR="008F4A7E">
        <w:rPr>
          <w:rFonts w:ascii="Calibri" w:eastAsia="Calibri" w:hAnsi="Calibri" w:cs="Calibri"/>
          <w:bCs/>
          <w:u w:color="000000"/>
        </w:rPr>
        <w:t>state and federal</w:t>
      </w:r>
      <w:r w:rsidR="008306FF">
        <w:rPr>
          <w:rFonts w:ascii="Calibri" w:eastAsia="Calibri" w:hAnsi="Calibri" w:cs="Calibri"/>
          <w:bCs/>
          <w:u w:color="000000"/>
        </w:rPr>
        <w:t xml:space="preserve"> funds </w:t>
      </w:r>
      <w:r w:rsidR="00D87B1D">
        <w:rPr>
          <w:rFonts w:ascii="Calibri" w:eastAsia="Calibri" w:hAnsi="Calibri" w:cs="Calibri"/>
          <w:bCs/>
          <w:u w:color="000000"/>
        </w:rPr>
        <w:t>to assist</w:t>
      </w:r>
      <w:r w:rsidR="008306FF">
        <w:rPr>
          <w:rFonts w:ascii="Calibri" w:eastAsia="Calibri" w:hAnsi="Calibri" w:cs="Calibri"/>
          <w:bCs/>
          <w:u w:color="000000"/>
        </w:rPr>
        <w:t xml:space="preserve"> LEAs </w:t>
      </w:r>
      <w:r w:rsidR="00D87B1D">
        <w:rPr>
          <w:rFonts w:ascii="Calibri" w:eastAsia="Calibri" w:hAnsi="Calibri" w:cs="Calibri"/>
          <w:bCs/>
          <w:u w:color="000000"/>
        </w:rPr>
        <w:t xml:space="preserve">in </w:t>
      </w:r>
      <w:r w:rsidR="008306FF">
        <w:rPr>
          <w:rFonts w:ascii="Calibri" w:eastAsia="Calibri" w:hAnsi="Calibri" w:cs="Calibri"/>
          <w:bCs/>
          <w:u w:color="000000"/>
        </w:rPr>
        <w:t xml:space="preserve">serving </w:t>
      </w:r>
      <w:r w:rsidR="00D87B1D">
        <w:rPr>
          <w:rFonts w:ascii="Calibri" w:eastAsia="Calibri" w:hAnsi="Calibri" w:cs="Calibri"/>
          <w:bCs/>
          <w:u w:color="000000"/>
        </w:rPr>
        <w:t xml:space="preserve">disabled </w:t>
      </w:r>
      <w:r w:rsidR="008306FF">
        <w:rPr>
          <w:rFonts w:ascii="Calibri" w:eastAsia="Calibri" w:hAnsi="Calibri" w:cs="Calibri"/>
          <w:bCs/>
          <w:u w:color="000000"/>
        </w:rPr>
        <w:t xml:space="preserve">students with high </w:t>
      </w:r>
      <w:r w:rsidR="00D87B1D">
        <w:rPr>
          <w:rFonts w:ascii="Calibri" w:eastAsia="Calibri" w:hAnsi="Calibri" w:cs="Calibri"/>
          <w:bCs/>
          <w:u w:color="000000"/>
        </w:rPr>
        <w:t xml:space="preserve">cost </w:t>
      </w:r>
      <w:r w:rsidR="008306FF">
        <w:rPr>
          <w:rFonts w:ascii="Calibri" w:eastAsia="Calibri" w:hAnsi="Calibri" w:cs="Calibri"/>
          <w:bCs/>
          <w:u w:color="000000"/>
        </w:rPr>
        <w:t xml:space="preserve">needs. </w:t>
      </w:r>
    </w:p>
    <w:p w:rsidR="008306FF" w:rsidRDefault="008306FF" w:rsidP="008306FF">
      <w:pPr>
        <w:spacing w:after="0" w:line="240" w:lineRule="auto"/>
        <w:ind w:left="120" w:right="-20"/>
        <w:rPr>
          <w:rFonts w:ascii="Calibri" w:eastAsia="Calibri" w:hAnsi="Calibri" w:cs="Calibri"/>
          <w:bCs/>
          <w:u w:color="000000"/>
        </w:rPr>
      </w:pPr>
    </w:p>
    <w:p w:rsidR="008306FF" w:rsidRDefault="003B37A2" w:rsidP="008306FF">
      <w:pPr>
        <w:spacing w:after="0" w:line="240" w:lineRule="auto"/>
        <w:ind w:left="120" w:right="-20"/>
        <w:rPr>
          <w:rFonts w:ascii="Calibri" w:eastAsia="Calibri" w:hAnsi="Calibri" w:cs="Calibri"/>
          <w:bCs/>
          <w:u w:color="000000"/>
        </w:rPr>
      </w:pPr>
      <w:hyperlink r:id="rId19" w:history="1">
        <w:r w:rsidR="008306FF" w:rsidRPr="008306FF">
          <w:rPr>
            <w:rStyle w:val="Hyperlink"/>
            <w:rFonts w:ascii="Calibri" w:eastAsia="Calibri" w:hAnsi="Calibri" w:cs="Calibri"/>
            <w:bCs/>
            <w:u w:color="000000"/>
          </w:rPr>
          <w:t>Click here</w:t>
        </w:r>
      </w:hyperlink>
      <w:r w:rsidR="008306FF">
        <w:rPr>
          <w:rFonts w:ascii="Calibri" w:eastAsia="Calibri" w:hAnsi="Calibri" w:cs="Calibri"/>
          <w:bCs/>
          <w:u w:color="000000"/>
        </w:rPr>
        <w:t xml:space="preserve"> for a summary of all allocations approved by the Board at its October 2014 meeting.</w:t>
      </w:r>
    </w:p>
    <w:p w:rsidR="008306FF" w:rsidRDefault="008306FF" w:rsidP="008306FF">
      <w:pPr>
        <w:spacing w:after="0" w:line="240" w:lineRule="auto"/>
        <w:ind w:left="120" w:right="-20"/>
        <w:rPr>
          <w:rFonts w:ascii="Calibri" w:eastAsia="Calibri" w:hAnsi="Calibri" w:cs="Calibri"/>
          <w:bCs/>
          <w:u w:color="000000"/>
        </w:rPr>
      </w:pPr>
    </w:p>
    <w:p w:rsidR="008F4A7E" w:rsidRDefault="004820A8" w:rsidP="008306FF">
      <w:pPr>
        <w:spacing w:after="0" w:line="240" w:lineRule="auto"/>
        <w:ind w:left="120" w:right="-20"/>
        <w:rPr>
          <w:b/>
          <w:color w:val="222222"/>
          <w:u w:val="single"/>
          <w:shd w:val="clear" w:color="auto" w:fill="FFFFFF"/>
        </w:rPr>
      </w:pPr>
      <w:r w:rsidRPr="004820A8">
        <w:rPr>
          <w:rFonts w:eastAsia="Calibri" w:cs="Calibri"/>
          <w:b/>
          <w:bCs/>
          <w:u w:val="single"/>
        </w:rPr>
        <w:t xml:space="preserve">Revisions to Bulletin 741, </w:t>
      </w:r>
      <w:r w:rsidRPr="004820A8">
        <w:rPr>
          <w:rFonts w:eastAsia="Calibri" w:cs="Calibri"/>
          <w:b/>
          <w:bCs/>
          <w:i/>
          <w:u w:val="single"/>
        </w:rPr>
        <w:t>Louisiana Handbook for School Administrators,</w:t>
      </w:r>
      <w:r w:rsidRPr="004820A8">
        <w:rPr>
          <w:rFonts w:eastAsia="Calibri" w:cs="Calibri"/>
          <w:b/>
          <w:bCs/>
          <w:u w:val="single"/>
        </w:rPr>
        <w:t xml:space="preserve"> and Bulletin 135, </w:t>
      </w:r>
      <w:r w:rsidRPr="004820A8">
        <w:rPr>
          <w:rFonts w:eastAsia="Calibri" w:cs="Calibri"/>
          <w:b/>
          <w:bCs/>
          <w:i/>
          <w:u w:val="single"/>
        </w:rPr>
        <w:t xml:space="preserve">Health and Safety, </w:t>
      </w:r>
      <w:r w:rsidRPr="004820A8">
        <w:rPr>
          <w:b/>
          <w:color w:val="222222"/>
          <w:u w:val="single"/>
          <w:shd w:val="clear" w:color="auto" w:fill="FFFFFF"/>
        </w:rPr>
        <w:t>to address planning and response to public health emergencies, student attendance, and continued educational services</w:t>
      </w:r>
    </w:p>
    <w:p w:rsidR="00EC4F6A" w:rsidRPr="0099147F" w:rsidRDefault="008F4A7E" w:rsidP="0099147F">
      <w:pPr>
        <w:spacing w:after="0" w:line="240" w:lineRule="auto"/>
        <w:ind w:left="90" w:right="-20"/>
        <w:rPr>
          <w:rFonts w:eastAsia="Calibri" w:cs="Calibri"/>
        </w:rPr>
      </w:pPr>
      <w:r>
        <w:rPr>
          <w:rFonts w:eastAsia="Calibri" w:cs="Calibri"/>
          <w:bCs/>
        </w:rPr>
        <w:t xml:space="preserve">The Board approved as emergency rule and Notice of Intent policies related to the ability of local superintendents and charter school leaders to close school in the event of an emergency situation, including a public health emergency. The policy also provides for the exclusion of students and employees who have communicable diseases for a period of time determined by state or local public health officials, as well as the continued educational services of students quarantined due to exposure to or direct contact with an individual having a contagious, deadly disease. Click </w:t>
      </w:r>
      <w:hyperlink r:id="rId20" w:history="1">
        <w:r w:rsidRPr="008F4A7E">
          <w:rPr>
            <w:rStyle w:val="Hyperlink"/>
            <w:rFonts w:eastAsia="Calibri" w:cs="Calibri"/>
            <w:bCs/>
          </w:rPr>
          <w:t>here</w:t>
        </w:r>
      </w:hyperlink>
      <w:r>
        <w:rPr>
          <w:rFonts w:eastAsia="Calibri" w:cs="Calibri"/>
          <w:bCs/>
        </w:rPr>
        <w:t xml:space="preserve"> for a copy of the new policies in Bulletin 741 and </w:t>
      </w:r>
      <w:hyperlink r:id="rId21" w:history="1">
        <w:r w:rsidRPr="008F4A7E">
          <w:rPr>
            <w:rStyle w:val="Hyperlink"/>
            <w:rFonts w:eastAsia="Calibri" w:cs="Calibri"/>
            <w:bCs/>
          </w:rPr>
          <w:t>here</w:t>
        </w:r>
      </w:hyperlink>
      <w:r>
        <w:rPr>
          <w:rFonts w:eastAsia="Calibri" w:cs="Calibri"/>
          <w:bCs/>
        </w:rPr>
        <w:t xml:space="preserve"> for new policies in Bulletin 135. </w:t>
      </w:r>
      <w:r w:rsidRPr="0099147F">
        <w:rPr>
          <w:rFonts w:eastAsia="Calibri" w:cs="Calibri"/>
          <w:b/>
          <w:bCs/>
        </w:rPr>
        <w:t>Please also review important information related to the Ebola virus in the Department’s district email newsletter.</w:t>
      </w:r>
    </w:p>
    <w:sectPr w:rsidR="00EC4F6A" w:rsidRPr="0099147F">
      <w:headerReference w:type="default" r:id="rId22"/>
      <w:pgSz w:w="12240" w:h="15840"/>
      <w:pgMar w:top="1820" w:right="620" w:bottom="280" w:left="620"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584" w:rsidRDefault="00497584">
      <w:pPr>
        <w:spacing w:after="0" w:line="240" w:lineRule="auto"/>
      </w:pPr>
      <w:r>
        <w:separator/>
      </w:r>
    </w:p>
  </w:endnote>
  <w:endnote w:type="continuationSeparator" w:id="0">
    <w:p w:rsidR="00497584" w:rsidRDefault="00497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584" w:rsidRDefault="00497584">
      <w:pPr>
        <w:spacing w:after="0" w:line="240" w:lineRule="auto"/>
      </w:pPr>
      <w:r>
        <w:separator/>
      </w:r>
    </w:p>
  </w:footnote>
  <w:footnote w:type="continuationSeparator" w:id="0">
    <w:p w:rsidR="00497584" w:rsidRDefault="004975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A7E" w:rsidRDefault="008F4A7E">
    <w:pPr>
      <w:spacing w:after="0" w:line="200" w:lineRule="exact"/>
      <w:rPr>
        <w:sz w:val="20"/>
        <w:szCs w:val="20"/>
      </w:rPr>
    </w:pPr>
    <w:r>
      <w:rPr>
        <w:noProof/>
      </w:rPr>
      <mc:AlternateContent>
        <mc:Choice Requires="wps">
          <w:drawing>
            <wp:anchor distT="0" distB="0" distL="114300" distR="114300" simplePos="0" relativeHeight="251658240" behindDoc="1" locked="0" layoutInCell="1" allowOverlap="1" wp14:anchorId="730B9584" wp14:editId="1E73EBB5">
              <wp:simplePos x="0" y="0"/>
              <wp:positionH relativeFrom="page">
                <wp:posOffset>5088835</wp:posOffset>
              </wp:positionH>
              <wp:positionV relativeFrom="page">
                <wp:posOffset>866692</wp:posOffset>
              </wp:positionV>
              <wp:extent cx="2222445" cy="203835"/>
              <wp:effectExtent l="0" t="0" r="6985" b="571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44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A7E" w:rsidRDefault="008F4A7E">
                          <w:pPr>
                            <w:spacing w:after="0" w:line="306" w:lineRule="exact"/>
                            <w:ind w:left="20" w:right="-62"/>
                            <w:rPr>
                              <w:rFonts w:ascii="Calibri" w:eastAsia="Calibri" w:hAnsi="Calibri" w:cs="Calibri"/>
                              <w:sz w:val="28"/>
                              <w:szCs w:val="28"/>
                            </w:rPr>
                          </w:pPr>
                          <w:r>
                            <w:rPr>
                              <w:rFonts w:ascii="Calibri" w:eastAsia="Calibri" w:hAnsi="Calibri" w:cs="Calibri"/>
                              <w:b/>
                              <w:bCs/>
                              <w:position w:val="1"/>
                              <w:sz w:val="28"/>
                              <w:szCs w:val="28"/>
                            </w:rPr>
                            <w:t xml:space="preserve">October 2014 </w:t>
                          </w:r>
                          <w:r>
                            <w:rPr>
                              <w:rFonts w:ascii="Calibri" w:eastAsia="Calibri" w:hAnsi="Calibri" w:cs="Calibri"/>
                              <w:b/>
                              <w:bCs/>
                              <w:spacing w:val="1"/>
                              <w:position w:val="1"/>
                              <w:sz w:val="28"/>
                              <w:szCs w:val="28"/>
                            </w:rPr>
                            <w:t>B</w:t>
                          </w:r>
                          <w:r>
                            <w:rPr>
                              <w:rFonts w:ascii="Calibri" w:eastAsia="Calibri" w:hAnsi="Calibri" w:cs="Calibri"/>
                              <w:b/>
                              <w:bCs/>
                              <w:position w:val="1"/>
                              <w:sz w:val="28"/>
                              <w:szCs w:val="28"/>
                            </w:rPr>
                            <w:t>E</w:t>
                          </w:r>
                          <w:r>
                            <w:rPr>
                              <w:rFonts w:ascii="Calibri" w:eastAsia="Calibri" w:hAnsi="Calibri" w:cs="Calibri"/>
                              <w:b/>
                              <w:bCs/>
                              <w:spacing w:val="-1"/>
                              <w:position w:val="1"/>
                              <w:sz w:val="28"/>
                              <w:szCs w:val="28"/>
                            </w:rPr>
                            <w:t>S</w:t>
                          </w:r>
                          <w:r>
                            <w:rPr>
                              <w:rFonts w:ascii="Calibri" w:eastAsia="Calibri" w:hAnsi="Calibri" w:cs="Calibri"/>
                              <w:b/>
                              <w:bCs/>
                              <w:position w:val="1"/>
                              <w:sz w:val="28"/>
                              <w:szCs w:val="28"/>
                            </w:rPr>
                            <w:t xml:space="preserve">E </w:t>
                          </w:r>
                          <w:r>
                            <w:rPr>
                              <w:rFonts w:ascii="Calibri" w:eastAsia="Calibri" w:hAnsi="Calibri" w:cs="Calibri"/>
                              <w:b/>
                              <w:bCs/>
                              <w:spacing w:val="-1"/>
                              <w:position w:val="1"/>
                              <w:sz w:val="28"/>
                              <w:szCs w:val="28"/>
                            </w:rPr>
                            <w:t>S</w:t>
                          </w:r>
                          <w:r>
                            <w:rPr>
                              <w:rFonts w:ascii="Calibri" w:eastAsia="Calibri" w:hAnsi="Calibri" w:cs="Calibri"/>
                              <w:b/>
                              <w:bCs/>
                              <w:position w:val="1"/>
                              <w:sz w:val="28"/>
                              <w:szCs w:val="28"/>
                            </w:rPr>
                            <w:t>umm</w:t>
                          </w:r>
                          <w:r>
                            <w:rPr>
                              <w:rFonts w:ascii="Calibri" w:eastAsia="Calibri" w:hAnsi="Calibri" w:cs="Calibri"/>
                              <w:b/>
                              <w:bCs/>
                              <w:spacing w:val="-2"/>
                              <w:position w:val="1"/>
                              <w:sz w:val="28"/>
                              <w:szCs w:val="28"/>
                            </w:rPr>
                            <w:t>a</w:t>
                          </w:r>
                          <w:r>
                            <w:rPr>
                              <w:rFonts w:ascii="Calibri" w:eastAsia="Calibri" w:hAnsi="Calibri" w:cs="Calibri"/>
                              <w:b/>
                              <w:bCs/>
                              <w:spacing w:val="1"/>
                              <w:position w:val="1"/>
                              <w:sz w:val="28"/>
                              <w:szCs w:val="28"/>
                            </w:rPr>
                            <w:t>r</w:t>
                          </w:r>
                          <w:r>
                            <w:rPr>
                              <w:rFonts w:ascii="Calibri" w:eastAsia="Calibri" w:hAnsi="Calibri" w:cs="Calibri"/>
                              <w:b/>
                              <w:bCs/>
                              <w:position w:val="1"/>
                              <w:sz w:val="28"/>
                              <w:szCs w:val="28"/>
                            </w:rPr>
                            <w: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202" coordsize="21600,21600" o:spt="202" path="m,l,21600r21600,l21600,xe">
              <v:stroke joinstyle="miter"/>
              <v:path gradientshapeok="t" o:connecttype="rect"/>
            </v:shapetype>
            <v:shape id="Text Box 1" o:spid="_x0000_s1026" type="#_x0000_t202" style="position:absolute;margin-left:400.7pt;margin-top:68.25pt;width:175pt;height:16.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" filled="f" stroked="f">
              <v:textbox inset="0,0,0,0">
                <w:txbxContent>
                  <w:p w:rsidR="00F23B09" w:rsidRDefault="00F23B09">
                    <w:pPr>
                      <w:spacing w:after="0" w:line="306" w:lineRule="exact"/>
                      <w:ind w:left="20" w:right="-62"/>
                      <w:rPr>
                        <w:rFonts w:ascii="Calibri" w:eastAsia="Calibri" w:hAnsi="Calibri" w:cs="Calibri"/>
                        <w:sz w:val="28"/>
                        <w:szCs w:val="28"/>
                      </w:rPr>
                    </w:pPr>
                    <w:r>
                      <w:rPr>
                        <w:rFonts w:ascii="Calibri" w:eastAsia="Calibri" w:hAnsi="Calibri" w:cs="Calibri"/>
                        <w:b/>
                        <w:bCs/>
                        <w:position w:val="1"/>
                        <w:sz w:val="28"/>
                        <w:szCs w:val="28"/>
                      </w:rPr>
                      <w:t xml:space="preserve">October </w:t>
                    </w:r>
                    <w:r w:rsidR="004820A8">
                      <w:rPr>
                        <w:rFonts w:ascii="Calibri" w:eastAsia="Calibri" w:hAnsi="Calibri" w:cs="Calibri"/>
                        <w:b/>
                        <w:bCs/>
                        <w:position w:val="1"/>
                        <w:sz w:val="28"/>
                        <w:szCs w:val="28"/>
                      </w:rPr>
                      <w:t xml:space="preserve">2014 </w:t>
                    </w:r>
                    <w:r>
                      <w:rPr>
                        <w:rFonts w:ascii="Calibri" w:eastAsia="Calibri" w:hAnsi="Calibri" w:cs="Calibri"/>
                        <w:b/>
                        <w:bCs/>
                        <w:spacing w:val="1"/>
                        <w:position w:val="1"/>
                        <w:sz w:val="28"/>
                        <w:szCs w:val="28"/>
                      </w:rPr>
                      <w:t>B</w:t>
                    </w:r>
                    <w:r>
                      <w:rPr>
                        <w:rFonts w:ascii="Calibri" w:eastAsia="Calibri" w:hAnsi="Calibri" w:cs="Calibri"/>
                        <w:b/>
                        <w:bCs/>
                        <w:position w:val="1"/>
                        <w:sz w:val="28"/>
                        <w:szCs w:val="28"/>
                      </w:rPr>
                      <w:t>E</w:t>
                    </w:r>
                    <w:r>
                      <w:rPr>
                        <w:rFonts w:ascii="Calibri" w:eastAsia="Calibri" w:hAnsi="Calibri" w:cs="Calibri"/>
                        <w:b/>
                        <w:bCs/>
                        <w:spacing w:val="-1"/>
                        <w:position w:val="1"/>
                        <w:sz w:val="28"/>
                        <w:szCs w:val="28"/>
                      </w:rPr>
                      <w:t>S</w:t>
                    </w:r>
                    <w:r>
                      <w:rPr>
                        <w:rFonts w:ascii="Calibri" w:eastAsia="Calibri" w:hAnsi="Calibri" w:cs="Calibri"/>
                        <w:b/>
                        <w:bCs/>
                        <w:position w:val="1"/>
                        <w:sz w:val="28"/>
                        <w:szCs w:val="28"/>
                      </w:rPr>
                      <w:t xml:space="preserve">E </w:t>
                    </w:r>
                    <w:r>
                      <w:rPr>
                        <w:rFonts w:ascii="Calibri" w:eastAsia="Calibri" w:hAnsi="Calibri" w:cs="Calibri"/>
                        <w:b/>
                        <w:bCs/>
                        <w:spacing w:val="-1"/>
                        <w:position w:val="1"/>
                        <w:sz w:val="28"/>
                        <w:szCs w:val="28"/>
                      </w:rPr>
                      <w:t>S</w:t>
                    </w:r>
                    <w:r>
                      <w:rPr>
                        <w:rFonts w:ascii="Calibri" w:eastAsia="Calibri" w:hAnsi="Calibri" w:cs="Calibri"/>
                        <w:b/>
                        <w:bCs/>
                        <w:position w:val="1"/>
                        <w:sz w:val="28"/>
                        <w:szCs w:val="28"/>
                      </w:rPr>
                      <w:t>umm</w:t>
                    </w:r>
                    <w:r>
                      <w:rPr>
                        <w:rFonts w:ascii="Calibri" w:eastAsia="Calibri" w:hAnsi="Calibri" w:cs="Calibri"/>
                        <w:b/>
                        <w:bCs/>
                        <w:spacing w:val="-2"/>
                        <w:position w:val="1"/>
                        <w:sz w:val="28"/>
                        <w:szCs w:val="28"/>
                      </w:rPr>
                      <w:t>a</w:t>
                    </w:r>
                    <w:r>
                      <w:rPr>
                        <w:rFonts w:ascii="Calibri" w:eastAsia="Calibri" w:hAnsi="Calibri" w:cs="Calibri"/>
                        <w:b/>
                        <w:bCs/>
                        <w:spacing w:val="1"/>
                        <w:position w:val="1"/>
                        <w:sz w:val="28"/>
                        <w:szCs w:val="28"/>
                      </w:rPr>
                      <w:t>r</w:t>
                    </w:r>
                    <w:r>
                      <w:rPr>
                        <w:rFonts w:ascii="Calibri" w:eastAsia="Calibri" w:hAnsi="Calibri" w:cs="Calibri"/>
                        <w:b/>
                        <w:bCs/>
                        <w:position w:val="1"/>
                        <w:sz w:val="28"/>
                        <w:szCs w:val="28"/>
                      </w:rPr>
                      <w:t>y</w:t>
                    </w:r>
                  </w:p>
                </w:txbxContent>
              </v:textbox>
              <w10:wrap anchorx="page" anchory="page"/>
            </v:shape>
          </w:pict>
        </mc:Fallback>
      </mc:AlternateContent>
    </w:r>
    <w:r>
      <w:rPr>
        <w:noProof/>
      </w:rPr>
      <mc:AlternateContent>
        <mc:Choice Requires="wpg">
          <w:drawing>
            <wp:anchor distT="0" distB="0" distL="114300" distR="114300" simplePos="0" relativeHeight="251657216" behindDoc="1" locked="0" layoutInCell="1" allowOverlap="1" wp14:anchorId="602630E1" wp14:editId="342E156F">
              <wp:simplePos x="0" y="0"/>
              <wp:positionH relativeFrom="page">
                <wp:posOffset>457200</wp:posOffset>
              </wp:positionH>
              <wp:positionV relativeFrom="page">
                <wp:posOffset>457200</wp:posOffset>
              </wp:positionV>
              <wp:extent cx="6858000" cy="701040"/>
              <wp:effectExtent l="0" t="0" r="0" b="381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701040"/>
                        <a:chOff x="720" y="720"/>
                        <a:chExt cx="10800" cy="1104"/>
                      </a:xfrm>
                    </wpg:grpSpPr>
                    <pic:pic xmlns:pic="http://schemas.openxmlformats.org/drawingml/2006/picture">
                      <pic:nvPicPr>
                        <pic:cNvPr id="2"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0" y="720"/>
                          <a:ext cx="10800" cy="1104"/>
                        </a:xfrm>
                        <a:prstGeom prst="rect">
                          <a:avLst/>
                        </a:prstGeom>
                        <a:noFill/>
                        <a:extLst>
                          <a:ext uri="{909E8E84-426E-40DD-AFC4-6F175D3DCCD1}">
                            <a14:hiddenFill xmlns:a14="http://schemas.microsoft.com/office/drawing/2010/main">
                              <a:solidFill>
                                <a:srgbClr val="FFFFFF"/>
                              </a:solidFill>
                            </a14:hiddenFill>
                          </a:ext>
                        </a:extLst>
                      </pic:spPr>
                    </pic:pic>
                    <wpg:grpSp>
                      <wpg:cNvPr id="3" name="Group 3"/>
                      <wpg:cNvGrpSpPr>
                        <a:grpSpLocks/>
                      </wpg:cNvGrpSpPr>
                      <wpg:grpSpPr bwMode="auto">
                        <a:xfrm>
                          <a:off x="3525" y="734"/>
                          <a:ext cx="7800" cy="1020"/>
                          <a:chOff x="3525" y="734"/>
                          <a:chExt cx="7800" cy="1020"/>
                        </a:xfrm>
                      </wpg:grpSpPr>
                      <wps:wsp>
                        <wps:cNvPr id="4" name="Freeform 4"/>
                        <wps:cNvSpPr>
                          <a:spLocks/>
                        </wps:cNvSpPr>
                        <wps:spPr bwMode="auto">
                          <a:xfrm>
                            <a:off x="3525" y="734"/>
                            <a:ext cx="7800" cy="1020"/>
                          </a:xfrm>
                          <a:custGeom>
                            <a:avLst/>
                            <a:gdLst>
                              <a:gd name="T0" fmla="+- 0 3525 3525"/>
                              <a:gd name="T1" fmla="*/ T0 w 7800"/>
                              <a:gd name="T2" fmla="+- 0 734 734"/>
                              <a:gd name="T3" fmla="*/ 734 h 1020"/>
                              <a:gd name="T4" fmla="+- 0 11325 3525"/>
                              <a:gd name="T5" fmla="*/ T4 w 7800"/>
                              <a:gd name="T6" fmla="+- 0 734 734"/>
                              <a:gd name="T7" fmla="*/ 734 h 1020"/>
                              <a:gd name="T8" fmla="+- 0 11325 3525"/>
                              <a:gd name="T9" fmla="*/ T8 w 7800"/>
                              <a:gd name="T10" fmla="+- 0 1754 734"/>
                              <a:gd name="T11" fmla="*/ 1754 h 1020"/>
                              <a:gd name="T12" fmla="+- 0 3525 3525"/>
                              <a:gd name="T13" fmla="*/ T12 w 7800"/>
                              <a:gd name="T14" fmla="+- 0 1754 734"/>
                              <a:gd name="T15" fmla="*/ 1754 h 1020"/>
                              <a:gd name="T16" fmla="+- 0 3525 3525"/>
                              <a:gd name="T17" fmla="*/ T16 w 7800"/>
                              <a:gd name="T18" fmla="+- 0 734 734"/>
                              <a:gd name="T19" fmla="*/ 734 h 1020"/>
                            </a:gdLst>
                            <a:ahLst/>
                            <a:cxnLst>
                              <a:cxn ang="0">
                                <a:pos x="T1" y="T3"/>
                              </a:cxn>
                              <a:cxn ang="0">
                                <a:pos x="T5" y="T7"/>
                              </a:cxn>
                              <a:cxn ang="0">
                                <a:pos x="T9" y="T11"/>
                              </a:cxn>
                              <a:cxn ang="0">
                                <a:pos x="T13" y="T15"/>
                              </a:cxn>
                              <a:cxn ang="0">
                                <a:pos x="T17" y="T19"/>
                              </a:cxn>
                            </a:cxnLst>
                            <a:rect l="0" t="0" r="r" b="b"/>
                            <a:pathLst>
                              <a:path w="7800" h="1020">
                                <a:moveTo>
                                  <a:pt x="0" y="0"/>
                                </a:moveTo>
                                <a:lnTo>
                                  <a:pt x="7800" y="0"/>
                                </a:lnTo>
                                <a:lnTo>
                                  <a:pt x="7800" y="1020"/>
                                </a:lnTo>
                                <a:lnTo>
                                  <a:pt x="0" y="102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2" o:spid="_x0000_s1026" style="position:absolute;margin-left:36pt;margin-top:36pt;width:540pt;height:55.2pt;z-index:-251659264;mso-position-horizontal-relative:page;mso-position-vertical-relative:page" coordorigin="720,720" coordsize="10800,11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&#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QjNAG&#10;KW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720;top:720;width:10800;height:11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6y9jCAAAA2gAAAA8AAABkcnMvZG93bnJldi54bWxEj09rwkAUxO8Fv8PyBG91o9BSoqv4h4JS&#10;eqh68fbIPpPg7tuQfZr47d1CocdhZn7DzJe9d+pObawDG5iMM1DERbA1lwZOx8/XD1BRkC26wGTg&#10;QRGWi8HLHHMbOv6h+0FKlSAcczRQiTS51rGoyGMch4Y4eZfQepQk21LbFrsE905Ps+xde6w5LVTY&#10;0Kai4nq4eQOrr7XreHKu3b7f3ez2TbJSvo0ZDfvVDJRQL//hv/bOGpjC75V0A/TiC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4esvYwgAAANoAAAAPAAAAAAAAAAAAAAAAAJ8C&#10;AABkcnMvZG93bnJldi54bWxQSwUGAAAAAAQABAD3AAAAjgMAAAAA&#10;">
                <v:imagedata r:id="rId2" o:title=""/>
              </v:shape>
              <v:group id="Group 3" o:spid="_x0000_s1028" style="position:absolute;left:3525;top:734;width:7800;height:1020" coordorigin="3525,734" coordsize="7800,1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4" o:spid="_x0000_s1029" style="position:absolute;left:3525;top:734;width:7800;height:1020;visibility:visible;mso-wrap-style:square;v-text-anchor:top" coordsize="7800,1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5lg78A&#10;AADaAAAADwAAAGRycy9kb3ducmV2LnhtbESPQYvCMBSE74L/IbwFbzZVRNZqlEUUFm+6en80z6bY&#10;vJQk1q6/3ggLexxm5htmteltIzryoXasYJLlIIhLp2uuFJx/9uNPECEia2wck4JfCrBZDwcrLLR7&#10;8JG6U6xEgnAoUIGJsS2kDKUhiyFzLXHyrs5bjEn6SmqPjwS3jZzm+VxarDktGGxpa6i8ne5WQSPd&#10;4rILdWluk0O82ufu7rtcqdFH/7UEEamP/+G/9rdWMIP3lXQD5P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03mWDvwAAANoAAAAPAAAAAAAAAAAAAAAAAJgCAABkcnMvZG93bnJl&#10;di54bWxQSwUGAAAAAAQABAD1AAAAhAMAAAAA&#10;" path="m,l7800,r,1020l,1020,,e" stroked="f">
                  <v:path arrowok="t" o:connecttype="custom" o:connectlocs="0,734;7800,734;7800,1754;0,1754;0,734" o:connectangles="0,0,0,0,0"/>
                </v:shape>
              </v:group>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F6A"/>
    <w:rsid w:val="00194911"/>
    <w:rsid w:val="002E6068"/>
    <w:rsid w:val="00332D23"/>
    <w:rsid w:val="00387CD7"/>
    <w:rsid w:val="003B37A2"/>
    <w:rsid w:val="003D0809"/>
    <w:rsid w:val="004820A8"/>
    <w:rsid w:val="00497584"/>
    <w:rsid w:val="005E1AD6"/>
    <w:rsid w:val="006C67CF"/>
    <w:rsid w:val="00763A7D"/>
    <w:rsid w:val="008123EA"/>
    <w:rsid w:val="008306FF"/>
    <w:rsid w:val="008A015E"/>
    <w:rsid w:val="008F4A7E"/>
    <w:rsid w:val="00915CEB"/>
    <w:rsid w:val="00924FD8"/>
    <w:rsid w:val="0099147F"/>
    <w:rsid w:val="009A654E"/>
    <w:rsid w:val="009E48C8"/>
    <w:rsid w:val="00B818CD"/>
    <w:rsid w:val="00D87B1D"/>
    <w:rsid w:val="00EC4F6A"/>
    <w:rsid w:val="00F23B09"/>
    <w:rsid w:val="00F41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3B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B09"/>
  </w:style>
  <w:style w:type="paragraph" w:styleId="Footer">
    <w:name w:val="footer"/>
    <w:basedOn w:val="Normal"/>
    <w:link w:val="FooterChar"/>
    <w:uiPriority w:val="99"/>
    <w:unhideWhenUsed/>
    <w:rsid w:val="00F23B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B09"/>
  </w:style>
  <w:style w:type="character" w:customStyle="1" w:styleId="apple-converted-space">
    <w:name w:val="apple-converted-space"/>
    <w:basedOn w:val="DefaultParagraphFont"/>
    <w:rsid w:val="005E1AD6"/>
  </w:style>
  <w:style w:type="character" w:styleId="Hyperlink">
    <w:name w:val="Hyperlink"/>
    <w:basedOn w:val="DefaultParagraphFont"/>
    <w:uiPriority w:val="99"/>
    <w:unhideWhenUsed/>
    <w:rsid w:val="009E48C8"/>
    <w:rPr>
      <w:color w:val="0000FF" w:themeColor="hyperlink"/>
      <w:u w:val="single"/>
    </w:rPr>
  </w:style>
  <w:style w:type="character" w:styleId="FollowedHyperlink">
    <w:name w:val="FollowedHyperlink"/>
    <w:basedOn w:val="DefaultParagraphFont"/>
    <w:uiPriority w:val="99"/>
    <w:semiHidden/>
    <w:unhideWhenUsed/>
    <w:rsid w:val="00B818CD"/>
    <w:rPr>
      <w:color w:val="800080" w:themeColor="followedHyperlink"/>
      <w:u w:val="single"/>
    </w:rPr>
  </w:style>
  <w:style w:type="paragraph" w:styleId="NormalWeb">
    <w:name w:val="Normal (Web)"/>
    <w:basedOn w:val="Normal"/>
    <w:uiPriority w:val="99"/>
    <w:semiHidden/>
    <w:unhideWhenUsed/>
    <w:rsid w:val="00332D23"/>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123EA"/>
    <w:rPr>
      <w:i/>
      <w:iCs/>
    </w:rPr>
  </w:style>
  <w:style w:type="paragraph" w:styleId="BalloonText">
    <w:name w:val="Balloon Text"/>
    <w:basedOn w:val="Normal"/>
    <w:link w:val="BalloonTextChar"/>
    <w:uiPriority w:val="99"/>
    <w:semiHidden/>
    <w:unhideWhenUsed/>
    <w:rsid w:val="00D87B1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7B1D"/>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3B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B09"/>
  </w:style>
  <w:style w:type="paragraph" w:styleId="Footer">
    <w:name w:val="footer"/>
    <w:basedOn w:val="Normal"/>
    <w:link w:val="FooterChar"/>
    <w:uiPriority w:val="99"/>
    <w:unhideWhenUsed/>
    <w:rsid w:val="00F23B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B09"/>
  </w:style>
  <w:style w:type="character" w:customStyle="1" w:styleId="apple-converted-space">
    <w:name w:val="apple-converted-space"/>
    <w:basedOn w:val="DefaultParagraphFont"/>
    <w:rsid w:val="005E1AD6"/>
  </w:style>
  <w:style w:type="character" w:styleId="Hyperlink">
    <w:name w:val="Hyperlink"/>
    <w:basedOn w:val="DefaultParagraphFont"/>
    <w:uiPriority w:val="99"/>
    <w:unhideWhenUsed/>
    <w:rsid w:val="009E48C8"/>
    <w:rPr>
      <w:color w:val="0000FF" w:themeColor="hyperlink"/>
      <w:u w:val="single"/>
    </w:rPr>
  </w:style>
  <w:style w:type="character" w:styleId="FollowedHyperlink">
    <w:name w:val="FollowedHyperlink"/>
    <w:basedOn w:val="DefaultParagraphFont"/>
    <w:uiPriority w:val="99"/>
    <w:semiHidden/>
    <w:unhideWhenUsed/>
    <w:rsid w:val="00B818CD"/>
    <w:rPr>
      <w:color w:val="800080" w:themeColor="followedHyperlink"/>
      <w:u w:val="single"/>
    </w:rPr>
  </w:style>
  <w:style w:type="paragraph" w:styleId="NormalWeb">
    <w:name w:val="Normal (Web)"/>
    <w:basedOn w:val="Normal"/>
    <w:uiPriority w:val="99"/>
    <w:semiHidden/>
    <w:unhideWhenUsed/>
    <w:rsid w:val="00332D23"/>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123EA"/>
    <w:rPr>
      <w:i/>
      <w:iCs/>
    </w:rPr>
  </w:style>
  <w:style w:type="paragraph" w:styleId="BalloonText">
    <w:name w:val="Balloon Text"/>
    <w:basedOn w:val="Normal"/>
    <w:link w:val="BalloonTextChar"/>
    <w:uiPriority w:val="99"/>
    <w:semiHidden/>
    <w:unhideWhenUsed/>
    <w:rsid w:val="00D87B1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7B1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875722">
      <w:bodyDiv w:val="1"/>
      <w:marLeft w:val="0"/>
      <w:marRight w:val="0"/>
      <w:marTop w:val="0"/>
      <w:marBottom w:val="0"/>
      <w:divBdr>
        <w:top w:val="none" w:sz="0" w:space="0" w:color="auto"/>
        <w:left w:val="none" w:sz="0" w:space="0" w:color="auto"/>
        <w:bottom w:val="none" w:sz="0" w:space="0" w:color="auto"/>
        <w:right w:val="none" w:sz="0" w:space="0" w:color="auto"/>
      </w:divBdr>
    </w:div>
    <w:div w:id="1956017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oarddocs.com/la/bese/Board.nsf/files/9PPJU24DA282/$file/AGII_3.2_Blue%20Ribbon_School_Program.pdf" TargetMode="External"/><Relationship Id="rId13" Type="http://schemas.openxmlformats.org/officeDocument/2006/relationships/hyperlink" Target="http://www.boarddocs.com/la/bese/Board.nsf/goto?open&amp;id=9PFTHJ739E0F" TargetMode="External"/><Relationship Id="rId18" Type="http://schemas.openxmlformats.org/officeDocument/2006/relationships/hyperlink" Target="https://www.boarddocs.com/la/bese/Board.nsf/files/9PJU8U6EE321/$file/AGII_7-1_Bulletin_131.Dropout%20Recovery.Final.pdf" TargetMode="External"/><Relationship Id="rId3" Type="http://schemas.openxmlformats.org/officeDocument/2006/relationships/settings" Target="settings.xml"/><Relationship Id="rId21" Type="http://schemas.openxmlformats.org/officeDocument/2006/relationships/hyperlink" Target="http://www.boarddocs.com/la/bese/Board.nsf/files/9PVU2K79F0E6/$file/EA_8.1_B135.pdf" TargetMode="External"/><Relationship Id="rId7" Type="http://schemas.openxmlformats.org/officeDocument/2006/relationships/hyperlink" Target="mailto:Bridget.Devlin@la.gov" TargetMode="External"/><Relationship Id="rId12" Type="http://schemas.openxmlformats.org/officeDocument/2006/relationships/hyperlink" Target="http://www.legis.la.gov/legis/ViewDocument.aspx?d=913737" TargetMode="External"/><Relationship Id="rId17" Type="http://schemas.openxmlformats.org/officeDocument/2006/relationships/hyperlink" Target="http://www.legis.la.gov/legis/ViewDocument.aspx?d=913643" TargetMode="External"/><Relationship Id="rId2" Type="http://schemas.microsoft.com/office/2007/relationships/stylesWithEffects" Target="stylesWithEffects.xml"/><Relationship Id="rId16" Type="http://schemas.openxmlformats.org/officeDocument/2006/relationships/hyperlink" Target="http://www.louisianabelieves.com/newsroom/news-releases/2014/10/15/bese-and-department-announce-selection-of-members-for-the-early-childhood-care-and-education-advisory-committee" TargetMode="External"/><Relationship Id="rId20" Type="http://schemas.openxmlformats.org/officeDocument/2006/relationships/hyperlink" Target="http://www.boarddocs.com/la/bese/Board.nsf/files/9PVU2N79F2F1/$file/EA_8.1_B741.pdf"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boarddocs.com/la/bese/Board.nsf/files/9PNTAJ766E7A/$file/AGII_4-2_NonsmokingSign.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legis.la.gov/legis/ViewDocument.aspx?d=916144" TargetMode="External"/><Relationship Id="rId23" Type="http://schemas.openxmlformats.org/officeDocument/2006/relationships/fontTable" Target="fontTable.xml"/><Relationship Id="rId10" Type="http://schemas.openxmlformats.org/officeDocument/2006/relationships/hyperlink" Target="http://www.legis.la.gov/legis/ViewDocument.aspx?d=913776" TargetMode="External"/><Relationship Id="rId19" Type="http://schemas.openxmlformats.org/officeDocument/2006/relationships/hyperlink" Target="https://www.boarddocs.com/la/bese/Board.nsf/files/9PK26F765EDF/$file/AF_5.2_October_2014_BESE_Allocations.pdf" TargetMode="External"/><Relationship Id="rId4" Type="http://schemas.openxmlformats.org/officeDocument/2006/relationships/webSettings" Target="webSettings.xml"/><Relationship Id="rId9" Type="http://schemas.openxmlformats.org/officeDocument/2006/relationships/hyperlink" Target="https://www.boarddocs.com/la/bese/Board.nsf/files/9PJTHM6C7EC9/$file/AGII%204-1_Jump%20Start%20Graduation%20Pathways%20Oct%20BESE.pdf" TargetMode="External"/><Relationship Id="rId14" Type="http://schemas.openxmlformats.org/officeDocument/2006/relationships/hyperlink" Target="https://www.boarddocs.com/la/bese/Board.nsf/files/9PJTSV6DC985/$file/AGII_4-3_DHO%20Call%20for%20Applications.pdf"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1419</Words>
  <Characters>5990</Characters>
  <Application>Microsoft Office Word</Application>
  <DocSecurity>4</DocSecurity>
  <Lines>230</Lines>
  <Paragraphs>66</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7343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Rachael Gallodoro</cp:lastModifiedBy>
  <cp:revision>2</cp:revision>
  <dcterms:created xsi:type="dcterms:W3CDTF">2014-10-20T17:51:00Z</dcterms:created>
  <dcterms:modified xsi:type="dcterms:W3CDTF">2014-10-20T17:51:00Z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2014-08-18T00:00:00Z</vt:filetime>
  </property>
  <property fmtid="{D5CDD505-2E9C-101B-9397-08002B2CF9AE}" pid="3" name="LastSaved">
    <vt:filetime>2014-10-15T00:00:00Z</vt:filetime>
  </property>
</Properties>
</file>