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F2" w:rsidRPr="009A6901" w:rsidRDefault="00676CF2" w:rsidP="00676CF2">
      <w:pPr>
        <w:pStyle w:val="NoSpacing"/>
        <w:rPr>
          <w:sz w:val="36"/>
        </w:rPr>
      </w:pPr>
      <w:r w:rsidRPr="009A6901">
        <w:rPr>
          <w:sz w:val="36"/>
        </w:rPr>
        <w:t>Setting up IE to use Compatibility View</w:t>
      </w:r>
    </w:p>
    <w:p w:rsidR="00676CF2" w:rsidRPr="009A6901" w:rsidRDefault="00676CF2" w:rsidP="00676CF2">
      <w:pPr>
        <w:pStyle w:val="NoSpacing"/>
      </w:pPr>
      <w:r>
        <w:t xml:space="preserve">Compatibility View may be a solution for those IE users </w:t>
      </w:r>
      <w:r w:rsidRPr="009A6901">
        <w:t>experiencing problem</w:t>
      </w:r>
      <w:r>
        <w:t xml:space="preserve">s viewing LDOE web pages. Problems rendering all or parts of a web page can occur when newer browsers try to display sites that are built with older programming components.  </w:t>
      </w:r>
    </w:p>
    <w:p w:rsidR="00676CF2" w:rsidRDefault="00676CF2" w:rsidP="00676CF2">
      <w:pPr>
        <w:pStyle w:val="NoSpacing"/>
        <w:rPr>
          <w:b/>
          <w:sz w:val="28"/>
          <w:u w:val="single"/>
        </w:rPr>
      </w:pPr>
    </w:p>
    <w:p w:rsidR="00676CF2" w:rsidRPr="003A2243" w:rsidRDefault="00676CF2" w:rsidP="00676CF2">
      <w:pPr>
        <w:pStyle w:val="NoSpacing"/>
        <w:rPr>
          <w:b/>
          <w:sz w:val="28"/>
          <w:u w:val="single"/>
        </w:rPr>
      </w:pPr>
      <w:r w:rsidRPr="003A2243">
        <w:rPr>
          <w:b/>
          <w:sz w:val="28"/>
          <w:u w:val="single"/>
        </w:rPr>
        <w:t xml:space="preserve">For IE 8 thru IE 10 </w:t>
      </w:r>
    </w:p>
    <w:p w:rsidR="00676CF2" w:rsidRDefault="00676CF2" w:rsidP="00676CF2">
      <w:pPr>
        <w:pStyle w:val="NoSpacing"/>
      </w:pPr>
      <w:r>
        <w:t>Users can enable compatibility view for a website by clicking the “Compatibility View” icon to the right of the address bar.</w:t>
      </w:r>
    </w:p>
    <w:p w:rsidR="00676CF2" w:rsidRDefault="00676CF2" w:rsidP="00676CF2">
      <w:pPr>
        <w:pStyle w:val="NoSpacing"/>
      </w:pPr>
    </w:p>
    <w:p w:rsidR="00676CF2" w:rsidRDefault="00676CF2" w:rsidP="00676CF2">
      <w:pPr>
        <w:pStyle w:val="NoSpacing"/>
      </w:pPr>
      <w:r>
        <w:rPr>
          <w:noProof/>
        </w:rPr>
        <w:drawing>
          <wp:inline distT="0" distB="0" distL="0" distR="0" wp14:anchorId="5C911A88" wp14:editId="45B3A8E6">
            <wp:extent cx="5806017" cy="20097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017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F2" w:rsidRDefault="00676CF2" w:rsidP="00676CF2">
      <w:pPr>
        <w:pStyle w:val="NoSpacing"/>
      </w:pPr>
    </w:p>
    <w:p w:rsidR="00676CF2" w:rsidRDefault="00676CF2" w:rsidP="00676CF2">
      <w:pPr>
        <w:pStyle w:val="NoSpacing"/>
      </w:pPr>
      <w:r>
        <w:t>The browser should reload the page and begin displaying the page in compatibility view mode.</w:t>
      </w:r>
    </w:p>
    <w:p w:rsidR="00676CF2" w:rsidRDefault="00676CF2" w:rsidP="00676CF2">
      <w:pPr>
        <w:pStyle w:val="NoSpacing"/>
      </w:pPr>
    </w:p>
    <w:p w:rsidR="00676CF2" w:rsidRPr="003A2243" w:rsidRDefault="00676CF2" w:rsidP="00676CF2">
      <w:pPr>
        <w:pStyle w:val="NoSpacing"/>
        <w:rPr>
          <w:b/>
          <w:sz w:val="28"/>
          <w:u w:val="single"/>
        </w:rPr>
      </w:pPr>
      <w:r w:rsidRPr="003A2243">
        <w:rPr>
          <w:b/>
          <w:sz w:val="28"/>
          <w:u w:val="single"/>
        </w:rPr>
        <w:t>For IE 11</w:t>
      </w:r>
    </w:p>
    <w:p w:rsidR="00676CF2" w:rsidRDefault="00676CF2" w:rsidP="00676CF2">
      <w:pPr>
        <w:pStyle w:val="NoSpacing"/>
      </w:pPr>
      <w:r>
        <w:t>For IE 11 Microsoft removed the Compatibility View button from the address bar but there is an alternate method to turn on compatibility for a website. (This process can also be used in IE8 thru IE10).</w:t>
      </w:r>
    </w:p>
    <w:p w:rsidR="00676CF2" w:rsidRDefault="00676CF2" w:rsidP="00676CF2">
      <w:pPr>
        <w:pStyle w:val="NoSpacing"/>
      </w:pPr>
    </w:p>
    <w:p w:rsidR="00676CF2" w:rsidRDefault="00676CF2" w:rsidP="00676CF2">
      <w:pPr>
        <w:pStyle w:val="NoSpacing"/>
      </w:pPr>
      <w:r>
        <w:t>First, Click the “Tools” button on the menu bar, and then select the “Compatibility View Settings” option.</w:t>
      </w:r>
    </w:p>
    <w:p w:rsidR="00676CF2" w:rsidRDefault="00676CF2" w:rsidP="00676CF2">
      <w:pPr>
        <w:pStyle w:val="NoSpacing"/>
      </w:pPr>
      <w:r>
        <w:t xml:space="preserve">Then, in the text box under “Add this website”, </w:t>
      </w:r>
      <w:proofErr w:type="gramStart"/>
      <w:r>
        <w:t xml:space="preserve">type  </w:t>
      </w:r>
      <w:r w:rsidRPr="001B65A4">
        <w:t>Louisiana.gov</w:t>
      </w:r>
      <w:proofErr w:type="gramEnd"/>
      <w:r w:rsidRPr="001B65A4">
        <w:t xml:space="preserve"> </w:t>
      </w:r>
      <w:r>
        <w:t xml:space="preserve"> and click the “Add” button.</w:t>
      </w:r>
    </w:p>
    <w:p w:rsidR="00676CF2" w:rsidRDefault="00676CF2" w:rsidP="00676CF2">
      <w:pPr>
        <w:pStyle w:val="NoSpacing"/>
      </w:pPr>
      <w:r>
        <w:t>Finally, close the Compatibility View Settings dialog box and close IE 11. Restart IE.</w:t>
      </w:r>
    </w:p>
    <w:p w:rsidR="00676CF2" w:rsidRDefault="00676CF2" w:rsidP="00676CF2">
      <w:pPr>
        <w:pStyle w:val="NoSpacing"/>
      </w:pPr>
    </w:p>
    <w:p w:rsidR="00676CF2" w:rsidRDefault="00676CF2" w:rsidP="00676CF2">
      <w:pPr>
        <w:pStyle w:val="NoSpacing"/>
      </w:pPr>
    </w:p>
    <w:p w:rsidR="00676CF2" w:rsidRDefault="00676CF2" w:rsidP="00676CF2">
      <w:pPr>
        <w:pStyle w:val="NoSpacing"/>
      </w:pPr>
    </w:p>
    <w:p w:rsidR="00676CF2" w:rsidRDefault="00676CF2" w:rsidP="00676CF2">
      <w:r>
        <w:rPr>
          <w:noProof/>
        </w:rPr>
        <w:lastRenderedPageBreak/>
        <w:drawing>
          <wp:inline distT="0" distB="0" distL="0" distR="0" wp14:anchorId="18636310" wp14:editId="37DC18AE">
            <wp:extent cx="5943600" cy="3461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F2" w:rsidRDefault="00676CF2" w:rsidP="00676CF2"/>
    <w:p w:rsidR="00B619F5" w:rsidRPr="00D7140C" w:rsidRDefault="00B619F5" w:rsidP="00B619F5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B619F5" w:rsidRPr="00D7140C" w:rsidRDefault="00B619F5" w:rsidP="00B619F5">
      <w:pPr>
        <w:rPr>
          <w:sz w:val="24"/>
        </w:rPr>
      </w:pPr>
    </w:p>
    <w:sectPr w:rsidR="00B619F5" w:rsidRPr="00D7140C" w:rsidSect="00DB0209">
      <w:headerReference w:type="default" r:id="rId10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09" w:rsidRDefault="00DB0209" w:rsidP="00DB0209">
      <w:r>
        <w:separator/>
      </w:r>
    </w:p>
  </w:endnote>
  <w:endnote w:type="continuationSeparator" w:id="0">
    <w:p w:rsidR="00DB0209" w:rsidRDefault="00DB020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09" w:rsidRDefault="00DB0209" w:rsidP="00DB0209">
      <w:r>
        <w:separator/>
      </w:r>
    </w:p>
  </w:footnote>
  <w:footnote w:type="continuationSeparator" w:id="0">
    <w:p w:rsidR="00DB0209" w:rsidRDefault="00DB020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A00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7D325" wp14:editId="7AFC0BD4">
              <wp:simplePos x="0" y="0"/>
              <wp:positionH relativeFrom="column">
                <wp:posOffset>1990725</wp:posOffset>
              </wp:positionH>
              <wp:positionV relativeFrom="page">
                <wp:posOffset>472440</wp:posOffset>
              </wp:positionV>
              <wp:extent cx="4955540" cy="6489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9F5" w:rsidRDefault="00676CF2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Internet Explorer</w:t>
                          </w:r>
                        </w:p>
                        <w:p w:rsidR="00676CF2" w:rsidRPr="00DB0209" w:rsidRDefault="00676CF2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Compatibility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37.2pt;width:390.2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vigIAAIo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" fillcolor="white [3201]" stroked="f" strokeweight=".5pt">
              <v:textbox>
                <w:txbxContent>
                  <w:p w:rsidR="00B619F5" w:rsidRDefault="00676CF2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Internet Explorer</w:t>
                    </w:r>
                  </w:p>
                  <w:p w:rsidR="00676CF2" w:rsidRPr="00DB0209" w:rsidRDefault="00676CF2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Compatibility Instructions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B0209">
      <w:rPr>
        <w:noProof/>
      </w:rPr>
      <w:drawing>
        <wp:inline distT="0" distB="0" distL="0" distR="0" wp14:anchorId="61808E2B" wp14:editId="1BDAFC10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152235"/>
    <w:rsid w:val="002650B2"/>
    <w:rsid w:val="00305A2C"/>
    <w:rsid w:val="00676CF2"/>
    <w:rsid w:val="00757825"/>
    <w:rsid w:val="00776BC3"/>
    <w:rsid w:val="008E5B44"/>
    <w:rsid w:val="00A00194"/>
    <w:rsid w:val="00B20A4F"/>
    <w:rsid w:val="00B619F5"/>
    <w:rsid w:val="00CE2F08"/>
    <w:rsid w:val="00D7140C"/>
    <w:rsid w:val="00D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676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676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deleteme2</cp:lastModifiedBy>
  <cp:revision>2</cp:revision>
  <cp:lastPrinted>2014-02-13T20:37:00Z</cp:lastPrinted>
  <dcterms:created xsi:type="dcterms:W3CDTF">2014-04-24T21:09:00Z</dcterms:created>
  <dcterms:modified xsi:type="dcterms:W3CDTF">2014-04-24T21:09:00Z</dcterms:modified>
</cp:coreProperties>
</file>