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7" w:rsidRPr="00796080" w:rsidRDefault="007813CF" w:rsidP="00816EB5">
      <w:pPr>
        <w:tabs>
          <w:tab w:val="left" w:pos="3780"/>
        </w:tabs>
        <w:spacing w:after="120"/>
        <w:jc w:val="center"/>
        <w:rPr>
          <w:b/>
          <w:sz w:val="40"/>
          <w:szCs w:val="40"/>
        </w:rPr>
      </w:pPr>
      <w:r w:rsidRPr="00796080">
        <w:rPr>
          <w:b/>
          <w:sz w:val="40"/>
          <w:szCs w:val="40"/>
        </w:rPr>
        <w:t>Student Learning Target</w:t>
      </w:r>
    </w:p>
    <w:tbl>
      <w:tblPr>
        <w:tblW w:w="10985" w:type="dxa"/>
        <w:jc w:val="center"/>
        <w:tblInd w:w="-15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780"/>
        <w:gridCol w:w="3714"/>
      </w:tblGrid>
      <w:tr w:rsidR="003E72AE" w:rsidRPr="00ED313B" w:rsidTr="009C1B32">
        <w:trPr>
          <w:trHeight w:val="646"/>
          <w:jc w:val="center"/>
        </w:trPr>
        <w:tc>
          <w:tcPr>
            <w:tcW w:w="3491" w:type="dxa"/>
            <w:shd w:val="clear" w:color="auto" w:fill="auto"/>
          </w:tcPr>
          <w:p w:rsidR="003E72AE" w:rsidRDefault="003E72AE" w:rsidP="00960B01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 w:rsidRPr="000F51D0">
              <w:rPr>
                <w:b/>
              </w:rPr>
              <w:t>Grade:</w:t>
            </w:r>
          </w:p>
          <w:p w:rsidR="003E72AE" w:rsidRPr="000F51D0" w:rsidRDefault="00976E75" w:rsidP="00960B01">
            <w:pPr>
              <w:tabs>
                <w:tab w:val="left" w:pos="3780"/>
              </w:tabs>
              <w:spacing w:after="0" w:line="240" w:lineRule="auto"/>
            </w:pPr>
            <w:r>
              <w:t>[insert drop down menu]</w:t>
            </w:r>
          </w:p>
        </w:tc>
        <w:tc>
          <w:tcPr>
            <w:tcW w:w="3780" w:type="dxa"/>
            <w:shd w:val="clear" w:color="auto" w:fill="auto"/>
          </w:tcPr>
          <w:p w:rsidR="003E72AE" w:rsidRPr="000F51D0" w:rsidRDefault="003E72AE" w:rsidP="00960B01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 w:rsidRPr="000F51D0">
              <w:rPr>
                <w:b/>
              </w:rPr>
              <w:t>Subject:</w:t>
            </w:r>
          </w:p>
          <w:p w:rsidR="00976E75" w:rsidRPr="000F51D0" w:rsidRDefault="00976E75" w:rsidP="00960B01">
            <w:pPr>
              <w:tabs>
                <w:tab w:val="left" w:pos="3780"/>
              </w:tabs>
              <w:spacing w:after="0" w:line="240" w:lineRule="auto"/>
            </w:pPr>
            <w:r>
              <w:t>[insert drop down menu]</w:t>
            </w:r>
          </w:p>
        </w:tc>
        <w:tc>
          <w:tcPr>
            <w:tcW w:w="3714" w:type="dxa"/>
            <w:shd w:val="clear" w:color="auto" w:fill="auto"/>
          </w:tcPr>
          <w:p w:rsidR="003E72AE" w:rsidRDefault="003E72AE" w:rsidP="00976E75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 w:rsidRPr="000F51D0">
              <w:rPr>
                <w:b/>
              </w:rPr>
              <w:t>Interval of Instruction:</w:t>
            </w:r>
          </w:p>
          <w:p w:rsidR="00976E75" w:rsidRPr="00976E75" w:rsidRDefault="00976E75" w:rsidP="00976E75">
            <w:pPr>
              <w:tabs>
                <w:tab w:val="left" w:pos="3780"/>
              </w:tabs>
              <w:spacing w:after="0" w:line="240" w:lineRule="auto"/>
            </w:pPr>
            <w:r>
              <w:t>[insert drop down menu]</w:t>
            </w:r>
          </w:p>
        </w:tc>
      </w:tr>
      <w:tr w:rsidR="003E72AE" w:rsidRPr="00ED313B" w:rsidTr="008926F9">
        <w:trPr>
          <w:trHeight w:val="1672"/>
          <w:jc w:val="center"/>
        </w:trPr>
        <w:tc>
          <w:tcPr>
            <w:tcW w:w="10985" w:type="dxa"/>
            <w:gridSpan w:val="3"/>
            <w:shd w:val="clear" w:color="auto" w:fill="92CDDC" w:themeFill="accent5" w:themeFillTint="99"/>
          </w:tcPr>
          <w:p w:rsidR="008926F9" w:rsidRDefault="008926F9" w:rsidP="008926F9">
            <w:pPr>
              <w:tabs>
                <w:tab w:val="left" w:pos="3780"/>
              </w:tabs>
              <w:spacing w:after="0" w:line="240" w:lineRule="auto"/>
            </w:pPr>
            <w:r>
              <w:rPr>
                <w:b/>
              </w:rPr>
              <w:t>1. WHAT SHOULD STUDENTS KNOW</w:t>
            </w:r>
            <w:r w:rsidR="00DC1C73">
              <w:rPr>
                <w:b/>
              </w:rPr>
              <w:t xml:space="preserve"> AND BE ABLE TO DO?</w:t>
            </w:r>
            <w:r>
              <w:rPr>
                <w:b/>
              </w:rPr>
              <w:t xml:space="preserve"> HOW WILL I MEASURE SUCCESS?</w:t>
            </w:r>
            <w:r w:rsidRPr="00ED313B">
              <w:rPr>
                <w:b/>
              </w:rPr>
              <w:t xml:space="preserve"> </w:t>
            </w:r>
          </w:p>
          <w:p w:rsidR="008926F9" w:rsidRPr="00976E75" w:rsidRDefault="008926F9" w:rsidP="008926F9">
            <w:pPr>
              <w:pStyle w:val="ListParagraph"/>
              <w:numPr>
                <w:ilvl w:val="0"/>
                <w:numId w:val="6"/>
              </w:numPr>
              <w:tabs>
                <w:tab w:val="left" w:pos="3780"/>
              </w:tabs>
              <w:spacing w:after="0" w:line="240" w:lineRule="auto"/>
            </w:pPr>
            <w:r>
              <w:t>W</w:t>
            </w:r>
            <w:r w:rsidRPr="0068515A">
              <w:t xml:space="preserve">hat </w:t>
            </w:r>
            <w:hyperlink r:id="rId9" w:history="1">
              <w:r w:rsidRPr="00976E75">
                <w:rPr>
                  <w:rStyle w:val="Hyperlink"/>
                </w:rPr>
                <w:t>content</w:t>
              </w:r>
            </w:hyperlink>
            <w:r w:rsidRPr="0068515A">
              <w:t xml:space="preserve"> will I prioritize?</w:t>
            </w:r>
            <w:r w:rsidR="00976E75">
              <w:t xml:space="preserve">  </w:t>
            </w:r>
          </w:p>
          <w:p w:rsidR="008926F9" w:rsidRDefault="008926F9" w:rsidP="008926F9">
            <w:pPr>
              <w:pStyle w:val="ListParagraph"/>
              <w:numPr>
                <w:ilvl w:val="1"/>
                <w:numId w:val="6"/>
              </w:numPr>
              <w:tabs>
                <w:tab w:val="left" w:pos="3780"/>
              </w:tabs>
              <w:spacing w:after="0" w:line="240" w:lineRule="auto"/>
            </w:pPr>
            <w:r>
              <w:t>What standards are most tied to success?</w:t>
            </w:r>
            <w:r w:rsidR="00976E75">
              <w:t xml:space="preserve">  </w:t>
            </w:r>
          </w:p>
          <w:p w:rsidR="00DC1C73" w:rsidRPr="0068515A" w:rsidRDefault="00DC1C73" w:rsidP="008926F9">
            <w:pPr>
              <w:pStyle w:val="ListParagraph"/>
              <w:numPr>
                <w:ilvl w:val="1"/>
                <w:numId w:val="6"/>
              </w:numPr>
              <w:tabs>
                <w:tab w:val="left" w:pos="3780"/>
              </w:tabs>
              <w:spacing w:after="0" w:line="240" w:lineRule="auto"/>
            </w:pPr>
            <w:r>
              <w:t>What prior knowledge will they need to be successful?</w:t>
            </w:r>
          </w:p>
          <w:p w:rsidR="00976E75" w:rsidRDefault="008926F9" w:rsidP="00976E75">
            <w:pPr>
              <w:pStyle w:val="ListParagraph"/>
              <w:numPr>
                <w:ilvl w:val="0"/>
                <w:numId w:val="6"/>
              </w:numPr>
              <w:tabs>
                <w:tab w:val="left" w:pos="3780"/>
              </w:tabs>
              <w:spacing w:after="0" w:line="240" w:lineRule="auto"/>
            </w:pPr>
            <w:r w:rsidRPr="0068515A">
              <w:t xml:space="preserve">What </w:t>
            </w:r>
            <w:hyperlink r:id="rId10" w:history="1">
              <w:r w:rsidRPr="00976E75">
                <w:rPr>
                  <w:rStyle w:val="Hyperlink"/>
                </w:rPr>
                <w:t>assessment</w:t>
              </w:r>
            </w:hyperlink>
            <w:r w:rsidRPr="0068515A">
              <w:t xml:space="preserve"> will provide the best evidence of </w:t>
            </w:r>
            <w:r>
              <w:t xml:space="preserve">my </w:t>
            </w:r>
            <w:r w:rsidRPr="0068515A">
              <w:t>students’ mastery of the priority content</w:t>
            </w:r>
            <w:r w:rsidR="00DC1C73">
              <w:t xml:space="preserve"> at the end of the year</w:t>
            </w:r>
            <w:r w:rsidRPr="0068515A">
              <w:t>?</w:t>
            </w:r>
            <w:r w:rsidR="00976E75">
              <w:t xml:space="preserve">  </w:t>
            </w:r>
          </w:p>
          <w:p w:rsidR="003E72AE" w:rsidRPr="00976E75" w:rsidRDefault="008926F9" w:rsidP="00DF3D17">
            <w:pPr>
              <w:pStyle w:val="ListParagraph"/>
              <w:numPr>
                <w:ilvl w:val="1"/>
                <w:numId w:val="6"/>
              </w:numPr>
              <w:tabs>
                <w:tab w:val="left" w:pos="3780"/>
              </w:tabs>
              <w:spacing w:after="0" w:line="240" w:lineRule="auto"/>
            </w:pPr>
            <w:r>
              <w:t xml:space="preserve">Will this assessment </w:t>
            </w:r>
            <w:r w:rsidR="00DF3D17">
              <w:t xml:space="preserve">method </w:t>
            </w:r>
            <w:r>
              <w:t xml:space="preserve">enable me to determine how students are progressing throughout the year? </w:t>
            </w:r>
          </w:p>
        </w:tc>
      </w:tr>
      <w:tr w:rsidR="008926F9" w:rsidRPr="00ED313B" w:rsidTr="008926F9">
        <w:trPr>
          <w:trHeight w:val="1672"/>
          <w:jc w:val="center"/>
        </w:trPr>
        <w:tc>
          <w:tcPr>
            <w:tcW w:w="10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6F9" w:rsidRPr="008926F9" w:rsidRDefault="008926F9" w:rsidP="008926F9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 w:rsidRPr="008926F9">
              <w:rPr>
                <w:b/>
              </w:rPr>
              <w:t xml:space="preserve">Priority Content:  </w:t>
            </w:r>
          </w:p>
        </w:tc>
      </w:tr>
      <w:tr w:rsidR="008926F9" w:rsidRPr="00ED313B" w:rsidTr="008926F9">
        <w:trPr>
          <w:trHeight w:val="1672"/>
          <w:jc w:val="center"/>
        </w:trPr>
        <w:tc>
          <w:tcPr>
            <w:tcW w:w="10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6F9" w:rsidRPr="008926F9" w:rsidRDefault="00DC1C73" w:rsidP="008926F9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End-of-Year </w:t>
            </w:r>
            <w:r w:rsidR="008926F9" w:rsidRPr="008926F9">
              <w:rPr>
                <w:b/>
              </w:rPr>
              <w:t>Assessment Method</w:t>
            </w:r>
            <w:r w:rsidR="008926F9">
              <w:rPr>
                <w:b/>
              </w:rPr>
              <w:t xml:space="preserve"> and</w:t>
            </w:r>
            <w:r w:rsidR="008926F9" w:rsidRPr="008926F9">
              <w:rPr>
                <w:b/>
              </w:rPr>
              <w:t xml:space="preserve"> Name:</w:t>
            </w:r>
          </w:p>
        </w:tc>
      </w:tr>
    </w:tbl>
    <w:p w:rsidR="00907D13" w:rsidRDefault="00907D13" w:rsidP="004757C0">
      <w:pPr>
        <w:rPr>
          <w:rFonts w:ascii="Calibri" w:hAnsi="Calibri" w:cs="Calibri"/>
          <w:sz w:val="24"/>
          <w:szCs w:val="24"/>
        </w:rPr>
      </w:pPr>
    </w:p>
    <w:tbl>
      <w:tblPr>
        <w:tblW w:w="109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7"/>
      </w:tblGrid>
      <w:tr w:rsidR="008926F9" w:rsidRPr="003E72AE" w:rsidTr="00F6539E">
        <w:trPr>
          <w:tblHeader/>
          <w:jc w:val="center"/>
        </w:trPr>
        <w:tc>
          <w:tcPr>
            <w:tcW w:w="10987" w:type="dxa"/>
            <w:shd w:val="clear" w:color="auto" w:fill="92CDDC" w:themeFill="accent5" w:themeFillTint="99"/>
            <w:vAlign w:val="center"/>
          </w:tcPr>
          <w:p w:rsidR="008926F9" w:rsidRDefault="008926F9" w:rsidP="00F6539E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WHAT </w:t>
            </w:r>
            <w:r w:rsidR="00DC1C73">
              <w:rPr>
                <w:b/>
              </w:rPr>
              <w:t xml:space="preserve">DO STUDENTS KNOW AND WHAT </w:t>
            </w:r>
            <w:r>
              <w:rPr>
                <w:b/>
              </w:rPr>
              <w:t xml:space="preserve">ARE </w:t>
            </w:r>
            <w:r w:rsidR="00DC1C73">
              <w:rPr>
                <w:b/>
              </w:rPr>
              <w:t>THEY</w:t>
            </w:r>
            <w:r>
              <w:rPr>
                <w:b/>
              </w:rPr>
              <w:t xml:space="preserve"> ABLE TO DO NOW?</w:t>
            </w:r>
            <w:r w:rsidRPr="00ED313B">
              <w:rPr>
                <w:b/>
              </w:rPr>
              <w:t xml:space="preserve"> </w:t>
            </w:r>
          </w:p>
          <w:p w:rsidR="008926F9" w:rsidRDefault="008926F9" w:rsidP="00F6539E">
            <w:pPr>
              <w:pStyle w:val="ListParagraph"/>
              <w:numPr>
                <w:ilvl w:val="0"/>
                <w:numId w:val="5"/>
              </w:numPr>
              <w:tabs>
                <w:tab w:val="left" w:pos="3780"/>
              </w:tabs>
              <w:spacing w:after="0" w:line="240" w:lineRule="auto"/>
            </w:pPr>
            <w:r>
              <w:t xml:space="preserve">What </w:t>
            </w:r>
            <w:hyperlink r:id="rId11" w:history="1">
              <w:r w:rsidRPr="009B3B1E">
                <w:rPr>
                  <w:rStyle w:val="Hyperlink"/>
                </w:rPr>
                <w:t>knowledge/skills are related to success</w:t>
              </w:r>
            </w:hyperlink>
            <w:r>
              <w:t xml:space="preserve"> with this year’s </w:t>
            </w:r>
            <w:hyperlink r:id="rId12" w:history="1">
              <w:r w:rsidRPr="009B3B1E">
                <w:rPr>
                  <w:rStyle w:val="Hyperlink"/>
                </w:rPr>
                <w:t>priority content</w:t>
              </w:r>
            </w:hyperlink>
            <w:r>
              <w:t>?</w:t>
            </w:r>
          </w:p>
          <w:p w:rsidR="008926F9" w:rsidRDefault="008926F9" w:rsidP="00F6539E">
            <w:pPr>
              <w:pStyle w:val="ListParagraph"/>
              <w:numPr>
                <w:ilvl w:val="0"/>
                <w:numId w:val="5"/>
              </w:numPr>
              <w:tabs>
                <w:tab w:val="left" w:pos="3780"/>
              </w:tabs>
              <w:spacing w:after="0" w:line="240" w:lineRule="auto"/>
            </w:pPr>
            <w:r w:rsidRPr="000C3A84">
              <w:t xml:space="preserve">What </w:t>
            </w:r>
            <w:hyperlink r:id="rId13" w:history="1">
              <w:r w:rsidRPr="009B3B1E">
                <w:rPr>
                  <w:rStyle w:val="Hyperlink"/>
                </w:rPr>
                <w:t>data sources</w:t>
              </w:r>
            </w:hyperlink>
            <w:r w:rsidRPr="009B3B1E">
              <w:t xml:space="preserve"> and </w:t>
            </w:r>
            <w:hyperlink r:id="rId14" w:history="1">
              <w:r w:rsidRPr="009B3B1E">
                <w:rPr>
                  <w:rStyle w:val="Hyperlink"/>
                </w:rPr>
                <w:t>background information</w:t>
              </w:r>
            </w:hyperlink>
            <w:r>
              <w:t xml:space="preserve"> are available? </w:t>
            </w:r>
          </w:p>
          <w:p w:rsidR="00DC1C73" w:rsidRDefault="00DC1C73" w:rsidP="00F6539E">
            <w:pPr>
              <w:pStyle w:val="ListParagraph"/>
              <w:numPr>
                <w:ilvl w:val="0"/>
                <w:numId w:val="5"/>
              </w:numPr>
              <w:tabs>
                <w:tab w:val="left" w:pos="3780"/>
              </w:tabs>
              <w:spacing w:after="0" w:line="240" w:lineRule="auto"/>
            </w:pPr>
            <w:r>
              <w:t>What diagnostic assessment resources are available?</w:t>
            </w:r>
          </w:p>
          <w:p w:rsidR="008926F9" w:rsidRPr="000C3A84" w:rsidRDefault="008926F9" w:rsidP="00F6539E">
            <w:pPr>
              <w:pStyle w:val="ListParagraph"/>
              <w:numPr>
                <w:ilvl w:val="0"/>
                <w:numId w:val="5"/>
              </w:numPr>
              <w:tabs>
                <w:tab w:val="left" w:pos="3780"/>
              </w:tabs>
              <w:spacing w:after="0" w:line="240" w:lineRule="auto"/>
            </w:pPr>
            <w:r>
              <w:t xml:space="preserve">What can I conclude </w:t>
            </w:r>
            <w:r w:rsidR="004258F4">
              <w:t xml:space="preserve">[insert hyperlink to support docs] </w:t>
            </w:r>
            <w:r w:rsidRPr="000C3A84">
              <w:t xml:space="preserve">about students’ </w:t>
            </w:r>
            <w:r>
              <w:t>mastery of prior knowledge and skills</w:t>
            </w:r>
            <w:r w:rsidRPr="000C3A84">
              <w:t>?</w:t>
            </w:r>
          </w:p>
          <w:p w:rsidR="008926F9" w:rsidRPr="003E72AE" w:rsidRDefault="008926F9" w:rsidP="00F6539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Based on the data, what can I conclude about students’ readiness?  </w:t>
            </w:r>
          </w:p>
        </w:tc>
      </w:tr>
      <w:tr w:rsidR="008926F9" w:rsidRPr="00ED313B" w:rsidTr="008926F9">
        <w:trPr>
          <w:trHeight w:val="1735"/>
          <w:jc w:val="center"/>
        </w:trPr>
        <w:tc>
          <w:tcPr>
            <w:tcW w:w="10987" w:type="dxa"/>
            <w:shd w:val="clear" w:color="auto" w:fill="auto"/>
          </w:tcPr>
          <w:p w:rsidR="008926F9" w:rsidRPr="00ED313B" w:rsidRDefault="008926F9" w:rsidP="00F6539E">
            <w:pPr>
              <w:pStyle w:val="List1"/>
              <w:spacing w:before="120" w:after="120"/>
              <w:ind w:left="0"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8926F9" w:rsidRDefault="008926F9" w:rsidP="004757C0">
      <w:pPr>
        <w:rPr>
          <w:rFonts w:ascii="Calibri" w:hAnsi="Calibri" w:cs="Calibri"/>
          <w:sz w:val="24"/>
          <w:szCs w:val="24"/>
        </w:rPr>
      </w:pPr>
    </w:p>
    <w:p w:rsidR="008926F9" w:rsidRDefault="008926F9" w:rsidP="004757C0">
      <w:pPr>
        <w:rPr>
          <w:rFonts w:ascii="Calibri" w:hAnsi="Calibri" w:cs="Calibri"/>
          <w:sz w:val="24"/>
          <w:szCs w:val="24"/>
        </w:rPr>
      </w:pPr>
    </w:p>
    <w:tbl>
      <w:tblPr>
        <w:tblW w:w="109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2748"/>
        <w:gridCol w:w="2746"/>
        <w:gridCol w:w="2748"/>
      </w:tblGrid>
      <w:tr w:rsidR="008926F9" w:rsidRPr="000C3A84" w:rsidTr="00C04459">
        <w:trPr>
          <w:tblHeader/>
          <w:jc w:val="center"/>
        </w:trPr>
        <w:tc>
          <w:tcPr>
            <w:tcW w:w="10987" w:type="dxa"/>
            <w:gridSpan w:val="4"/>
            <w:shd w:val="clear" w:color="auto" w:fill="92CDDC" w:themeFill="accent5" w:themeFillTint="99"/>
          </w:tcPr>
          <w:p w:rsidR="008926F9" w:rsidRDefault="00767697" w:rsidP="00F6539E">
            <w:p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1B4DB0">
              <w:rPr>
                <w:b/>
              </w:rPr>
              <w:t xml:space="preserve">IS THERE A GROUP OF STUDENTS </w:t>
            </w:r>
            <w:r w:rsidR="00D904DA">
              <w:rPr>
                <w:b/>
              </w:rPr>
              <w:t xml:space="preserve">ON </w:t>
            </w:r>
            <w:r>
              <w:rPr>
                <w:b/>
              </w:rPr>
              <w:t xml:space="preserve">WHICH I </w:t>
            </w:r>
            <w:r w:rsidR="00DF3D17">
              <w:rPr>
                <w:b/>
              </w:rPr>
              <w:t xml:space="preserve">SHOULD </w:t>
            </w:r>
            <w:r w:rsidR="00D904DA">
              <w:rPr>
                <w:b/>
              </w:rPr>
              <w:t xml:space="preserve">FOCUS THIS LEARNING </w:t>
            </w:r>
            <w:r>
              <w:rPr>
                <w:b/>
              </w:rPr>
              <w:t xml:space="preserve">TARGET? </w:t>
            </w:r>
          </w:p>
          <w:p w:rsidR="000C23A8" w:rsidRDefault="000C23A8" w:rsidP="008926F9">
            <w:pPr>
              <w:pStyle w:val="ListParagraph"/>
              <w:numPr>
                <w:ilvl w:val="0"/>
                <w:numId w:val="6"/>
              </w:numPr>
              <w:tabs>
                <w:tab w:val="left" w:pos="3780"/>
              </w:tabs>
              <w:spacing w:after="0" w:line="240" w:lineRule="auto"/>
            </w:pPr>
            <w:r>
              <w:t xml:space="preserve">Have I set </w:t>
            </w:r>
            <w:r w:rsidR="001D2EC0">
              <w:t xml:space="preserve">learning </w:t>
            </w:r>
            <w:r>
              <w:t>targets for all of my students?</w:t>
            </w:r>
          </w:p>
          <w:p w:rsidR="008926F9" w:rsidRDefault="008926F9" w:rsidP="008926F9">
            <w:pPr>
              <w:pStyle w:val="ListParagraph"/>
              <w:numPr>
                <w:ilvl w:val="0"/>
                <w:numId w:val="6"/>
              </w:numPr>
              <w:tabs>
                <w:tab w:val="left" w:pos="3780"/>
              </w:tabs>
              <w:spacing w:after="0" w:line="240" w:lineRule="auto"/>
            </w:pPr>
            <w:r>
              <w:t>Which subgroups in my school population need additional support to achieve success?</w:t>
            </w:r>
            <w:r w:rsidRPr="008F54FC">
              <w:t xml:space="preserve"> </w:t>
            </w:r>
          </w:p>
          <w:p w:rsidR="00767697" w:rsidRPr="001D2EC0" w:rsidRDefault="008926F9" w:rsidP="001B4DB0">
            <w:pPr>
              <w:pStyle w:val="ListParagraph"/>
              <w:numPr>
                <w:ilvl w:val="0"/>
                <w:numId w:val="6"/>
              </w:numPr>
              <w:tabs>
                <w:tab w:val="left" w:pos="3780"/>
              </w:tabs>
              <w:spacing w:after="0" w:line="240" w:lineRule="auto"/>
              <w:rPr>
                <w:b/>
              </w:rPr>
            </w:pPr>
            <w:r>
              <w:t>Which students will need additional support to achieve success?</w:t>
            </w:r>
          </w:p>
        </w:tc>
      </w:tr>
      <w:tr w:rsidR="008926F9" w:rsidRPr="00ED313B" w:rsidTr="00B2157F">
        <w:trPr>
          <w:trHeight w:val="1440"/>
          <w:jc w:val="center"/>
        </w:trPr>
        <w:tc>
          <w:tcPr>
            <w:tcW w:w="10987" w:type="dxa"/>
            <w:gridSpan w:val="4"/>
            <w:shd w:val="clear" w:color="auto" w:fill="auto"/>
          </w:tcPr>
          <w:p w:rsidR="008926F9" w:rsidRPr="00ED313B" w:rsidRDefault="008926F9" w:rsidP="00B215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6080" w:rsidRPr="003E72AE" w:rsidTr="00C04459">
        <w:trPr>
          <w:trHeight w:val="288"/>
          <w:tblHeader/>
          <w:jc w:val="center"/>
        </w:trPr>
        <w:tc>
          <w:tcPr>
            <w:tcW w:w="10987" w:type="dxa"/>
            <w:gridSpan w:val="4"/>
            <w:shd w:val="clear" w:color="auto" w:fill="92CDDC" w:themeFill="accent5" w:themeFillTint="99"/>
            <w:vAlign w:val="center"/>
          </w:tcPr>
          <w:p w:rsidR="00796080" w:rsidRDefault="00796080" w:rsidP="006755F2">
            <w:pPr>
              <w:spacing w:after="0" w:line="240" w:lineRule="auto"/>
              <w:rPr>
                <w:b/>
              </w:rPr>
            </w:pPr>
            <w:r w:rsidRPr="00ED313B">
              <w:rPr>
                <w:b/>
              </w:rPr>
              <w:t>STUDENT LEARNING TARGET:</w:t>
            </w:r>
          </w:p>
          <w:p w:rsidR="006755F2" w:rsidRPr="009C1B32" w:rsidRDefault="00FA2F84" w:rsidP="001B4D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4"/>
              <w:rPr>
                <w:b/>
              </w:rPr>
            </w:pPr>
            <w:r w:rsidRPr="00B822D3">
              <w:t xml:space="preserve">What </w:t>
            </w:r>
            <w:r w:rsidR="009C1B32">
              <w:t xml:space="preserve">level of performance on the </w:t>
            </w:r>
            <w:r w:rsidR="001D2EC0">
              <w:t>end-of-year</w:t>
            </w:r>
            <w:r w:rsidR="009C1B32">
              <w:t xml:space="preserve"> assessment </w:t>
            </w:r>
            <w:r w:rsidR="001D2EC0">
              <w:t xml:space="preserve">from Step 1 </w:t>
            </w:r>
            <w:r w:rsidR="009C1B32">
              <w:t xml:space="preserve">do </w:t>
            </w:r>
            <w:r>
              <w:t xml:space="preserve">I expect </w:t>
            </w:r>
            <w:r w:rsidR="00DC1C73">
              <w:t>the</w:t>
            </w:r>
            <w:r>
              <w:t xml:space="preserve"> </w:t>
            </w:r>
            <w:r w:rsidR="00DC1C73">
              <w:t>identified</w:t>
            </w:r>
            <w:r>
              <w:t xml:space="preserve"> student population to achieve?</w:t>
            </w:r>
          </w:p>
        </w:tc>
      </w:tr>
      <w:tr w:rsidR="00796080" w:rsidRPr="00ED313B" w:rsidTr="00B2157F">
        <w:trPr>
          <w:trHeight w:val="1296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:rsidR="00796080" w:rsidRPr="00ED313B" w:rsidRDefault="00796080" w:rsidP="006755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4E" w:rsidRPr="00DC1C73" w:rsidTr="00F1314E">
        <w:trPr>
          <w:trHeight w:val="619"/>
          <w:jc w:val="center"/>
        </w:trPr>
        <w:tc>
          <w:tcPr>
            <w:tcW w:w="10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F1314E" w:rsidRPr="00DC1C73" w:rsidRDefault="00F1314E" w:rsidP="000B11F7">
            <w:pPr>
              <w:spacing w:after="0" w:line="240" w:lineRule="auto"/>
              <w:rPr>
                <w:b/>
              </w:rPr>
            </w:pPr>
            <w:r w:rsidRPr="00DC1C73">
              <w:rPr>
                <w:b/>
              </w:rPr>
              <w:t>SCORING PLAN:</w:t>
            </w:r>
          </w:p>
          <w:p w:rsidR="00F1314E" w:rsidRDefault="00F1314E" w:rsidP="00F131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4"/>
            </w:pPr>
            <w:r w:rsidRPr="00DC1C73">
              <w:t>How will you measure your students’ success?</w:t>
            </w:r>
          </w:p>
          <w:p w:rsidR="00DC1C73" w:rsidRDefault="00DC1C73" w:rsidP="00DC1C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4"/>
            </w:pPr>
            <w:r>
              <w:t xml:space="preserve">Based on students’ baseline data, </w:t>
            </w:r>
            <w:r w:rsidR="00F302CC">
              <w:t>what is the minimum level of performance I expect from the identified students</w:t>
            </w:r>
            <w:r>
              <w:t>?</w:t>
            </w:r>
          </w:p>
          <w:p w:rsidR="00F302CC" w:rsidRPr="00DC1C73" w:rsidRDefault="00F302CC" w:rsidP="00F302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4"/>
            </w:pPr>
            <w:r>
              <w:t xml:space="preserve">Based on students’ baseline data, how many students can </w:t>
            </w:r>
            <w:r w:rsidRPr="00F302CC">
              <w:rPr>
                <w:u w:val="single"/>
              </w:rPr>
              <w:t>reasonably</w:t>
            </w:r>
            <w:r>
              <w:t xml:space="preserve"> be expected to meet or exceed the expected level of performance?</w:t>
            </w:r>
          </w:p>
        </w:tc>
      </w:tr>
      <w:tr w:rsidR="00F1314E" w:rsidRPr="00ED313B" w:rsidTr="000B11F7">
        <w:trPr>
          <w:tblHeader/>
          <w:jc w:val="center"/>
        </w:trPr>
        <w:tc>
          <w:tcPr>
            <w:tcW w:w="2745" w:type="dxa"/>
            <w:shd w:val="clear" w:color="auto" w:fill="DAEEF3" w:themeFill="accent5" w:themeFillTint="33"/>
          </w:tcPr>
          <w:p w:rsidR="00F1314E" w:rsidRPr="00ED313B" w:rsidRDefault="00F1314E" w:rsidP="000B1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Insufficient Attainment of Target (1 point):  </w:t>
            </w:r>
          </w:p>
          <w:p w:rsidR="00F1314E" w:rsidRPr="00ED313B" w:rsidRDefault="00F1314E" w:rsidP="000B1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The teacher has demonstrated an insufficient impact on student learning by falling far short of the target.</w:t>
            </w:r>
          </w:p>
        </w:tc>
        <w:tc>
          <w:tcPr>
            <w:tcW w:w="2748" w:type="dxa"/>
            <w:shd w:val="clear" w:color="auto" w:fill="DAEEF3" w:themeFill="accent5" w:themeFillTint="33"/>
          </w:tcPr>
          <w:p w:rsidR="00F1314E" w:rsidRPr="00ED313B" w:rsidRDefault="00F1314E" w:rsidP="000B1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Partial Attainment of Target </w:t>
            </w:r>
            <w:r w:rsidRPr="00ED313B">
              <w:rPr>
                <w:b/>
                <w:sz w:val="18"/>
                <w:szCs w:val="18"/>
              </w:rPr>
              <w:br/>
              <w:t xml:space="preserve">(2 points):  </w:t>
            </w:r>
          </w:p>
          <w:p w:rsidR="00F1314E" w:rsidRPr="00ED313B" w:rsidRDefault="00F1314E" w:rsidP="000B1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The teacher has demonstrated some impact on student learning, but did not meet the target.</w:t>
            </w:r>
          </w:p>
        </w:tc>
        <w:tc>
          <w:tcPr>
            <w:tcW w:w="2746" w:type="dxa"/>
            <w:shd w:val="clear" w:color="auto" w:fill="DAEEF3" w:themeFill="accent5" w:themeFillTint="33"/>
          </w:tcPr>
          <w:p w:rsidR="00F1314E" w:rsidRPr="00ED313B" w:rsidRDefault="00F1314E" w:rsidP="000B1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Full Attainment of Target </w:t>
            </w:r>
            <w:r w:rsidRPr="00ED313B">
              <w:rPr>
                <w:b/>
                <w:sz w:val="18"/>
                <w:szCs w:val="18"/>
              </w:rPr>
              <w:br/>
              <w:t xml:space="preserve">(3 points):  </w:t>
            </w:r>
          </w:p>
          <w:p w:rsidR="00F1314E" w:rsidRPr="00ED313B" w:rsidRDefault="00F1314E" w:rsidP="000B1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The teacher has demonstrated a considerable impact on student learning by meeting the target.</w:t>
            </w:r>
          </w:p>
        </w:tc>
        <w:tc>
          <w:tcPr>
            <w:tcW w:w="2748" w:type="dxa"/>
            <w:shd w:val="clear" w:color="auto" w:fill="DAEEF3" w:themeFill="accent5" w:themeFillTint="33"/>
          </w:tcPr>
          <w:p w:rsidR="00F1314E" w:rsidRPr="00ED313B" w:rsidRDefault="00F1314E" w:rsidP="000B1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b/>
                <w:sz w:val="18"/>
                <w:szCs w:val="18"/>
              </w:rPr>
              <w:t xml:space="preserve">Exceptional Attainment of Target (4 points):  </w:t>
            </w:r>
          </w:p>
          <w:p w:rsidR="00F1314E" w:rsidRPr="00ED313B" w:rsidRDefault="00F1314E" w:rsidP="000B1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313B">
              <w:rPr>
                <w:sz w:val="18"/>
                <w:szCs w:val="18"/>
              </w:rPr>
              <w:t>The teacher has demonstrated an outstanding impact on student learning by surpassing the target by a meaningful margin.</w:t>
            </w:r>
          </w:p>
        </w:tc>
      </w:tr>
      <w:tr w:rsidR="00F1314E" w:rsidRPr="00ED313B" w:rsidTr="000B11F7">
        <w:trPr>
          <w:trHeight w:val="520"/>
          <w:jc w:val="center"/>
        </w:trPr>
        <w:tc>
          <w:tcPr>
            <w:tcW w:w="2745" w:type="dxa"/>
            <w:shd w:val="clear" w:color="auto" w:fill="auto"/>
          </w:tcPr>
          <w:p w:rsidR="00F1314E" w:rsidRPr="00ED313B" w:rsidRDefault="00F1314E" w:rsidP="000B11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:rsidR="00F1314E" w:rsidRPr="00ED313B" w:rsidRDefault="00F1314E" w:rsidP="000B11F7">
            <w:pPr>
              <w:spacing w:after="0" w:line="240" w:lineRule="auto"/>
              <w:rPr>
                <w:sz w:val="20"/>
                <w:szCs w:val="20"/>
              </w:rPr>
            </w:pPr>
            <w:r w:rsidRPr="00ED31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:rsidR="00F1314E" w:rsidRPr="00ED313B" w:rsidRDefault="00F1314E" w:rsidP="000B11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:rsidR="00F1314E" w:rsidRPr="00ED313B" w:rsidRDefault="00F1314E" w:rsidP="000B11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:rsidR="00F1314E" w:rsidRPr="00ED313B" w:rsidRDefault="00F1314E" w:rsidP="000B11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:rsidR="00F1314E" w:rsidRPr="00ED313B" w:rsidRDefault="00F1314E" w:rsidP="000B11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</w:tcPr>
          <w:p w:rsidR="00F1314E" w:rsidRPr="00ED313B" w:rsidRDefault="00F1314E" w:rsidP="000B11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313B">
              <w:rPr>
                <w:b/>
                <w:sz w:val="20"/>
                <w:szCs w:val="20"/>
              </w:rPr>
              <w:t>Achievement range:</w:t>
            </w:r>
          </w:p>
          <w:p w:rsidR="00F1314E" w:rsidRPr="00ED313B" w:rsidRDefault="00F1314E" w:rsidP="000B11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0414C" w:rsidRPr="008926F9" w:rsidRDefault="0090414C" w:rsidP="00796080">
      <w:pPr>
        <w:rPr>
          <w:rFonts w:ascii="Calibri" w:hAnsi="Calibri" w:cs="Calibri"/>
          <w:sz w:val="10"/>
          <w:szCs w:val="24"/>
        </w:rPr>
      </w:pPr>
    </w:p>
    <w:tbl>
      <w:tblPr>
        <w:tblW w:w="109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3662"/>
        <w:gridCol w:w="3663"/>
      </w:tblGrid>
      <w:tr w:rsidR="00796080" w:rsidRPr="007A5F1A" w:rsidTr="00C04459">
        <w:trPr>
          <w:trHeight w:val="277"/>
          <w:tblHeader/>
          <w:jc w:val="center"/>
        </w:trPr>
        <w:tc>
          <w:tcPr>
            <w:tcW w:w="10987" w:type="dxa"/>
            <w:gridSpan w:val="3"/>
            <w:shd w:val="clear" w:color="auto" w:fill="92CDDC" w:themeFill="accent5" w:themeFillTint="99"/>
            <w:vAlign w:val="center"/>
          </w:tcPr>
          <w:p w:rsidR="00796080" w:rsidRPr="001412B4" w:rsidRDefault="00796080" w:rsidP="006755F2">
            <w:pPr>
              <w:spacing w:after="0" w:line="240" w:lineRule="auto"/>
              <w:rPr>
                <w:b/>
              </w:rPr>
            </w:pPr>
            <w:r w:rsidRPr="001412B4">
              <w:rPr>
                <w:rFonts w:ascii="Calibri" w:hAnsi="Calibri" w:cs="Calibri"/>
                <w:b/>
                <w:sz w:val="24"/>
                <w:szCs w:val="24"/>
              </w:rPr>
              <w:br w:type="page"/>
            </w:r>
            <w:r w:rsidR="00F1314E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007F57" w:rsidRPr="001412B4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  <w:r w:rsidR="00F1314E">
              <w:rPr>
                <w:b/>
              </w:rPr>
              <w:t>HOW WILL I MONITOR PROGRESS?</w:t>
            </w:r>
          </w:p>
          <w:p w:rsidR="00FA2F84" w:rsidRPr="007A5F1A" w:rsidRDefault="00FA2F84" w:rsidP="00FA2F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When will I monitor students’ developing mastery of the priority content?</w:t>
            </w:r>
          </w:p>
          <w:p w:rsidR="00FA2F84" w:rsidRPr="00292F94" w:rsidRDefault="00FA2F84" w:rsidP="00FA2F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 xml:space="preserve">What </w:t>
            </w:r>
            <w:hyperlink r:id="rId15" w:history="1">
              <w:r w:rsidR="009B3B1E" w:rsidRPr="009B3B1E">
                <w:rPr>
                  <w:rStyle w:val="Hyperlink"/>
                </w:rPr>
                <w:t>curricular resources</w:t>
              </w:r>
            </w:hyperlink>
            <w:r w:rsidR="009B3B1E">
              <w:t xml:space="preserve"> and </w:t>
            </w:r>
            <w:hyperlink r:id="rId16" w:history="1">
              <w:r w:rsidRPr="009B3B1E">
                <w:rPr>
                  <w:rStyle w:val="Hyperlink"/>
                </w:rPr>
                <w:t>assessment methods</w:t>
              </w:r>
            </w:hyperlink>
            <w:r>
              <w:t xml:space="preserve"> will I use to determine students’ mastery of the priority content on an on-going basis?</w:t>
            </w:r>
          </w:p>
          <w:p w:rsidR="00796080" w:rsidRPr="007A5F1A" w:rsidRDefault="009C1B32" w:rsidP="00DC1C7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84"/>
              <w:rPr>
                <w:b/>
              </w:rPr>
            </w:pPr>
            <w:r>
              <w:rPr>
                <w:color w:val="000000" w:themeColor="text1"/>
              </w:rPr>
              <w:t xml:space="preserve">Are these assessment methods </w:t>
            </w:r>
            <w:r w:rsidR="00FA2F84" w:rsidRPr="00292F94">
              <w:rPr>
                <w:color w:val="000000" w:themeColor="text1"/>
              </w:rPr>
              <w:t xml:space="preserve">aligned with the </w:t>
            </w:r>
            <w:r w:rsidR="00DC1C73">
              <w:rPr>
                <w:color w:val="000000" w:themeColor="text1"/>
              </w:rPr>
              <w:t>end-of-year</w:t>
            </w:r>
            <w:r w:rsidR="00FA2F84" w:rsidRPr="00292F94">
              <w:rPr>
                <w:color w:val="000000" w:themeColor="text1"/>
              </w:rPr>
              <w:t xml:space="preserve"> assessment </w:t>
            </w:r>
            <w:r w:rsidR="00DC1C73">
              <w:rPr>
                <w:color w:val="000000" w:themeColor="text1"/>
              </w:rPr>
              <w:t>identified in Step 1</w:t>
            </w:r>
            <w:r w:rsidR="00FA2F84" w:rsidRPr="00292F94">
              <w:rPr>
                <w:color w:val="000000" w:themeColor="text1"/>
              </w:rPr>
              <w:t>?</w:t>
            </w:r>
          </w:p>
        </w:tc>
      </w:tr>
      <w:tr w:rsidR="00796080" w:rsidRPr="003F1BC6" w:rsidTr="00257A9A">
        <w:trPr>
          <w:trHeight w:val="1440"/>
          <w:jc w:val="center"/>
        </w:trPr>
        <w:tc>
          <w:tcPr>
            <w:tcW w:w="10987" w:type="dxa"/>
            <w:gridSpan w:val="3"/>
            <w:shd w:val="clear" w:color="auto" w:fill="auto"/>
          </w:tcPr>
          <w:p w:rsidR="00796080" w:rsidRDefault="00796080" w:rsidP="00675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Ongoing</w:t>
            </w:r>
          </w:p>
          <w:p w:rsidR="00796080" w:rsidRPr="003F1BC6" w:rsidRDefault="00796080" w:rsidP="006755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6080" w:rsidRPr="003F1BC6" w:rsidTr="008926F9">
        <w:trPr>
          <w:trHeight w:val="1285"/>
          <w:jc w:val="center"/>
        </w:trPr>
        <w:tc>
          <w:tcPr>
            <w:tcW w:w="3662" w:type="dxa"/>
            <w:shd w:val="clear" w:color="auto" w:fill="auto"/>
          </w:tcPr>
          <w:p w:rsidR="00796080" w:rsidRDefault="00796080" w:rsidP="00675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Checkpoint 1</w:t>
            </w:r>
          </w:p>
          <w:p w:rsidR="00796080" w:rsidRPr="003F1BC6" w:rsidRDefault="00796080" w:rsidP="006755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</w:tcPr>
          <w:p w:rsidR="00796080" w:rsidRDefault="00796080" w:rsidP="00675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Checkpoint 2</w:t>
            </w:r>
          </w:p>
          <w:p w:rsidR="00796080" w:rsidRPr="003F1BC6" w:rsidRDefault="00796080" w:rsidP="006755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796080" w:rsidRDefault="00796080" w:rsidP="00675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Checkpoint 3</w:t>
            </w:r>
          </w:p>
          <w:p w:rsidR="00796080" w:rsidRPr="003F1BC6" w:rsidRDefault="00796080" w:rsidP="006755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124F5" w:rsidRPr="00CF7B69" w:rsidRDefault="00C124F5" w:rsidP="008926F9">
      <w:pPr>
        <w:rPr>
          <w:rFonts w:ascii="Calibri" w:hAnsi="Calibri" w:cs="Calibri"/>
          <w:sz w:val="24"/>
          <w:szCs w:val="24"/>
        </w:rPr>
      </w:pPr>
    </w:p>
    <w:sectPr w:rsidR="00C124F5" w:rsidRPr="00CF7B69" w:rsidSect="00B215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216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39" w:rsidRDefault="009E4C39" w:rsidP="00436980">
      <w:pPr>
        <w:spacing w:after="0" w:line="240" w:lineRule="auto"/>
      </w:pPr>
      <w:r>
        <w:separator/>
      </w:r>
    </w:p>
  </w:endnote>
  <w:endnote w:type="continuationSeparator" w:id="0">
    <w:p w:rsidR="009E4C39" w:rsidRDefault="009E4C39" w:rsidP="0043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8E" w:rsidRDefault="007E02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F2" w:rsidRDefault="006755F2" w:rsidP="007E028E">
    <w:pPr>
      <w:pStyle w:val="Footer"/>
      <w:tabs>
        <w:tab w:val="clear" w:pos="4680"/>
        <w:tab w:val="clear" w:pos="9360"/>
        <w:tab w:val="left" w:pos="1710"/>
        <w:tab w:val="left" w:pos="5745"/>
      </w:tabs>
    </w:pPr>
    <w:r>
      <w:rPr>
        <w:noProof/>
      </w:rPr>
      <w:drawing>
        <wp:anchor distT="0" distB="0" distL="114300" distR="114300" simplePos="0" relativeHeight="251674624" behindDoc="1" locked="0" layoutInCell="1" allowOverlap="1" wp14:anchorId="341E9DB0" wp14:editId="1594306C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7315200" cy="758952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28E">
      <w:tab/>
    </w:r>
    <w:r w:rsidR="007E028E">
      <w:tab/>
    </w:r>
    <w:r w:rsidR="007E028E">
      <w:tab/>
    </w:r>
    <w:r w:rsidR="007E028E">
      <w:tab/>
    </w:r>
    <w:r w:rsidR="007E028E">
      <w:tab/>
    </w:r>
    <w:r w:rsidR="007E028E">
      <w:tab/>
      <w:t xml:space="preserve">SLT Guide - </w:t>
    </w:r>
    <w:bookmarkStart w:id="0" w:name="_GoBack"/>
    <w:bookmarkEnd w:id="0"/>
    <w:r w:rsidR="007E028E">
      <w:t>June 2014</w:t>
    </w:r>
    <w:r w:rsidR="007E028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8E" w:rsidRDefault="007E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39" w:rsidRDefault="009E4C39" w:rsidP="00436980">
      <w:pPr>
        <w:spacing w:after="0" w:line="240" w:lineRule="auto"/>
      </w:pPr>
      <w:r>
        <w:separator/>
      </w:r>
    </w:p>
  </w:footnote>
  <w:footnote w:type="continuationSeparator" w:id="0">
    <w:p w:rsidR="009E4C39" w:rsidRDefault="009E4C39" w:rsidP="0043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8E" w:rsidRDefault="007E02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F2" w:rsidRDefault="006755F2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213382D" wp14:editId="665F0996">
          <wp:simplePos x="0" y="0"/>
          <wp:positionH relativeFrom="page">
            <wp:posOffset>-3810</wp:posOffset>
          </wp:positionH>
          <wp:positionV relativeFrom="topMargin">
            <wp:posOffset>-238125</wp:posOffset>
          </wp:positionV>
          <wp:extent cx="7799832" cy="18105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Believes Header (1.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810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F2" w:rsidRDefault="006755F2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74BA147" wp14:editId="4B76E80D">
          <wp:simplePos x="0" y="0"/>
          <wp:positionH relativeFrom="column">
            <wp:posOffset>-685396</wp:posOffset>
          </wp:positionH>
          <wp:positionV relativeFrom="page">
            <wp:posOffset>-10160</wp:posOffset>
          </wp:positionV>
          <wp:extent cx="7799832" cy="18105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Believes Header (1.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810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F71"/>
    <w:multiLevelType w:val="hybridMultilevel"/>
    <w:tmpl w:val="54AC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856DB"/>
    <w:multiLevelType w:val="hybridMultilevel"/>
    <w:tmpl w:val="D28C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C6C26"/>
    <w:multiLevelType w:val="hybridMultilevel"/>
    <w:tmpl w:val="8EAE1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F406E2"/>
    <w:multiLevelType w:val="hybridMultilevel"/>
    <w:tmpl w:val="0142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B5BCC"/>
    <w:multiLevelType w:val="hybridMultilevel"/>
    <w:tmpl w:val="DEB8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508DF"/>
    <w:multiLevelType w:val="hybridMultilevel"/>
    <w:tmpl w:val="FBA6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576C3"/>
    <w:multiLevelType w:val="hybridMultilevel"/>
    <w:tmpl w:val="D27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628AF"/>
    <w:multiLevelType w:val="hybridMultilevel"/>
    <w:tmpl w:val="0636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06D24"/>
    <w:multiLevelType w:val="hybridMultilevel"/>
    <w:tmpl w:val="7BBA1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58"/>
    <w:rsid w:val="00007F57"/>
    <w:rsid w:val="00012B40"/>
    <w:rsid w:val="00021037"/>
    <w:rsid w:val="000213E8"/>
    <w:rsid w:val="0002724B"/>
    <w:rsid w:val="000422D9"/>
    <w:rsid w:val="00045A7B"/>
    <w:rsid w:val="000B236D"/>
    <w:rsid w:val="000C23A8"/>
    <w:rsid w:val="000C3A84"/>
    <w:rsid w:val="000E4E3F"/>
    <w:rsid w:val="000F51D0"/>
    <w:rsid w:val="000F6A24"/>
    <w:rsid w:val="00103BEF"/>
    <w:rsid w:val="00112C07"/>
    <w:rsid w:val="001412B4"/>
    <w:rsid w:val="0014211A"/>
    <w:rsid w:val="001743F4"/>
    <w:rsid w:val="001776B6"/>
    <w:rsid w:val="00187E2C"/>
    <w:rsid w:val="0019554B"/>
    <w:rsid w:val="001B3564"/>
    <w:rsid w:val="001B4DB0"/>
    <w:rsid w:val="001C271D"/>
    <w:rsid w:val="001C3A9C"/>
    <w:rsid w:val="001D136E"/>
    <w:rsid w:val="001D2EC0"/>
    <w:rsid w:val="002071DB"/>
    <w:rsid w:val="00220EC9"/>
    <w:rsid w:val="002472B5"/>
    <w:rsid w:val="00257A9A"/>
    <w:rsid w:val="002701C0"/>
    <w:rsid w:val="0027756D"/>
    <w:rsid w:val="002A0007"/>
    <w:rsid w:val="002B33C3"/>
    <w:rsid w:val="002B7440"/>
    <w:rsid w:val="002D6DEE"/>
    <w:rsid w:val="0030083F"/>
    <w:rsid w:val="003230BA"/>
    <w:rsid w:val="00330DF3"/>
    <w:rsid w:val="00344978"/>
    <w:rsid w:val="00351B49"/>
    <w:rsid w:val="0037126D"/>
    <w:rsid w:val="003A2E22"/>
    <w:rsid w:val="003B35F7"/>
    <w:rsid w:val="003E1C2A"/>
    <w:rsid w:val="003E72AE"/>
    <w:rsid w:val="003F1BC6"/>
    <w:rsid w:val="004011DB"/>
    <w:rsid w:val="0041219A"/>
    <w:rsid w:val="004258F4"/>
    <w:rsid w:val="00425BD7"/>
    <w:rsid w:val="00436980"/>
    <w:rsid w:val="00440E1F"/>
    <w:rsid w:val="0044163A"/>
    <w:rsid w:val="004428B0"/>
    <w:rsid w:val="00460EC3"/>
    <w:rsid w:val="004757C0"/>
    <w:rsid w:val="00475A38"/>
    <w:rsid w:val="004D5699"/>
    <w:rsid w:val="004D6A4B"/>
    <w:rsid w:val="00504D4A"/>
    <w:rsid w:val="00517225"/>
    <w:rsid w:val="005312D2"/>
    <w:rsid w:val="00537C92"/>
    <w:rsid w:val="00571ADE"/>
    <w:rsid w:val="00577738"/>
    <w:rsid w:val="0058558A"/>
    <w:rsid w:val="005B27F4"/>
    <w:rsid w:val="005E0E99"/>
    <w:rsid w:val="005F3096"/>
    <w:rsid w:val="006049BB"/>
    <w:rsid w:val="006755F2"/>
    <w:rsid w:val="006759B3"/>
    <w:rsid w:val="0068570D"/>
    <w:rsid w:val="00693720"/>
    <w:rsid w:val="006A68CB"/>
    <w:rsid w:val="006B1F45"/>
    <w:rsid w:val="006B5FC9"/>
    <w:rsid w:val="006C2D97"/>
    <w:rsid w:val="006C6D1E"/>
    <w:rsid w:val="006C74EA"/>
    <w:rsid w:val="006D1DBA"/>
    <w:rsid w:val="0070772C"/>
    <w:rsid w:val="007148DB"/>
    <w:rsid w:val="007337AD"/>
    <w:rsid w:val="007513CE"/>
    <w:rsid w:val="00760793"/>
    <w:rsid w:val="00767697"/>
    <w:rsid w:val="00772E13"/>
    <w:rsid w:val="007813CF"/>
    <w:rsid w:val="00796080"/>
    <w:rsid w:val="007A5F1A"/>
    <w:rsid w:val="007D15FC"/>
    <w:rsid w:val="007D17B5"/>
    <w:rsid w:val="007D5901"/>
    <w:rsid w:val="007E028E"/>
    <w:rsid w:val="007F012F"/>
    <w:rsid w:val="00802567"/>
    <w:rsid w:val="0080527E"/>
    <w:rsid w:val="00806D01"/>
    <w:rsid w:val="00816EB5"/>
    <w:rsid w:val="00826DA5"/>
    <w:rsid w:val="00851788"/>
    <w:rsid w:val="008711F4"/>
    <w:rsid w:val="0087381D"/>
    <w:rsid w:val="008926F9"/>
    <w:rsid w:val="008968B4"/>
    <w:rsid w:val="008A7C58"/>
    <w:rsid w:val="008D1305"/>
    <w:rsid w:val="00903809"/>
    <w:rsid w:val="0090414C"/>
    <w:rsid w:val="00907D13"/>
    <w:rsid w:val="0094224B"/>
    <w:rsid w:val="00960B01"/>
    <w:rsid w:val="00965159"/>
    <w:rsid w:val="009720A2"/>
    <w:rsid w:val="00976E75"/>
    <w:rsid w:val="009825EC"/>
    <w:rsid w:val="009845F4"/>
    <w:rsid w:val="009928B5"/>
    <w:rsid w:val="00992DDA"/>
    <w:rsid w:val="009A5223"/>
    <w:rsid w:val="009B3B1E"/>
    <w:rsid w:val="009C1B32"/>
    <w:rsid w:val="009C32AE"/>
    <w:rsid w:val="009C4F85"/>
    <w:rsid w:val="009E4C39"/>
    <w:rsid w:val="009E7584"/>
    <w:rsid w:val="00A04836"/>
    <w:rsid w:val="00A05176"/>
    <w:rsid w:val="00A30554"/>
    <w:rsid w:val="00AC6651"/>
    <w:rsid w:val="00AE2E74"/>
    <w:rsid w:val="00AE6533"/>
    <w:rsid w:val="00AF3814"/>
    <w:rsid w:val="00B02018"/>
    <w:rsid w:val="00B05FDB"/>
    <w:rsid w:val="00B060A1"/>
    <w:rsid w:val="00B2157F"/>
    <w:rsid w:val="00B23620"/>
    <w:rsid w:val="00B44B7A"/>
    <w:rsid w:val="00B533F8"/>
    <w:rsid w:val="00B85882"/>
    <w:rsid w:val="00BB05F5"/>
    <w:rsid w:val="00BD396D"/>
    <w:rsid w:val="00BE1174"/>
    <w:rsid w:val="00BF0DEE"/>
    <w:rsid w:val="00C0016E"/>
    <w:rsid w:val="00C04459"/>
    <w:rsid w:val="00C124F5"/>
    <w:rsid w:val="00C311AD"/>
    <w:rsid w:val="00C34891"/>
    <w:rsid w:val="00C36BF4"/>
    <w:rsid w:val="00C375D3"/>
    <w:rsid w:val="00C54787"/>
    <w:rsid w:val="00C60B58"/>
    <w:rsid w:val="00C8458A"/>
    <w:rsid w:val="00CB52B6"/>
    <w:rsid w:val="00CE0731"/>
    <w:rsid w:val="00CE2C33"/>
    <w:rsid w:val="00CE3DC1"/>
    <w:rsid w:val="00CF7B69"/>
    <w:rsid w:val="00D0117B"/>
    <w:rsid w:val="00D059A1"/>
    <w:rsid w:val="00D25253"/>
    <w:rsid w:val="00D40C3D"/>
    <w:rsid w:val="00D519AA"/>
    <w:rsid w:val="00D60A40"/>
    <w:rsid w:val="00D66E40"/>
    <w:rsid w:val="00D73794"/>
    <w:rsid w:val="00D772BB"/>
    <w:rsid w:val="00D904DA"/>
    <w:rsid w:val="00DB4D5B"/>
    <w:rsid w:val="00DC1C73"/>
    <w:rsid w:val="00DD098C"/>
    <w:rsid w:val="00DF3D17"/>
    <w:rsid w:val="00DF7435"/>
    <w:rsid w:val="00E3055C"/>
    <w:rsid w:val="00E35360"/>
    <w:rsid w:val="00E405A0"/>
    <w:rsid w:val="00E47664"/>
    <w:rsid w:val="00E55004"/>
    <w:rsid w:val="00E64533"/>
    <w:rsid w:val="00E6526B"/>
    <w:rsid w:val="00E67F1E"/>
    <w:rsid w:val="00E70071"/>
    <w:rsid w:val="00E70DB7"/>
    <w:rsid w:val="00E81378"/>
    <w:rsid w:val="00E83A5B"/>
    <w:rsid w:val="00E840EF"/>
    <w:rsid w:val="00E84883"/>
    <w:rsid w:val="00E85714"/>
    <w:rsid w:val="00EA010F"/>
    <w:rsid w:val="00EC087D"/>
    <w:rsid w:val="00EC103A"/>
    <w:rsid w:val="00ED313B"/>
    <w:rsid w:val="00ED783E"/>
    <w:rsid w:val="00F11F9A"/>
    <w:rsid w:val="00F1314E"/>
    <w:rsid w:val="00F212B7"/>
    <w:rsid w:val="00F302CC"/>
    <w:rsid w:val="00F468D6"/>
    <w:rsid w:val="00F47E3E"/>
    <w:rsid w:val="00F7229D"/>
    <w:rsid w:val="00FA2F84"/>
    <w:rsid w:val="00FA428D"/>
    <w:rsid w:val="00FB5051"/>
    <w:rsid w:val="00FE6ACB"/>
    <w:rsid w:val="00FF194A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80"/>
  </w:style>
  <w:style w:type="paragraph" w:styleId="Footer">
    <w:name w:val="footer"/>
    <w:basedOn w:val="Normal"/>
    <w:link w:val="FooterChar"/>
    <w:uiPriority w:val="99"/>
    <w:unhideWhenUsed/>
    <w:rsid w:val="004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980"/>
  </w:style>
  <w:style w:type="paragraph" w:styleId="ListParagraph">
    <w:name w:val="List Paragraph"/>
    <w:basedOn w:val="Normal"/>
    <w:uiPriority w:val="34"/>
    <w:qFormat/>
    <w:rsid w:val="00103B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F7B69"/>
    <w:pPr>
      <w:spacing w:after="0" w:line="240" w:lineRule="auto"/>
    </w:pPr>
  </w:style>
  <w:style w:type="table" w:styleId="TableGrid">
    <w:name w:val="Table Grid"/>
    <w:basedOn w:val="TableNormal"/>
    <w:uiPriority w:val="59"/>
    <w:rsid w:val="00CF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1">
    <w:name w:val="List1"/>
    <w:basedOn w:val="Normal"/>
    <w:rsid w:val="007813CF"/>
    <w:pPr>
      <w:tabs>
        <w:tab w:val="right" w:pos="504"/>
      </w:tabs>
      <w:spacing w:after="0" w:line="240" w:lineRule="auto"/>
      <w:ind w:left="648" w:hanging="648"/>
    </w:pPr>
    <w:rPr>
      <w:rFonts w:ascii="Arial" w:eastAsia="Times New Roman" w:hAnsi="Arial" w:cs="Arial"/>
      <w:snapToGrid w:val="0"/>
    </w:rPr>
  </w:style>
  <w:style w:type="character" w:styleId="Hyperlink">
    <w:name w:val="Hyperlink"/>
    <w:basedOn w:val="DefaultParagraphFont"/>
    <w:uiPriority w:val="99"/>
    <w:unhideWhenUsed/>
    <w:rsid w:val="00AF38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4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3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6BF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3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80"/>
  </w:style>
  <w:style w:type="paragraph" w:styleId="Footer">
    <w:name w:val="footer"/>
    <w:basedOn w:val="Normal"/>
    <w:link w:val="FooterChar"/>
    <w:uiPriority w:val="99"/>
    <w:unhideWhenUsed/>
    <w:rsid w:val="004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980"/>
  </w:style>
  <w:style w:type="paragraph" w:styleId="ListParagraph">
    <w:name w:val="List Paragraph"/>
    <w:basedOn w:val="Normal"/>
    <w:uiPriority w:val="34"/>
    <w:qFormat/>
    <w:rsid w:val="00103B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F7B69"/>
    <w:pPr>
      <w:spacing w:after="0" w:line="240" w:lineRule="auto"/>
    </w:pPr>
  </w:style>
  <w:style w:type="table" w:styleId="TableGrid">
    <w:name w:val="Table Grid"/>
    <w:basedOn w:val="TableNormal"/>
    <w:uiPriority w:val="59"/>
    <w:rsid w:val="00CF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1">
    <w:name w:val="List1"/>
    <w:basedOn w:val="Normal"/>
    <w:rsid w:val="007813CF"/>
    <w:pPr>
      <w:tabs>
        <w:tab w:val="right" w:pos="504"/>
      </w:tabs>
      <w:spacing w:after="0" w:line="240" w:lineRule="auto"/>
      <w:ind w:left="648" w:hanging="648"/>
    </w:pPr>
    <w:rPr>
      <w:rFonts w:ascii="Arial" w:eastAsia="Times New Roman" w:hAnsi="Arial" w:cs="Arial"/>
      <w:snapToGrid w:val="0"/>
    </w:rPr>
  </w:style>
  <w:style w:type="character" w:styleId="Hyperlink">
    <w:name w:val="Hyperlink"/>
    <w:basedOn w:val="DefaultParagraphFont"/>
    <w:uiPriority w:val="99"/>
    <w:unhideWhenUsed/>
    <w:rsid w:val="00AF38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4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3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6BF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3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uisianabelieves.com/resources/classroom-support-toolbox/teacher-support-toolbox/student-achievement-resul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louisianabelieves.com/resources/classroom-support-toolbox/teacher-support-toolbox/standard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ouisianabelieves.com/resources/classroom-support-toolbox/teacher-support-toolbox/end-of-year-assessme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uisianabelieves.com/academics/2014-2015-curricular-packag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ouisianabelieves.com/resources/library/year-long-scope-sequen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uisianabelieves.com/resources/classroom-support-toolbox/teacher-support-toolbox/end-of-year-assessment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uisianabelieves.com/resources/classroom-support-toolbox/teacher-support-toolbox/standards" TargetMode="External"/><Relationship Id="rId14" Type="http://schemas.openxmlformats.org/officeDocument/2006/relationships/hyperlink" Target="http://www.louisianabelieves.com/resources/library/data-center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0470-5CAC-412F-9865-C88DAF6E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Melissa Mainiero</cp:lastModifiedBy>
  <cp:revision>2</cp:revision>
  <dcterms:created xsi:type="dcterms:W3CDTF">2014-05-27T17:05:00Z</dcterms:created>
  <dcterms:modified xsi:type="dcterms:W3CDTF">2014-05-27T17:05:00Z</dcterms:modified>
</cp:coreProperties>
</file>