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DA" w:rsidRDefault="004D7BDA"/>
    <w:p w:rsidR="00B55628" w:rsidRDefault="00B55628"/>
    <w:p w:rsidR="00B55628" w:rsidRPr="00B55628" w:rsidRDefault="0079456F">
      <w:pPr>
        <w:rPr>
          <w:b/>
        </w:rPr>
      </w:pPr>
      <w:r w:rsidRPr="0079456F">
        <w:rPr>
          <w:b/>
        </w:rPr>
        <w:t xml:space="preserve">Natchitoches </w:t>
      </w:r>
      <w:r w:rsidR="00B55628" w:rsidRPr="00B55628">
        <w:rPr>
          <w:b/>
        </w:rPr>
        <w:t>Area Hotels</w:t>
      </w:r>
    </w:p>
    <w:p w:rsidR="00B55628" w:rsidRDefault="00B556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1710"/>
        <w:gridCol w:w="2520"/>
      </w:tblGrid>
      <w:tr w:rsidR="00B55628" w:rsidRPr="00B55628" w:rsidTr="00B55628">
        <w:tc>
          <w:tcPr>
            <w:tcW w:w="2448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Hotel Name</w:t>
            </w:r>
          </w:p>
        </w:tc>
        <w:tc>
          <w:tcPr>
            <w:tcW w:w="243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Hotel Address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Average Price Per Night</w:t>
            </w:r>
            <w:r>
              <w:rPr>
                <w:b/>
              </w:rPr>
              <w:t>*</w:t>
            </w:r>
          </w:p>
        </w:tc>
        <w:tc>
          <w:tcPr>
            <w:tcW w:w="252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Contact Information</w:t>
            </w:r>
          </w:p>
        </w:tc>
      </w:tr>
      <w:tr w:rsidR="00B55628" w:rsidTr="00B55628">
        <w:tc>
          <w:tcPr>
            <w:tcW w:w="2448" w:type="dxa"/>
          </w:tcPr>
          <w:p w:rsidR="00B55628" w:rsidRDefault="00737DD1" w:rsidP="0079456F">
            <w:r>
              <w:t xml:space="preserve">Hampton Inn </w:t>
            </w:r>
            <w:r w:rsidR="0079456F">
              <w:t>Natchitoches</w:t>
            </w:r>
            <w:r>
              <w:t xml:space="preserve"> </w:t>
            </w:r>
          </w:p>
        </w:tc>
        <w:tc>
          <w:tcPr>
            <w:tcW w:w="2430" w:type="dxa"/>
          </w:tcPr>
          <w:p w:rsidR="001D62FE" w:rsidRDefault="0079456F" w:rsidP="00D550A4">
            <w:r>
              <w:t>5300 University Pkwy,</w:t>
            </w:r>
          </w:p>
          <w:p w:rsidR="0079456F" w:rsidRPr="00970075" w:rsidRDefault="0079456F" w:rsidP="00D550A4">
            <w:r>
              <w:t>Natchitoches, La 71457</w:t>
            </w:r>
          </w:p>
        </w:tc>
        <w:tc>
          <w:tcPr>
            <w:tcW w:w="1710" w:type="dxa"/>
          </w:tcPr>
          <w:p w:rsidR="00B55628" w:rsidRDefault="005E7578" w:rsidP="0079456F">
            <w:r>
              <w:t>$</w:t>
            </w:r>
            <w:r w:rsidR="0079456F">
              <w:t>98</w:t>
            </w:r>
          </w:p>
        </w:tc>
        <w:tc>
          <w:tcPr>
            <w:tcW w:w="2520" w:type="dxa"/>
          </w:tcPr>
          <w:p w:rsidR="00B55628" w:rsidRDefault="0079456F" w:rsidP="00737DD1">
            <w:r>
              <w:t>318-354-0010</w:t>
            </w:r>
          </w:p>
        </w:tc>
      </w:tr>
      <w:tr w:rsidR="00B55628" w:rsidTr="00B55628">
        <w:tc>
          <w:tcPr>
            <w:tcW w:w="2448" w:type="dxa"/>
          </w:tcPr>
          <w:p w:rsidR="00B55628" w:rsidRDefault="0079456F" w:rsidP="00737DD1">
            <w:r>
              <w:t>Fairfield Inn &amp; Suites Natchitoches</w:t>
            </w:r>
          </w:p>
        </w:tc>
        <w:tc>
          <w:tcPr>
            <w:tcW w:w="2430" w:type="dxa"/>
          </w:tcPr>
          <w:p w:rsidR="001D62FE" w:rsidRDefault="0079456F" w:rsidP="00D550A4">
            <w:r>
              <w:t>150 Hayes Avenue,</w:t>
            </w:r>
          </w:p>
          <w:p w:rsidR="0079456F" w:rsidRDefault="0079456F" w:rsidP="00D550A4">
            <w:r>
              <w:t>Natchitoches, La 71457</w:t>
            </w:r>
          </w:p>
        </w:tc>
        <w:tc>
          <w:tcPr>
            <w:tcW w:w="1710" w:type="dxa"/>
          </w:tcPr>
          <w:p w:rsidR="00B55628" w:rsidRDefault="0079456F" w:rsidP="001D62FE">
            <w:r>
              <w:t>$99</w:t>
            </w:r>
          </w:p>
        </w:tc>
        <w:tc>
          <w:tcPr>
            <w:tcW w:w="2520" w:type="dxa"/>
          </w:tcPr>
          <w:p w:rsidR="00B55628" w:rsidRDefault="0079456F" w:rsidP="00C50EB8">
            <w:r>
              <w:t>318-354-8007</w:t>
            </w:r>
          </w:p>
        </w:tc>
      </w:tr>
      <w:tr w:rsidR="00E57110" w:rsidTr="00B55628">
        <w:tc>
          <w:tcPr>
            <w:tcW w:w="2448" w:type="dxa"/>
          </w:tcPr>
          <w:p w:rsidR="00E57110" w:rsidRDefault="0079456F" w:rsidP="0079456F">
            <w:r>
              <w:t>Quality Inn</w:t>
            </w:r>
          </w:p>
        </w:tc>
        <w:tc>
          <w:tcPr>
            <w:tcW w:w="2430" w:type="dxa"/>
          </w:tcPr>
          <w:p w:rsidR="001D62FE" w:rsidRDefault="0079456F" w:rsidP="00970075">
            <w:r>
              <w:t xml:space="preserve">5362 University </w:t>
            </w:r>
            <w:proofErr w:type="spellStart"/>
            <w:r>
              <w:t>Pkwwy</w:t>
            </w:r>
            <w:proofErr w:type="spellEnd"/>
          </w:p>
          <w:p w:rsidR="0079456F" w:rsidRDefault="0079456F" w:rsidP="00970075">
            <w:r>
              <w:t>Natchitoches, La 71457</w:t>
            </w:r>
          </w:p>
        </w:tc>
        <w:tc>
          <w:tcPr>
            <w:tcW w:w="1710" w:type="dxa"/>
          </w:tcPr>
          <w:p w:rsidR="00E57110" w:rsidRDefault="00E57110" w:rsidP="0079456F">
            <w:r>
              <w:t>$</w:t>
            </w:r>
            <w:r w:rsidR="0079456F">
              <w:t>60</w:t>
            </w:r>
          </w:p>
        </w:tc>
        <w:tc>
          <w:tcPr>
            <w:tcW w:w="2520" w:type="dxa"/>
          </w:tcPr>
          <w:p w:rsidR="00E57110" w:rsidRDefault="0079456F" w:rsidP="00737DD1">
            <w:r>
              <w:t>318-352-7500</w:t>
            </w:r>
          </w:p>
        </w:tc>
      </w:tr>
      <w:tr w:rsidR="00B55628" w:rsidTr="00B55628">
        <w:tc>
          <w:tcPr>
            <w:tcW w:w="2448" w:type="dxa"/>
          </w:tcPr>
          <w:p w:rsidR="00C50EB8" w:rsidRPr="00C50EB8" w:rsidRDefault="0079456F" w:rsidP="00B05D02">
            <w:pPr>
              <w:rPr>
                <w:sz w:val="18"/>
                <w:szCs w:val="18"/>
              </w:rPr>
            </w:pPr>
            <w:r>
              <w:t>Comfort Suites</w:t>
            </w:r>
          </w:p>
        </w:tc>
        <w:tc>
          <w:tcPr>
            <w:tcW w:w="2430" w:type="dxa"/>
          </w:tcPr>
          <w:p w:rsidR="001D62FE" w:rsidRDefault="0079456F" w:rsidP="00C50EB8">
            <w:r>
              <w:t>151 Preston Hayes Rd.</w:t>
            </w:r>
          </w:p>
          <w:p w:rsidR="0079456F" w:rsidRDefault="0079456F" w:rsidP="00C50EB8">
            <w:r>
              <w:t>Natchitoches, La 71457</w:t>
            </w:r>
          </w:p>
        </w:tc>
        <w:tc>
          <w:tcPr>
            <w:tcW w:w="1710" w:type="dxa"/>
          </w:tcPr>
          <w:p w:rsidR="00B55628" w:rsidRDefault="00E57110" w:rsidP="0079456F">
            <w:r>
              <w:t>$</w:t>
            </w:r>
            <w:r w:rsidR="0079456F">
              <w:t>94</w:t>
            </w:r>
          </w:p>
        </w:tc>
        <w:tc>
          <w:tcPr>
            <w:tcW w:w="2520" w:type="dxa"/>
          </w:tcPr>
          <w:p w:rsidR="00B55628" w:rsidRDefault="0079456F" w:rsidP="00C50191">
            <w:r>
              <w:t>318-288-8816</w:t>
            </w:r>
          </w:p>
        </w:tc>
      </w:tr>
      <w:tr w:rsidR="00B55628" w:rsidTr="00B55628">
        <w:tc>
          <w:tcPr>
            <w:tcW w:w="2448" w:type="dxa"/>
          </w:tcPr>
          <w:p w:rsidR="00B05D02" w:rsidRDefault="001D62FE" w:rsidP="0079456F">
            <w:r>
              <w:t xml:space="preserve">Holiday Inn Express &amp; Suites </w:t>
            </w:r>
            <w:r w:rsidR="0079456F">
              <w:t>Natchitoches</w:t>
            </w:r>
          </w:p>
        </w:tc>
        <w:tc>
          <w:tcPr>
            <w:tcW w:w="2430" w:type="dxa"/>
          </w:tcPr>
          <w:p w:rsidR="001D62FE" w:rsidRDefault="0079456F">
            <w:r>
              <w:t>5137 University  Pkwy</w:t>
            </w:r>
          </w:p>
          <w:p w:rsidR="0079456F" w:rsidRDefault="0079456F">
            <w:r>
              <w:t>Natchitoches, La 71457</w:t>
            </w:r>
          </w:p>
        </w:tc>
        <w:tc>
          <w:tcPr>
            <w:tcW w:w="1710" w:type="dxa"/>
          </w:tcPr>
          <w:p w:rsidR="00B55628" w:rsidRDefault="001D62FE" w:rsidP="0079456F">
            <w:r>
              <w:t>$</w:t>
            </w:r>
            <w:r w:rsidR="0079456F">
              <w:t>108</w:t>
            </w:r>
          </w:p>
        </w:tc>
        <w:tc>
          <w:tcPr>
            <w:tcW w:w="2520" w:type="dxa"/>
          </w:tcPr>
          <w:p w:rsidR="00B55628" w:rsidRDefault="0079456F" w:rsidP="00C50EB8">
            <w:r>
              <w:t>318-354-9911</w:t>
            </w:r>
          </w:p>
        </w:tc>
      </w:tr>
      <w:tr w:rsidR="00A64F4B" w:rsidTr="00B55628">
        <w:tc>
          <w:tcPr>
            <w:tcW w:w="2448" w:type="dxa"/>
          </w:tcPr>
          <w:p w:rsidR="00A64F4B" w:rsidRDefault="001D62FE" w:rsidP="0079456F">
            <w:r>
              <w:t xml:space="preserve">Best Western </w:t>
            </w:r>
            <w:r w:rsidR="0079456F">
              <w:t>Natchitoches Inn</w:t>
            </w:r>
          </w:p>
        </w:tc>
        <w:tc>
          <w:tcPr>
            <w:tcW w:w="2430" w:type="dxa"/>
          </w:tcPr>
          <w:p w:rsidR="001D62FE" w:rsidRDefault="0079456F" w:rsidP="00B05D02">
            <w:r>
              <w:t>5131 University Pkwy</w:t>
            </w:r>
          </w:p>
          <w:p w:rsidR="0079456F" w:rsidRDefault="0079456F" w:rsidP="00B05D02">
            <w:r>
              <w:t>Natchitoches, La 71457</w:t>
            </w:r>
          </w:p>
        </w:tc>
        <w:tc>
          <w:tcPr>
            <w:tcW w:w="1710" w:type="dxa"/>
          </w:tcPr>
          <w:p w:rsidR="00A64F4B" w:rsidRDefault="00E57110" w:rsidP="001D62FE">
            <w:r>
              <w:t>$</w:t>
            </w:r>
            <w:r w:rsidR="00A5350B">
              <w:t xml:space="preserve"> </w:t>
            </w:r>
            <w:r w:rsidR="0079456F">
              <w:t>90</w:t>
            </w:r>
          </w:p>
        </w:tc>
        <w:tc>
          <w:tcPr>
            <w:tcW w:w="2520" w:type="dxa"/>
          </w:tcPr>
          <w:p w:rsidR="00A64F4B" w:rsidRDefault="0079456F" w:rsidP="00686C4F">
            <w:r>
              <w:t>318-352-6655</w:t>
            </w:r>
          </w:p>
        </w:tc>
      </w:tr>
    </w:tbl>
    <w:p w:rsidR="00B55628" w:rsidRDefault="00B55628">
      <w:pPr>
        <w:rPr>
          <w:sz w:val="20"/>
        </w:rPr>
      </w:pPr>
      <w:r w:rsidRPr="00B55628">
        <w:rPr>
          <w:sz w:val="20"/>
        </w:rPr>
        <w:t>*Note:</w:t>
      </w:r>
      <w:r>
        <w:rPr>
          <w:sz w:val="20"/>
        </w:rPr>
        <w:t xml:space="preserve"> This rate is not guaranteed. Please contact the hotel and ask if they will honor the state rate.</w:t>
      </w:r>
      <w:r w:rsidR="00802755">
        <w:rPr>
          <w:sz w:val="20"/>
        </w:rPr>
        <w:t xml:space="preserve">  There are numerous hotels in </w:t>
      </w:r>
      <w:r w:rsidR="001D62FE">
        <w:rPr>
          <w:sz w:val="20"/>
        </w:rPr>
        <w:t xml:space="preserve">the </w:t>
      </w:r>
      <w:r w:rsidR="0079456F" w:rsidRPr="0079456F">
        <w:rPr>
          <w:sz w:val="20"/>
        </w:rPr>
        <w:t>Natchitoches</w:t>
      </w:r>
      <w:r w:rsidR="001D62FE">
        <w:rPr>
          <w:sz w:val="20"/>
        </w:rPr>
        <w:t xml:space="preserve"> area</w:t>
      </w:r>
      <w:r w:rsidR="00802755">
        <w:rPr>
          <w:sz w:val="20"/>
        </w:rPr>
        <w:t xml:space="preserve"> not listed above.  Please feel free to check other hotels in the area.</w:t>
      </w:r>
    </w:p>
    <w:p w:rsidR="00C50191" w:rsidRDefault="00C50191" w:rsidP="00B55628">
      <w:pPr>
        <w:rPr>
          <w:sz w:val="20"/>
        </w:rPr>
      </w:pPr>
    </w:p>
    <w:p w:rsidR="00B55628" w:rsidRPr="00B55628" w:rsidRDefault="0079456F" w:rsidP="00B55628">
      <w:pPr>
        <w:rPr>
          <w:b/>
        </w:rPr>
      </w:pPr>
      <w:r w:rsidRPr="0079456F">
        <w:rPr>
          <w:b/>
        </w:rPr>
        <w:t>Natchitoches</w:t>
      </w:r>
      <w:r w:rsidR="001D62FE" w:rsidRPr="00B55628">
        <w:rPr>
          <w:b/>
        </w:rPr>
        <w:t xml:space="preserve"> </w:t>
      </w:r>
      <w:r w:rsidR="00B55628" w:rsidRPr="00B55628">
        <w:rPr>
          <w:b/>
        </w:rPr>
        <w:t xml:space="preserve">Area </w:t>
      </w:r>
      <w:r w:rsidR="00B55628">
        <w:rPr>
          <w:b/>
        </w:rPr>
        <w:t>Restaurants</w:t>
      </w:r>
      <w:r w:rsidR="000D7B12">
        <w:rPr>
          <w:b/>
        </w:rPr>
        <w:t xml:space="preserve"> </w:t>
      </w:r>
    </w:p>
    <w:p w:rsidR="00B55628" w:rsidRDefault="00B55628" w:rsidP="00B556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2160"/>
        <w:gridCol w:w="2070"/>
      </w:tblGrid>
      <w:tr w:rsidR="00B55628" w:rsidRPr="00B55628" w:rsidTr="00B55628">
        <w:tc>
          <w:tcPr>
            <w:tcW w:w="2448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Restaurant Name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Restaurant Address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Type of Food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Average Price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79456F" w:rsidP="008D71ED">
            <w:r>
              <w:t>Magee’s Patio Café</w:t>
            </w:r>
          </w:p>
        </w:tc>
        <w:tc>
          <w:tcPr>
            <w:tcW w:w="2430" w:type="dxa"/>
          </w:tcPr>
          <w:p w:rsidR="00365F99" w:rsidRDefault="0079456F" w:rsidP="00802755">
            <w:r>
              <w:t xml:space="preserve">536 </w:t>
            </w:r>
            <w:r w:rsidR="006B7819">
              <w:t>University</w:t>
            </w:r>
            <w:r>
              <w:t xml:space="preserve"> Pkwy</w:t>
            </w:r>
          </w:p>
          <w:p w:rsidR="0079456F" w:rsidRDefault="0079456F" w:rsidP="00802755">
            <w:r>
              <w:t>Natchitoches, La 71457</w:t>
            </w:r>
          </w:p>
        </w:tc>
        <w:tc>
          <w:tcPr>
            <w:tcW w:w="2160" w:type="dxa"/>
          </w:tcPr>
          <w:p w:rsidR="00B55628" w:rsidRDefault="0079456F" w:rsidP="00365F99">
            <w:pPr>
              <w:tabs>
                <w:tab w:val="center" w:pos="972"/>
              </w:tabs>
            </w:pPr>
            <w:r>
              <w:t>Diner style food, bu</w:t>
            </w:r>
            <w:r w:rsidR="006B7819">
              <w:t>rgers</w:t>
            </w:r>
            <w:bookmarkStart w:id="0" w:name="_GoBack"/>
            <w:bookmarkEnd w:id="0"/>
            <w:r>
              <w:t>, salads</w:t>
            </w:r>
          </w:p>
        </w:tc>
        <w:tc>
          <w:tcPr>
            <w:tcW w:w="2070" w:type="dxa"/>
          </w:tcPr>
          <w:p w:rsidR="00B55628" w:rsidRDefault="00365F99" w:rsidP="0079456F">
            <w:r>
              <w:t>$</w:t>
            </w:r>
            <w:r w:rsidR="0079456F">
              <w:t>10-$15</w:t>
            </w:r>
          </w:p>
        </w:tc>
      </w:tr>
      <w:tr w:rsidR="008D71ED" w:rsidTr="00B55628">
        <w:tc>
          <w:tcPr>
            <w:tcW w:w="2448" w:type="dxa"/>
          </w:tcPr>
          <w:p w:rsidR="008D71ED" w:rsidRPr="000D7B12" w:rsidRDefault="0079456F" w:rsidP="00C539BB">
            <w:r>
              <w:t>Mama’s Oyster House</w:t>
            </w:r>
          </w:p>
        </w:tc>
        <w:tc>
          <w:tcPr>
            <w:tcW w:w="2430" w:type="dxa"/>
          </w:tcPr>
          <w:p w:rsidR="00365F99" w:rsidRDefault="0079456F" w:rsidP="00802755">
            <w:r>
              <w:t>608 Front St.</w:t>
            </w:r>
          </w:p>
          <w:p w:rsidR="0079456F" w:rsidRDefault="0079456F" w:rsidP="00802755">
            <w:r>
              <w:t>Natchitoches, La 71457</w:t>
            </w:r>
          </w:p>
        </w:tc>
        <w:tc>
          <w:tcPr>
            <w:tcW w:w="2160" w:type="dxa"/>
          </w:tcPr>
          <w:p w:rsidR="008D71ED" w:rsidRDefault="0079456F" w:rsidP="00C539BB">
            <w:r>
              <w:t>Local, seafood</w:t>
            </w:r>
          </w:p>
        </w:tc>
        <w:tc>
          <w:tcPr>
            <w:tcW w:w="2070" w:type="dxa"/>
          </w:tcPr>
          <w:p w:rsidR="008D71ED" w:rsidRDefault="00365F99" w:rsidP="00C539BB">
            <w:r>
              <w:t>$10-$20</w:t>
            </w:r>
          </w:p>
        </w:tc>
      </w:tr>
      <w:tr w:rsidR="00B55628" w:rsidTr="00B55628">
        <w:tc>
          <w:tcPr>
            <w:tcW w:w="2448" w:type="dxa"/>
          </w:tcPr>
          <w:p w:rsidR="008415AF" w:rsidRPr="000D7B12" w:rsidRDefault="0079456F" w:rsidP="005A5E9E">
            <w:r>
              <w:t xml:space="preserve">El </w:t>
            </w:r>
            <w:proofErr w:type="spellStart"/>
            <w:r>
              <w:t>Nopal</w:t>
            </w:r>
            <w:proofErr w:type="spellEnd"/>
          </w:p>
        </w:tc>
        <w:tc>
          <w:tcPr>
            <w:tcW w:w="2430" w:type="dxa"/>
          </w:tcPr>
          <w:p w:rsidR="00365F99" w:rsidRDefault="0079456F" w:rsidP="000A7CAA">
            <w:r>
              <w:t>117 LA-1 Bus,</w:t>
            </w:r>
          </w:p>
          <w:p w:rsidR="0079456F" w:rsidRDefault="0079456F" w:rsidP="000A7CAA">
            <w:r>
              <w:t>Natchitoches, La 71457</w:t>
            </w:r>
          </w:p>
        </w:tc>
        <w:tc>
          <w:tcPr>
            <w:tcW w:w="2160" w:type="dxa"/>
          </w:tcPr>
          <w:p w:rsidR="00B55628" w:rsidRDefault="0079456F" w:rsidP="005A5E9E">
            <w:r>
              <w:t>Mexican</w:t>
            </w:r>
          </w:p>
        </w:tc>
        <w:tc>
          <w:tcPr>
            <w:tcW w:w="2070" w:type="dxa"/>
          </w:tcPr>
          <w:p w:rsidR="00B55628" w:rsidRDefault="008415AF" w:rsidP="0079456F">
            <w:r>
              <w:t>$10-$</w:t>
            </w:r>
            <w:r w:rsidR="0079456F">
              <w:t>15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79456F" w:rsidP="009C5C9B">
            <w:r>
              <w:t>Chef Wok Restaurant</w:t>
            </w:r>
          </w:p>
        </w:tc>
        <w:tc>
          <w:tcPr>
            <w:tcW w:w="2430" w:type="dxa"/>
          </w:tcPr>
          <w:p w:rsidR="00365F99" w:rsidRDefault="006B7819" w:rsidP="00435203">
            <w:r>
              <w:t>311 South</w:t>
            </w:r>
            <w:r w:rsidR="0079456F">
              <w:t xml:space="preserve"> Dr.</w:t>
            </w:r>
          </w:p>
          <w:p w:rsidR="0079456F" w:rsidRDefault="0079456F" w:rsidP="00435203">
            <w:r>
              <w:t>Natchitoches, La 71457</w:t>
            </w:r>
          </w:p>
        </w:tc>
        <w:tc>
          <w:tcPr>
            <w:tcW w:w="2160" w:type="dxa"/>
          </w:tcPr>
          <w:p w:rsidR="00B55628" w:rsidRDefault="0079456F" w:rsidP="005A5E9E">
            <w:r>
              <w:t>Chinese</w:t>
            </w:r>
          </w:p>
        </w:tc>
        <w:tc>
          <w:tcPr>
            <w:tcW w:w="2070" w:type="dxa"/>
          </w:tcPr>
          <w:p w:rsidR="00B55628" w:rsidRDefault="00365F99" w:rsidP="0079456F">
            <w:r>
              <w:t>$</w:t>
            </w:r>
            <w:r w:rsidR="0079456F">
              <w:t>8</w:t>
            </w:r>
            <w:r>
              <w:t>-$</w:t>
            </w:r>
            <w:r w:rsidR="0079456F">
              <w:t>16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365F99" w:rsidP="000D7B12">
            <w:r>
              <w:t xml:space="preserve">Wendy’s, McDonalds, Subway, </w:t>
            </w:r>
            <w:proofErr w:type="spellStart"/>
            <w:r>
              <w:t>Popeyes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2430" w:type="dxa"/>
          </w:tcPr>
          <w:p w:rsidR="00435203" w:rsidRPr="000A7CAA" w:rsidRDefault="00365F99" w:rsidP="0079456F">
            <w:pPr>
              <w:rPr>
                <w:sz w:val="18"/>
                <w:szCs w:val="18"/>
              </w:rPr>
            </w:pPr>
            <w:r>
              <w:t xml:space="preserve">All centrally located on </w:t>
            </w:r>
            <w:r w:rsidR="0079456F">
              <w:t>University Pkwy</w:t>
            </w:r>
          </w:p>
        </w:tc>
        <w:tc>
          <w:tcPr>
            <w:tcW w:w="2160" w:type="dxa"/>
          </w:tcPr>
          <w:p w:rsidR="00B55628" w:rsidRDefault="0093449E" w:rsidP="005A5E9E">
            <w:r>
              <w:t>Fast Food</w:t>
            </w:r>
          </w:p>
        </w:tc>
        <w:tc>
          <w:tcPr>
            <w:tcW w:w="2070" w:type="dxa"/>
          </w:tcPr>
          <w:p w:rsidR="00B55628" w:rsidRDefault="0093449E" w:rsidP="005A5E9E">
            <w:r>
              <w:t>$5-$10</w:t>
            </w:r>
          </w:p>
        </w:tc>
      </w:tr>
      <w:tr w:rsidR="004F4F64" w:rsidTr="00B55628">
        <w:tc>
          <w:tcPr>
            <w:tcW w:w="2448" w:type="dxa"/>
          </w:tcPr>
          <w:p w:rsidR="004F4F64" w:rsidRDefault="0079456F" w:rsidP="005A5E9E">
            <w:r>
              <w:t>Trail Boss Steakhouse</w:t>
            </w:r>
          </w:p>
        </w:tc>
        <w:tc>
          <w:tcPr>
            <w:tcW w:w="2430" w:type="dxa"/>
          </w:tcPr>
          <w:p w:rsidR="00365F99" w:rsidRDefault="0079456F" w:rsidP="000D7B12">
            <w:r>
              <w:t>301 South Dr.</w:t>
            </w:r>
          </w:p>
          <w:p w:rsidR="0079456F" w:rsidRDefault="0079456F" w:rsidP="000D7B12">
            <w:r>
              <w:t>Natchitoches, La 71457</w:t>
            </w:r>
          </w:p>
        </w:tc>
        <w:tc>
          <w:tcPr>
            <w:tcW w:w="2160" w:type="dxa"/>
          </w:tcPr>
          <w:p w:rsidR="000A7CAA" w:rsidRDefault="0079456F" w:rsidP="005A5E9E">
            <w:r>
              <w:t>steaks</w:t>
            </w:r>
          </w:p>
        </w:tc>
        <w:tc>
          <w:tcPr>
            <w:tcW w:w="2070" w:type="dxa"/>
          </w:tcPr>
          <w:p w:rsidR="004F4F64" w:rsidRDefault="00365F99" w:rsidP="006B7819">
            <w:r>
              <w:t>$1</w:t>
            </w:r>
            <w:r w:rsidR="006B7819">
              <w:t>5</w:t>
            </w:r>
            <w:r>
              <w:t>-$25</w:t>
            </w:r>
          </w:p>
        </w:tc>
      </w:tr>
      <w:tr w:rsidR="004F4F64" w:rsidTr="00B55628">
        <w:tc>
          <w:tcPr>
            <w:tcW w:w="2448" w:type="dxa"/>
          </w:tcPr>
          <w:p w:rsidR="004F4F64" w:rsidRDefault="006B7819" w:rsidP="005A5E9E">
            <w:r>
              <w:t>Peggy’s Homemade Pizza</w:t>
            </w:r>
          </w:p>
        </w:tc>
        <w:tc>
          <w:tcPr>
            <w:tcW w:w="2430" w:type="dxa"/>
          </w:tcPr>
          <w:p w:rsidR="00365F99" w:rsidRDefault="006B7819" w:rsidP="00C50191">
            <w:r>
              <w:t>4116 University Pkwy</w:t>
            </w:r>
          </w:p>
          <w:p w:rsidR="006B7819" w:rsidRDefault="006B7819" w:rsidP="00C50191">
            <w:r>
              <w:t>Natchitoches, La 71457</w:t>
            </w:r>
          </w:p>
        </w:tc>
        <w:tc>
          <w:tcPr>
            <w:tcW w:w="2160" w:type="dxa"/>
          </w:tcPr>
          <w:p w:rsidR="004F4F64" w:rsidRDefault="006B7819" w:rsidP="000D7B12">
            <w:r>
              <w:t>pizza</w:t>
            </w:r>
          </w:p>
        </w:tc>
        <w:tc>
          <w:tcPr>
            <w:tcW w:w="2070" w:type="dxa"/>
          </w:tcPr>
          <w:p w:rsidR="004F4F64" w:rsidRDefault="000D7B12" w:rsidP="006B7819">
            <w:r>
              <w:t>$</w:t>
            </w:r>
            <w:r w:rsidR="00C50191">
              <w:t>8</w:t>
            </w:r>
            <w:r>
              <w:t>-$</w:t>
            </w:r>
            <w:r w:rsidR="006B7819">
              <w:t>15</w:t>
            </w:r>
          </w:p>
        </w:tc>
      </w:tr>
    </w:tbl>
    <w:p w:rsidR="00B55628" w:rsidRPr="00B55628" w:rsidRDefault="00B55628">
      <w:pPr>
        <w:rPr>
          <w:sz w:val="20"/>
        </w:rPr>
      </w:pPr>
    </w:p>
    <w:sectPr w:rsidR="00B55628" w:rsidRPr="00B55628" w:rsidSect="00471657">
      <w:headerReference w:type="first" r:id="rId6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ED" w:rsidRDefault="005F7DED" w:rsidP="00B55628">
      <w:r>
        <w:separator/>
      </w:r>
    </w:p>
  </w:endnote>
  <w:endnote w:type="continuationSeparator" w:id="0">
    <w:p w:rsidR="005F7DED" w:rsidRDefault="005F7DED" w:rsidP="00B5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ED" w:rsidRDefault="005F7DED" w:rsidP="00B55628">
      <w:r>
        <w:separator/>
      </w:r>
    </w:p>
  </w:footnote>
  <w:footnote w:type="continuationSeparator" w:id="0">
    <w:p w:rsidR="005F7DED" w:rsidRDefault="005F7DED" w:rsidP="00B5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9E" w:rsidRDefault="005A5E9E">
    <w:pPr>
      <w:pStyle w:val="Header"/>
    </w:pPr>
    <w:r>
      <w:rPr>
        <w:noProof/>
      </w:rPr>
      <w:drawing>
        <wp:inline distT="0" distB="0" distL="0" distR="0" wp14:anchorId="72ACC371" wp14:editId="68D2B28B">
          <wp:extent cx="2801722" cy="591892"/>
          <wp:effectExtent l="0" t="0" r="0" b="0"/>
          <wp:docPr id="3" name="Picture 3" descr="C:\Users\mejohnso\AppData\Local\Microsoft\Windows\Temporary Internet Files\Content.Outlook\9RNSEHNO\Supervisors Collabo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johnso\AppData\Local\Microsoft\Windows\Temporary Internet Files\Content.Outlook\9RNSEHNO\Supervisors Collaboratio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506" cy="59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187F4B" wp14:editId="24D869AB">
          <wp:extent cx="2647786" cy="585216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cher.Leader.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78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28"/>
    <w:rsid w:val="000A7CAA"/>
    <w:rsid w:val="000D7B12"/>
    <w:rsid w:val="001C5AF6"/>
    <w:rsid w:val="001D5D50"/>
    <w:rsid w:val="001D62FE"/>
    <w:rsid w:val="00317A36"/>
    <w:rsid w:val="00321912"/>
    <w:rsid w:val="00365F99"/>
    <w:rsid w:val="00370936"/>
    <w:rsid w:val="00425F2B"/>
    <w:rsid w:val="00435203"/>
    <w:rsid w:val="00435F49"/>
    <w:rsid w:val="0045536A"/>
    <w:rsid w:val="00471657"/>
    <w:rsid w:val="00491FC9"/>
    <w:rsid w:val="004D7BDA"/>
    <w:rsid w:val="004F4F64"/>
    <w:rsid w:val="005A5E9E"/>
    <w:rsid w:val="005E7578"/>
    <w:rsid w:val="005F7DED"/>
    <w:rsid w:val="00686C4F"/>
    <w:rsid w:val="006B7819"/>
    <w:rsid w:val="006D04E6"/>
    <w:rsid w:val="00737DD1"/>
    <w:rsid w:val="0079456F"/>
    <w:rsid w:val="00802755"/>
    <w:rsid w:val="00831375"/>
    <w:rsid w:val="008415AF"/>
    <w:rsid w:val="008D45CE"/>
    <w:rsid w:val="008D71ED"/>
    <w:rsid w:val="0093449E"/>
    <w:rsid w:val="00970075"/>
    <w:rsid w:val="009B631C"/>
    <w:rsid w:val="009C5C9B"/>
    <w:rsid w:val="00A3026B"/>
    <w:rsid w:val="00A5350B"/>
    <w:rsid w:val="00A64F4B"/>
    <w:rsid w:val="00A739A5"/>
    <w:rsid w:val="00B05D02"/>
    <w:rsid w:val="00B14935"/>
    <w:rsid w:val="00B55628"/>
    <w:rsid w:val="00BB4B20"/>
    <w:rsid w:val="00C50191"/>
    <w:rsid w:val="00C50EB8"/>
    <w:rsid w:val="00D2184B"/>
    <w:rsid w:val="00D550A4"/>
    <w:rsid w:val="00DE068E"/>
    <w:rsid w:val="00E14835"/>
    <w:rsid w:val="00E33877"/>
    <w:rsid w:val="00E45A21"/>
    <w:rsid w:val="00E57110"/>
    <w:rsid w:val="00E70A65"/>
    <w:rsid w:val="00EA7459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A50E836B-07C7-4334-BE62-CD06C0C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628"/>
  </w:style>
  <w:style w:type="paragraph" w:styleId="Footer">
    <w:name w:val="footer"/>
    <w:basedOn w:val="Normal"/>
    <w:link w:val="FooterChar"/>
    <w:uiPriority w:val="99"/>
    <w:unhideWhenUsed/>
    <w:rsid w:val="00B55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628"/>
  </w:style>
  <w:style w:type="paragraph" w:styleId="BalloonText">
    <w:name w:val="Balloon Text"/>
    <w:basedOn w:val="Normal"/>
    <w:link w:val="BalloonTextChar"/>
    <w:uiPriority w:val="99"/>
    <w:semiHidden/>
    <w:unhideWhenUsed/>
    <w:rsid w:val="00B55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2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5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6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Witkowski</dc:creator>
  <cp:lastModifiedBy>LeAnna West</cp:lastModifiedBy>
  <cp:revision>3</cp:revision>
  <cp:lastPrinted>2015-09-02T18:16:00Z</cp:lastPrinted>
  <dcterms:created xsi:type="dcterms:W3CDTF">2015-12-22T17:28:00Z</dcterms:created>
  <dcterms:modified xsi:type="dcterms:W3CDTF">2015-12-22T17:42:00Z</dcterms:modified>
</cp:coreProperties>
</file>