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3CE" w:rsidRDefault="006A63CE" w:rsidP="006A63CE">
      <w:pPr>
        <w:tabs>
          <w:tab w:val="left" w:pos="3383"/>
        </w:tabs>
        <w:ind w:right="-4"/>
        <w:jc w:val="center"/>
        <w:rPr>
          <w:rStyle w:val="normalchar1"/>
          <w:rFonts w:ascii="Calibri" w:hAnsi="Calibri" w:cs="Calibri"/>
          <w:b/>
          <w:bCs/>
          <w:color w:val="00B598"/>
          <w:spacing w:val="5"/>
          <w:kern w:val="28"/>
          <w:sz w:val="40"/>
          <w:szCs w:val="40"/>
        </w:rPr>
      </w:pPr>
      <w:r>
        <w:rPr>
          <w:rFonts w:ascii="Calibri" w:hAnsi="Calibri" w:cs="Calibri"/>
          <w:b/>
          <w:bCs/>
          <w:noProof/>
          <w:color w:val="00B598"/>
          <w:spacing w:val="5"/>
          <w:kern w:val="28"/>
          <w:sz w:val="40"/>
          <w:szCs w:val="40"/>
        </w:rPr>
        <w:drawing>
          <wp:anchor distT="0" distB="0" distL="114300" distR="114300" simplePos="0" relativeHeight="251709440" behindDoc="1" locked="0" layoutInCell="1" allowOverlap="1" wp14:anchorId="2E24CFFF" wp14:editId="554C46FF">
            <wp:simplePos x="0" y="0"/>
            <wp:positionH relativeFrom="column">
              <wp:posOffset>3230880</wp:posOffset>
            </wp:positionH>
            <wp:positionV relativeFrom="paragraph">
              <wp:posOffset>-104775</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rsidR="006A63CE" w:rsidRDefault="006A63CE" w:rsidP="006A63CE">
      <w:pPr>
        <w:tabs>
          <w:tab w:val="left" w:pos="3383"/>
        </w:tabs>
        <w:ind w:right="-4"/>
        <w:jc w:val="center"/>
        <w:rPr>
          <w:rStyle w:val="normalchar1"/>
          <w:rFonts w:ascii="Calibri" w:hAnsi="Calibri" w:cs="Calibri"/>
          <w:b/>
          <w:bCs/>
          <w:color w:val="00B598"/>
          <w:spacing w:val="5"/>
          <w:kern w:val="28"/>
          <w:sz w:val="40"/>
          <w:szCs w:val="40"/>
        </w:rPr>
      </w:pPr>
    </w:p>
    <w:p w:rsidR="006A63CE" w:rsidRDefault="006A63CE" w:rsidP="006A63CE">
      <w:pPr>
        <w:tabs>
          <w:tab w:val="left" w:pos="3383"/>
        </w:tabs>
        <w:ind w:right="-4"/>
        <w:jc w:val="center"/>
        <w:rPr>
          <w:rStyle w:val="normalchar1"/>
          <w:rFonts w:ascii="Calibri" w:hAnsi="Calibri" w:cs="Calibri"/>
          <w:b/>
          <w:bCs/>
          <w:color w:val="00B598"/>
          <w:spacing w:val="5"/>
          <w:kern w:val="28"/>
          <w:sz w:val="40"/>
          <w:szCs w:val="40"/>
        </w:rPr>
      </w:pPr>
    </w:p>
    <w:p w:rsidR="006A63CE" w:rsidRDefault="006A63CE" w:rsidP="006A63CE">
      <w:pPr>
        <w:tabs>
          <w:tab w:val="left" w:pos="3383"/>
        </w:tabs>
        <w:ind w:right="-4"/>
        <w:jc w:val="center"/>
        <w:rPr>
          <w:rStyle w:val="normalchar1"/>
          <w:rFonts w:ascii="Calibri" w:hAnsi="Calibri" w:cs="Calibri"/>
          <w:b/>
          <w:bCs/>
          <w:color w:val="00B598"/>
          <w:spacing w:val="5"/>
          <w:kern w:val="28"/>
          <w:sz w:val="40"/>
          <w:szCs w:val="40"/>
        </w:rPr>
      </w:pPr>
    </w:p>
    <w:p w:rsidR="006A63CE" w:rsidRDefault="006A63CE" w:rsidP="006A63CE">
      <w:pPr>
        <w:tabs>
          <w:tab w:val="left" w:pos="3383"/>
        </w:tabs>
        <w:ind w:right="-4"/>
        <w:jc w:val="center"/>
        <w:rPr>
          <w:rStyle w:val="normalchar1"/>
          <w:rFonts w:ascii="Calibri" w:hAnsi="Calibri" w:cs="Calibri"/>
          <w:b/>
          <w:bCs/>
          <w:color w:val="00B598"/>
          <w:spacing w:val="5"/>
          <w:kern w:val="28"/>
          <w:sz w:val="40"/>
          <w:szCs w:val="40"/>
        </w:rPr>
      </w:pPr>
    </w:p>
    <w:p w:rsidR="006A63CE" w:rsidRDefault="006A63CE" w:rsidP="006A63CE">
      <w:pPr>
        <w:tabs>
          <w:tab w:val="left" w:pos="3383"/>
        </w:tabs>
        <w:ind w:right="-4"/>
        <w:jc w:val="center"/>
        <w:rPr>
          <w:rStyle w:val="normalchar1"/>
          <w:rFonts w:ascii="Calibri" w:hAnsi="Calibri" w:cs="Calibri"/>
          <w:b/>
          <w:bCs/>
          <w:color w:val="00B598"/>
          <w:spacing w:val="5"/>
          <w:kern w:val="28"/>
          <w:sz w:val="40"/>
          <w:szCs w:val="40"/>
        </w:rPr>
      </w:pPr>
    </w:p>
    <w:p w:rsidR="006A63CE" w:rsidRPr="00BB0D06" w:rsidRDefault="006A63CE" w:rsidP="006A63CE">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Algebra I</w:t>
      </w:r>
    </w:p>
    <w:p w:rsidR="006A63CE" w:rsidRPr="0088446D" w:rsidRDefault="006A63CE" w:rsidP="006A63CE">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noFill/>
            <w14:prstDash w14:val="solid"/>
            <w14:bevel/>
          </w14:textOutline>
        </w:rPr>
      </w:pPr>
      <w:r w:rsidRPr="0088446D">
        <w:rPr>
          <w:rStyle w:val="normalchar1"/>
          <w:rFonts w:ascii="Calibri" w:hAnsi="Calibri" w:cs="Calibri"/>
          <w:b/>
          <w:bCs/>
          <w:color w:val="00B598"/>
          <w:spacing w:val="5"/>
          <w:kern w:val="28"/>
          <w:sz w:val="48"/>
          <w:szCs w:val="48"/>
          <w14:textOutline w14:w="9525" w14:cap="rnd" w14:cmpd="sng" w14:algn="ctr">
            <w14:noFill/>
            <w14:prstDash w14:val="solid"/>
            <w14:bevel/>
          </w14:textOutline>
        </w:rPr>
        <w:t>Louisiana Student Standards: Companion Document for Teachers</w:t>
      </w:r>
    </w:p>
    <w:p w:rsidR="006A63CE" w:rsidRPr="00C8120D" w:rsidRDefault="006A63CE" w:rsidP="006A63CE">
      <w:pPr>
        <w:tabs>
          <w:tab w:val="left" w:pos="3383"/>
        </w:tabs>
        <w:ind w:right="-4"/>
        <w:jc w:val="center"/>
        <w:rPr>
          <w:rStyle w:val="normalchar1"/>
          <w:rFonts w:ascii="Calibri" w:hAnsi="Calibri" w:cs="Calibri"/>
          <w:b/>
          <w:bCs/>
          <w:color w:val="00B598"/>
          <w:spacing w:val="5"/>
          <w:kern w:val="28"/>
          <w:sz w:val="40"/>
          <w:szCs w:val="40"/>
        </w:rPr>
      </w:pPr>
    </w:p>
    <w:p w:rsidR="00043B2E" w:rsidRDefault="00043B2E" w:rsidP="00043B2E">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document is designed to assist educators in interpreting and implementing Louisiana’s new mathematics standards. It contains descriptions </w:t>
      </w:r>
      <w:proofErr w:type="gramStart"/>
      <w:r>
        <w:rPr>
          <w:rStyle w:val="normalchar1"/>
          <w:rFonts w:ascii="Calibri" w:hAnsi="Calibri" w:cs="Calibri"/>
          <w:bCs/>
          <w:spacing w:val="5"/>
          <w:kern w:val="28"/>
        </w:rPr>
        <w:t>of each Algebra</w:t>
      </w:r>
      <w:proofErr w:type="gramEnd"/>
      <w:r w:rsidR="00FC0BFF">
        <w:rPr>
          <w:rStyle w:val="normalchar1"/>
          <w:rFonts w:ascii="Calibri" w:hAnsi="Calibri" w:cs="Calibri"/>
          <w:bCs/>
          <w:spacing w:val="5"/>
          <w:kern w:val="28"/>
        </w:rPr>
        <w:t xml:space="preserve"> </w:t>
      </w:r>
      <w:r>
        <w:rPr>
          <w:rStyle w:val="normalchar1"/>
          <w:rFonts w:ascii="Calibri" w:hAnsi="Calibri" w:cs="Calibri"/>
          <w:bCs/>
          <w:spacing w:val="5"/>
          <w:kern w:val="28"/>
        </w:rPr>
        <w:t>I standard to answer questions about the standard’s meaning and how it applies to student knowledge and performance. To ensure that descriptions are helpful and meaningful to teachers, this document also provides examples indicating how students might meet the requirements of a standard. Examples are samples only and should not be considered an exhaustive list.</w:t>
      </w:r>
    </w:p>
    <w:p w:rsidR="00043B2E" w:rsidRDefault="00043B2E" w:rsidP="00043B2E">
      <w:pPr>
        <w:tabs>
          <w:tab w:val="left" w:pos="3383"/>
        </w:tabs>
        <w:ind w:left="720" w:right="720"/>
        <w:jc w:val="center"/>
        <w:rPr>
          <w:rStyle w:val="normalchar1"/>
          <w:rFonts w:ascii="Calibri" w:hAnsi="Calibri" w:cs="Calibri"/>
          <w:bCs/>
          <w:spacing w:val="5"/>
          <w:kern w:val="28"/>
        </w:rPr>
      </w:pPr>
    </w:p>
    <w:p w:rsidR="00043B2E" w:rsidRDefault="00043B2E" w:rsidP="00043B2E">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10" w:history="1">
        <w:r>
          <w:rPr>
            <w:rStyle w:val="Hyperlink"/>
            <w:rFonts w:ascii="Calibri" w:hAnsi="Calibri" w:cs="Calibri"/>
            <w:bCs/>
            <w:spacing w:val="5"/>
            <w:kern w:val="28"/>
          </w:rPr>
          <w:t>LouisianaStandards@la.gov</w:t>
        </w:r>
      </w:hyperlink>
      <w:r>
        <w:rPr>
          <w:rStyle w:val="normalchar1"/>
          <w:rFonts w:ascii="Calibri" w:hAnsi="Calibri" w:cs="Calibri"/>
          <w:bCs/>
          <w:spacing w:val="5"/>
          <w:kern w:val="28"/>
        </w:rPr>
        <w:t xml:space="preserve"> so that we may use your input when updating this guide.</w:t>
      </w:r>
    </w:p>
    <w:p w:rsidR="00043B2E" w:rsidRDefault="00043B2E" w:rsidP="00043B2E">
      <w:pPr>
        <w:tabs>
          <w:tab w:val="left" w:pos="3383"/>
        </w:tabs>
        <w:ind w:left="720" w:right="720"/>
        <w:jc w:val="center"/>
        <w:rPr>
          <w:rStyle w:val="normalchar1"/>
          <w:rFonts w:ascii="Calibri" w:hAnsi="Calibri" w:cs="Calibri"/>
          <w:bCs/>
          <w:spacing w:val="5"/>
          <w:kern w:val="28"/>
        </w:rPr>
      </w:pPr>
    </w:p>
    <w:p w:rsidR="00043B2E" w:rsidRDefault="00043B2E" w:rsidP="00043B2E">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Additional information on the Louisiana Student Standards for Mathematics, including how to read the standards’ codes, a listing of standards for each grade or course, and links to additional resources, is available at </w:t>
      </w:r>
    </w:p>
    <w:p w:rsidR="00047AC7" w:rsidRDefault="00B56660" w:rsidP="00047AC7">
      <w:pPr>
        <w:jc w:val="center"/>
        <w:rPr>
          <w:b/>
          <w:bCs/>
        </w:rPr>
      </w:pPr>
      <w:hyperlink r:id="rId11" w:history="1">
        <w:r w:rsidR="00047AC7">
          <w:rPr>
            <w:rStyle w:val="Hyperlink"/>
            <w:rFonts w:ascii="Calibri" w:hAnsi="Calibri" w:cs="Calibri"/>
            <w:bCs/>
            <w:spacing w:val="5"/>
            <w:kern w:val="28"/>
          </w:rPr>
          <w:t>http://www.louisianabelieves.com/resources/library/k-12-math-year-long-planning</w:t>
        </w:r>
      </w:hyperlink>
      <w:r w:rsidR="00047AC7">
        <w:rPr>
          <w:rStyle w:val="normalchar1"/>
          <w:rFonts w:ascii="Calibri" w:hAnsi="Calibri" w:cs="Calibri"/>
          <w:bCs/>
          <w:spacing w:val="5"/>
          <w:kern w:val="28"/>
        </w:rPr>
        <w:t>.</w:t>
      </w:r>
    </w:p>
    <w:p w:rsidR="00C8120D" w:rsidRDefault="00C8120D" w:rsidP="00310B50">
      <w:pPr>
        <w:tabs>
          <w:tab w:val="left" w:pos="3383"/>
        </w:tabs>
        <w:ind w:left="720" w:right="720"/>
        <w:jc w:val="center"/>
        <w:rPr>
          <w:rStyle w:val="normalchar1"/>
          <w:rFonts w:asciiTheme="minorHAnsi" w:hAnsiTheme="minorHAnsi" w:cs="Calibri"/>
          <w:bCs/>
          <w:spacing w:val="5"/>
          <w:kern w:val="28"/>
        </w:rPr>
      </w:pPr>
    </w:p>
    <w:p w:rsidR="006A63CE" w:rsidRDefault="00C8120D" w:rsidP="00310B50">
      <w:pPr>
        <w:tabs>
          <w:tab w:val="left" w:pos="3383"/>
        </w:tabs>
        <w:ind w:left="720" w:right="720"/>
        <w:jc w:val="center"/>
        <w:rPr>
          <w:rStyle w:val="normalchar1"/>
          <w:rFonts w:asciiTheme="minorHAnsi" w:hAnsiTheme="minorHAnsi" w:cs="Calibri"/>
          <w:bCs/>
          <w:spacing w:val="5"/>
          <w:kern w:val="28"/>
        </w:rPr>
      </w:pPr>
      <w:r>
        <w:rPr>
          <w:rStyle w:val="normalchar1"/>
          <w:rFonts w:asciiTheme="minorHAnsi" w:hAnsiTheme="minorHAnsi" w:cs="Calibri"/>
          <w:bCs/>
          <w:spacing w:val="5"/>
          <w:kern w:val="28"/>
        </w:rPr>
        <w:t xml:space="preserve">Updated </w:t>
      </w:r>
      <w:r w:rsidR="00B56660">
        <w:rPr>
          <w:rStyle w:val="normalchar1"/>
          <w:rFonts w:asciiTheme="minorHAnsi" w:hAnsiTheme="minorHAnsi" w:cs="Calibri"/>
          <w:bCs/>
          <w:spacing w:val="5"/>
          <w:kern w:val="28"/>
        </w:rPr>
        <w:t>September 23</w:t>
      </w:r>
      <w:bookmarkStart w:id="0" w:name="_GoBack"/>
      <w:bookmarkEnd w:id="0"/>
      <w:r>
        <w:rPr>
          <w:rStyle w:val="normalchar1"/>
          <w:rFonts w:asciiTheme="minorHAnsi" w:hAnsiTheme="minorHAnsi" w:cs="Calibri"/>
          <w:bCs/>
          <w:spacing w:val="5"/>
          <w:kern w:val="28"/>
        </w:rPr>
        <w:t xml:space="preserve">, 2016. Click </w:t>
      </w:r>
      <w:hyperlink w:anchor="Updates" w:history="1">
        <w:r w:rsidRPr="00AA1D9C">
          <w:rPr>
            <w:rStyle w:val="Hyperlink"/>
            <w:rFonts w:asciiTheme="minorHAnsi" w:hAnsiTheme="minorHAnsi" w:cs="Calibri"/>
            <w:bCs/>
            <w:spacing w:val="5"/>
            <w:kern w:val="28"/>
          </w:rPr>
          <w:t>here</w:t>
        </w:r>
      </w:hyperlink>
      <w:r>
        <w:rPr>
          <w:rStyle w:val="normalchar1"/>
          <w:rFonts w:asciiTheme="minorHAnsi" w:hAnsiTheme="minorHAnsi" w:cs="Calibri"/>
          <w:bCs/>
          <w:spacing w:val="5"/>
          <w:kern w:val="28"/>
        </w:rPr>
        <w:t xml:space="preserve"> to view updates.</w:t>
      </w:r>
    </w:p>
    <w:p w:rsidR="00C8120D" w:rsidRDefault="00C8120D" w:rsidP="00310B50">
      <w:pPr>
        <w:tabs>
          <w:tab w:val="left" w:pos="3383"/>
        </w:tabs>
        <w:ind w:left="720" w:right="720"/>
        <w:jc w:val="center"/>
        <w:rPr>
          <w:rStyle w:val="normalchar1"/>
          <w:rFonts w:asciiTheme="minorHAnsi" w:hAnsiTheme="minorHAnsi" w:cs="Calibri"/>
          <w:bCs/>
          <w:spacing w:val="5"/>
          <w:kern w:val="28"/>
        </w:rPr>
      </w:pPr>
    </w:p>
    <w:p w:rsidR="00C8120D" w:rsidRPr="00310B50" w:rsidRDefault="00C8120D" w:rsidP="00310B50">
      <w:pPr>
        <w:tabs>
          <w:tab w:val="left" w:pos="3383"/>
        </w:tabs>
        <w:ind w:left="720" w:right="720"/>
        <w:jc w:val="center"/>
        <w:rPr>
          <w:rStyle w:val="normalchar1"/>
          <w:rFonts w:asciiTheme="minorHAnsi" w:hAnsiTheme="minorHAnsi" w:cs="Calibri"/>
          <w:bCs/>
          <w:spacing w:val="5"/>
          <w:kern w:val="28"/>
        </w:rPr>
        <w:sectPr w:rsidR="00C8120D" w:rsidRPr="00310B50" w:rsidSect="006410F9">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892" w:right="1080" w:bottom="1440" w:left="634" w:header="720" w:footer="914" w:gutter="0"/>
          <w:pgBorders w:display="firstPage"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rsidR="00A17327" w:rsidRDefault="005D64C0" w:rsidP="00043B2E">
      <w:pPr>
        <w:tabs>
          <w:tab w:val="left" w:pos="3383"/>
        </w:tabs>
        <w:ind w:right="-4"/>
        <w:jc w:val="center"/>
        <w:rPr>
          <w:rStyle w:val="normalchar1"/>
          <w:rFonts w:ascii="Calibri" w:hAnsi="Calibri" w:cs="Calibri"/>
          <w:b/>
          <w:bCs/>
          <w:color w:val="00B598"/>
          <w:sz w:val="28"/>
          <w:szCs w:val="28"/>
        </w:rPr>
        <w:sectPr w:rsidR="00A17327" w:rsidSect="00716268">
          <w:footerReference w:type="default" r:id="rId18"/>
          <w:headerReference w:type="first" r:id="rId19"/>
          <w:footerReference w:type="first" r:id="rId20"/>
          <w:pgSz w:w="15840" w:h="12240" w:orient="landscape" w:code="1"/>
          <w:pgMar w:top="1616" w:right="720" w:bottom="1440" w:left="634" w:header="864" w:footer="432" w:gutter="0"/>
          <w:pgNumType w:start="1"/>
          <w:cols w:space="720"/>
          <w:docGrid w:linePitch="360"/>
        </w:sectPr>
      </w:pPr>
      <w:r w:rsidRPr="005E013E">
        <w:rPr>
          <w:rFonts w:asciiTheme="minorHAnsi" w:hAnsiTheme="minorHAnsi"/>
          <w:sz w:val="22"/>
          <w:szCs w:val="22"/>
        </w:rPr>
        <w:lastRenderedPageBreak/>
        <w:br/>
      </w:r>
    </w:p>
    <w:p w:rsidR="00EA442B" w:rsidRPr="00A46BE7" w:rsidRDefault="00EA442B" w:rsidP="00310B50">
      <w:pPr>
        <w:pStyle w:val="Title"/>
        <w:pBdr>
          <w:bottom w:val="single" w:sz="6" w:space="4" w:color="auto"/>
        </w:pBdr>
        <w:spacing w:after="480"/>
        <w:rPr>
          <w:rFonts w:asciiTheme="minorHAnsi" w:hAnsiTheme="minorHAnsi"/>
          <w:b/>
          <w:color w:val="00B598"/>
          <w:sz w:val="22"/>
          <w:szCs w:val="22"/>
        </w:rPr>
      </w:pPr>
      <w:r w:rsidRPr="00A46BE7">
        <w:rPr>
          <w:rStyle w:val="normalchar1"/>
          <w:rFonts w:ascii="Calibri" w:hAnsi="Calibri" w:cs="Calibri"/>
          <w:b/>
          <w:bCs/>
          <w:color w:val="00B598"/>
          <w:sz w:val="28"/>
          <w:szCs w:val="28"/>
        </w:rPr>
        <w:lastRenderedPageBreak/>
        <w:t xml:space="preserve">Standards for Mathematical Practices </w:t>
      </w:r>
    </w:p>
    <w:p w:rsidR="00C31B15" w:rsidRPr="006D15D0" w:rsidRDefault="00C31B15" w:rsidP="00C31B15">
      <w:pPr>
        <w:rPr>
          <w:b/>
        </w:rPr>
      </w:pPr>
      <w:r w:rsidRPr="00B8685D">
        <w:rPr>
          <w:rFonts w:asciiTheme="minorHAnsi" w:hAnsiTheme="minorHAnsi"/>
          <w:sz w:val="22"/>
          <w:szCs w:val="22"/>
        </w:rPr>
        <w:t>The Louisiana Standards for Mathematical Practice are expected to be integrated into every mathematics lesson for all students</w:t>
      </w:r>
      <w:r w:rsidR="00680AFA">
        <w:rPr>
          <w:rFonts w:asciiTheme="minorHAnsi" w:hAnsiTheme="minorHAnsi"/>
          <w:sz w:val="22"/>
          <w:szCs w:val="22"/>
        </w:rPr>
        <w:t xml:space="preserve"> in</w:t>
      </w:r>
      <w:r w:rsidRPr="00B8685D">
        <w:rPr>
          <w:rFonts w:asciiTheme="minorHAnsi" w:hAnsiTheme="minorHAnsi"/>
          <w:sz w:val="22"/>
          <w:szCs w:val="22"/>
        </w:rPr>
        <w:t xml:space="preserve"> </w:t>
      </w:r>
      <w:r w:rsidR="00047AC7">
        <w:rPr>
          <w:rFonts w:asciiTheme="minorHAnsi" w:hAnsiTheme="minorHAnsi"/>
          <w:sz w:val="22"/>
          <w:szCs w:val="22"/>
        </w:rPr>
        <w:t>g</w:t>
      </w:r>
      <w:r w:rsidRPr="00B8685D">
        <w:rPr>
          <w:rFonts w:asciiTheme="minorHAnsi" w:hAnsiTheme="minorHAnsi"/>
          <w:sz w:val="22"/>
          <w:szCs w:val="22"/>
        </w:rPr>
        <w:t xml:space="preserve">rades K-12. Below are a few examples of how these </w:t>
      </w:r>
      <w:r w:rsidR="009467BF">
        <w:rPr>
          <w:rFonts w:asciiTheme="minorHAnsi" w:hAnsiTheme="minorHAnsi"/>
          <w:sz w:val="22"/>
          <w:szCs w:val="22"/>
        </w:rPr>
        <w:t>p</w:t>
      </w:r>
      <w:r w:rsidRPr="00B8685D">
        <w:rPr>
          <w:rFonts w:asciiTheme="minorHAnsi" w:hAnsiTheme="minorHAnsi"/>
          <w:sz w:val="22"/>
          <w:szCs w:val="22"/>
        </w:rPr>
        <w:t>ractices may be integrated into tasks that</w:t>
      </w:r>
      <w:r w:rsidR="00580426" w:rsidRPr="00B8685D">
        <w:rPr>
          <w:rFonts w:asciiTheme="minorHAnsi" w:hAnsiTheme="minorHAnsi"/>
          <w:sz w:val="22"/>
          <w:szCs w:val="22"/>
        </w:rPr>
        <w:t xml:space="preserve"> high school</w:t>
      </w:r>
      <w:r w:rsidRPr="00B8685D">
        <w:rPr>
          <w:rFonts w:asciiTheme="minorHAnsi" w:hAnsiTheme="minorHAnsi"/>
          <w:sz w:val="22"/>
          <w:szCs w:val="22"/>
        </w:rPr>
        <w:t xml:space="preserve"> students complete</w:t>
      </w:r>
      <w:r w:rsidRPr="006D15D0">
        <w:t>.</w:t>
      </w:r>
    </w:p>
    <w:p w:rsidR="00C31B15" w:rsidRDefault="00C31B15" w:rsidP="00C31B15">
      <w:pPr>
        <w:rPr>
          <w:lang w:eastAsia="x-none"/>
        </w:rPr>
      </w:pPr>
    </w:p>
    <w:tbl>
      <w:tblPr>
        <w:tblW w:w="14083"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3"/>
        <w:gridCol w:w="2585"/>
        <w:gridCol w:w="115"/>
        <w:gridCol w:w="11250"/>
      </w:tblGrid>
      <w:tr w:rsidR="00C31B15" w:rsidRPr="000B19A3" w:rsidTr="00B550EE">
        <w:trPr>
          <w:gridBefore w:val="1"/>
          <w:wBefore w:w="133" w:type="dxa"/>
          <w:cantSplit/>
          <w:tblHeader/>
          <w:jc w:val="center"/>
        </w:trPr>
        <w:tc>
          <w:tcPr>
            <w:tcW w:w="13950" w:type="dxa"/>
            <w:gridSpan w:val="3"/>
          </w:tcPr>
          <w:p w:rsidR="00C31B15" w:rsidRPr="0045443F" w:rsidRDefault="00C31B15" w:rsidP="00B51DC3">
            <w:pPr>
              <w:pStyle w:val="Heading2"/>
              <w:spacing w:before="0"/>
              <w:rPr>
                <w:rStyle w:val="normalchar1"/>
                <w:rFonts w:ascii="Cambria" w:hAnsi="Cambria"/>
                <w:sz w:val="26"/>
                <w:szCs w:val="26"/>
                <w:lang w:val="en-US" w:eastAsia="en-US"/>
              </w:rPr>
            </w:pPr>
            <w:r w:rsidRPr="0045443F">
              <w:rPr>
                <w:sz w:val="22"/>
                <w:szCs w:val="22"/>
                <w:lang w:val="en-US" w:eastAsia="en-US"/>
              </w:rPr>
              <w:br w:type="page"/>
            </w:r>
            <w:r w:rsidR="00B51DC3" w:rsidRPr="00EA442B">
              <w:rPr>
                <w:color w:val="00B598"/>
                <w:sz w:val="22"/>
                <w:szCs w:val="22"/>
                <w:lang w:val="en-US" w:eastAsia="en-US"/>
              </w:rPr>
              <w:t xml:space="preserve">Louisiana </w:t>
            </w:r>
            <w:r w:rsidRPr="00EA442B">
              <w:rPr>
                <w:color w:val="00B598"/>
                <w:sz w:val="22"/>
                <w:szCs w:val="22"/>
                <w:lang w:val="en-US" w:eastAsia="en-US"/>
              </w:rPr>
              <w:t>Standards for Mathematical Practice (MP)</w:t>
            </w:r>
            <w:r w:rsidRPr="00EA442B">
              <w:rPr>
                <w:color w:val="00B598"/>
                <w:szCs w:val="22"/>
              </w:rPr>
              <w:t xml:space="preserve"> </w:t>
            </w:r>
            <w:r w:rsidR="00B51DC3" w:rsidRPr="00645C45">
              <w:rPr>
                <w:color w:val="00B598"/>
                <w:sz w:val="22"/>
                <w:szCs w:val="22"/>
                <w:lang w:val="en-US" w:eastAsia="en-US"/>
              </w:rPr>
              <w:t>for</w:t>
            </w:r>
            <w:r w:rsidRPr="00645C45">
              <w:rPr>
                <w:color w:val="00B598"/>
                <w:sz w:val="22"/>
                <w:szCs w:val="22"/>
                <w:lang w:val="en-US" w:eastAsia="en-US"/>
              </w:rPr>
              <w:t xml:space="preserve"> High School</w:t>
            </w:r>
          </w:p>
        </w:tc>
      </w:tr>
      <w:tr w:rsidR="009542CB" w:rsidRPr="00190C3C" w:rsidTr="00B550EE">
        <w:trPr>
          <w:gridBefore w:val="1"/>
          <w:wBefore w:w="133" w:type="dxa"/>
          <w:cantSplit/>
          <w:tblHeader/>
          <w:jc w:val="center"/>
        </w:trPr>
        <w:tc>
          <w:tcPr>
            <w:tcW w:w="2700" w:type="dxa"/>
            <w:gridSpan w:val="2"/>
          </w:tcPr>
          <w:p w:rsidR="009542CB" w:rsidRPr="00ED3675" w:rsidRDefault="009542CB" w:rsidP="008E35A6">
            <w:pPr>
              <w:pStyle w:val="normal10"/>
              <w:rPr>
                <w:rFonts w:ascii="Calibri" w:hAnsi="Calibri" w:cs="Calibri"/>
                <w:b/>
                <w:bCs/>
                <w:iCs/>
                <w:sz w:val="20"/>
                <w:szCs w:val="22"/>
              </w:rPr>
            </w:pPr>
            <w:r w:rsidRPr="00ED3675">
              <w:rPr>
                <w:rStyle w:val="normalchar1"/>
                <w:rFonts w:ascii="Calibri" w:hAnsi="Calibri" w:cs="Calibri"/>
                <w:b/>
                <w:bCs/>
                <w:iCs/>
                <w:sz w:val="20"/>
                <w:szCs w:val="22"/>
              </w:rPr>
              <w:t>Louisiana Standard</w:t>
            </w:r>
          </w:p>
        </w:tc>
        <w:tc>
          <w:tcPr>
            <w:tcW w:w="11250" w:type="dxa"/>
          </w:tcPr>
          <w:p w:rsidR="009542CB" w:rsidRPr="00ED3675" w:rsidRDefault="009542CB" w:rsidP="008E35A6">
            <w:pPr>
              <w:pStyle w:val="normal10"/>
              <w:rPr>
                <w:rFonts w:ascii="Calibri" w:hAnsi="Calibri" w:cs="Calibri"/>
                <w:b/>
                <w:sz w:val="20"/>
              </w:rPr>
            </w:pPr>
            <w:r w:rsidRPr="00ED3675">
              <w:rPr>
                <w:rStyle w:val="normalchar1"/>
                <w:rFonts w:ascii="Calibri" w:hAnsi="Calibri" w:cs="Calibri"/>
                <w:b/>
                <w:bCs/>
                <w:iCs/>
                <w:sz w:val="20"/>
                <w:szCs w:val="22"/>
              </w:rPr>
              <w:t>Explanations and Examples</w:t>
            </w:r>
          </w:p>
        </w:tc>
      </w:tr>
      <w:tr w:rsidR="00C31B15" w:rsidRPr="00190C3C" w:rsidTr="00B550EE">
        <w:trPr>
          <w:gridBefore w:val="1"/>
          <w:wBefore w:w="133" w:type="dxa"/>
          <w:cantSplit/>
          <w:tblHeader/>
          <w:jc w:val="center"/>
        </w:trPr>
        <w:tc>
          <w:tcPr>
            <w:tcW w:w="2700" w:type="dxa"/>
            <w:gridSpan w:val="2"/>
          </w:tcPr>
          <w:p w:rsidR="00C31B15" w:rsidRPr="00190C3C" w:rsidRDefault="00C31B15" w:rsidP="008E35A6">
            <w:pPr>
              <w:pStyle w:val="normal10"/>
              <w:spacing w:after="120"/>
              <w:rPr>
                <w:rStyle w:val="normalchar1"/>
                <w:rFonts w:ascii="Calibri" w:hAnsi="Calibri" w:cs="Calibri"/>
                <w:bCs/>
                <w:i/>
                <w:iCs/>
                <w:sz w:val="22"/>
                <w:szCs w:val="22"/>
                <w:u w:val="single"/>
              </w:rPr>
            </w:pPr>
            <w:r>
              <w:rPr>
                <w:rStyle w:val="normalchar1"/>
                <w:rFonts w:ascii="Calibri" w:hAnsi="Calibri" w:cs="Calibri"/>
                <w:b/>
                <w:sz w:val="20"/>
                <w:szCs w:val="20"/>
              </w:rPr>
              <w:t>HS.MP.1.</w:t>
            </w:r>
            <w:r>
              <w:rPr>
                <w:rStyle w:val="normalchar1"/>
                <w:rFonts w:ascii="Calibri" w:hAnsi="Calibri" w:cs="Calibri"/>
                <w:sz w:val="20"/>
                <w:szCs w:val="20"/>
              </w:rPr>
              <w:t xml:space="preserve"> Make sense of problems and persevere in solving them.</w:t>
            </w:r>
          </w:p>
        </w:tc>
        <w:tc>
          <w:tcPr>
            <w:tcW w:w="11250" w:type="dxa"/>
          </w:tcPr>
          <w:p w:rsidR="00C31B15" w:rsidRPr="00190C3C" w:rsidRDefault="00C31B15" w:rsidP="00C31B15">
            <w:pPr>
              <w:pStyle w:val="normal10"/>
              <w:rPr>
                <w:rStyle w:val="normalchar1"/>
                <w:rFonts w:ascii="Calibri" w:hAnsi="Calibri" w:cs="Calibri"/>
                <w:bCs/>
                <w:i/>
                <w:iCs/>
                <w:sz w:val="22"/>
                <w:szCs w:val="22"/>
                <w:u w:val="single"/>
              </w:rPr>
            </w:pPr>
            <w:r>
              <w:rPr>
                <w:rFonts w:ascii="Calibri" w:eastAsia="Gotham-Book" w:hAnsi="Calibri" w:cs="Calibri"/>
                <w:sz w:val="20"/>
                <w:szCs w:val="20"/>
              </w:rPr>
              <w:t>High school students start to examine problems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By high school, students can explain correspondences between equations, verbal descriptions, tables, and graphs or draw diagrams of important features and relationships, graph data, and search for regularity or trends</w:t>
            </w:r>
            <w:r w:rsidR="005F2068">
              <w:rPr>
                <w:rFonts w:ascii="Calibri" w:eastAsia="Gotham-Book" w:hAnsi="Calibri" w:cs="Calibri"/>
                <w:sz w:val="20"/>
                <w:szCs w:val="20"/>
              </w:rPr>
              <w:t xml:space="preserve">. </w:t>
            </w:r>
            <w:r>
              <w:rPr>
                <w:rFonts w:ascii="Calibri" w:eastAsia="Gotham-Book" w:hAnsi="Calibri" w:cs="Calibri"/>
                <w:sz w:val="20"/>
                <w:szCs w:val="20"/>
              </w:rPr>
              <w:t>They check their answers to problems using different methods and continually ask themselves, “Does this make sense?” They can understand the approaches of others to solving complex problems and identify correspondences between different approaches.</w:t>
            </w:r>
          </w:p>
        </w:tc>
      </w:tr>
      <w:tr w:rsidR="00C31B15" w:rsidRPr="00190C3C" w:rsidTr="00B550EE">
        <w:trPr>
          <w:gridBefore w:val="1"/>
          <w:wBefore w:w="133" w:type="dxa"/>
          <w:cantSplit/>
          <w:tblHeader/>
          <w:jc w:val="center"/>
        </w:trPr>
        <w:tc>
          <w:tcPr>
            <w:tcW w:w="2700" w:type="dxa"/>
            <w:gridSpan w:val="2"/>
          </w:tcPr>
          <w:p w:rsidR="00C31B15" w:rsidRDefault="00C31B15" w:rsidP="008E35A6">
            <w:pPr>
              <w:pStyle w:val="normal10"/>
              <w:spacing w:after="120"/>
              <w:rPr>
                <w:rStyle w:val="normalchar1"/>
                <w:rFonts w:ascii="Calibri" w:hAnsi="Calibri" w:cs="Calibri"/>
                <w:b/>
                <w:sz w:val="20"/>
                <w:szCs w:val="20"/>
              </w:rPr>
            </w:pPr>
            <w:r>
              <w:rPr>
                <w:rStyle w:val="normalchar1"/>
                <w:rFonts w:ascii="Calibri" w:hAnsi="Calibri" w:cs="Calibri"/>
                <w:b/>
                <w:sz w:val="20"/>
                <w:szCs w:val="20"/>
              </w:rPr>
              <w:t>HS.MP.2.</w:t>
            </w:r>
            <w:r>
              <w:rPr>
                <w:rStyle w:val="normalchar1"/>
                <w:rFonts w:ascii="Calibri" w:hAnsi="Calibri" w:cs="Calibri"/>
                <w:sz w:val="20"/>
                <w:szCs w:val="20"/>
              </w:rPr>
              <w:t xml:space="preserve"> Reason abstractly and quantitatively.</w:t>
            </w:r>
          </w:p>
        </w:tc>
        <w:tc>
          <w:tcPr>
            <w:tcW w:w="11250" w:type="dxa"/>
          </w:tcPr>
          <w:p w:rsidR="00C31B15" w:rsidRPr="00190C3C" w:rsidRDefault="00C31B15" w:rsidP="00C31B15">
            <w:pPr>
              <w:pStyle w:val="normal10"/>
              <w:rPr>
                <w:rStyle w:val="normalchar1"/>
                <w:rFonts w:ascii="Calibri" w:hAnsi="Calibri" w:cs="Calibri"/>
                <w:bCs/>
                <w:i/>
                <w:iCs/>
                <w:sz w:val="22"/>
                <w:szCs w:val="22"/>
                <w:u w:val="single"/>
              </w:rPr>
            </w:pPr>
            <w:r>
              <w:rPr>
                <w:rFonts w:ascii="Calibri" w:eastAsia="Gotham-Book" w:hAnsi="Calibri" w:cs="Calibri"/>
                <w:sz w:val="20"/>
                <w:szCs w:val="20"/>
              </w:rPr>
              <w:t>High school students seek to make sense of quantities and their relationships in problem situations. They abstract a given situation and represent it symbolically, manipulate the representing symbols, and pause as needed during the manipulation process in order to probe into the referents for the symbols involved. Students use quantitative reasoning to create coherent representations of the problem at hand; consider the units involved; attend to the meaning of quantities, not just how to compute them; and know and flexibly use different properties of operations and objects.</w:t>
            </w:r>
          </w:p>
        </w:tc>
      </w:tr>
      <w:tr w:rsidR="00C31B15" w:rsidRPr="00190C3C" w:rsidTr="00B550EE">
        <w:trPr>
          <w:gridBefore w:val="1"/>
          <w:wBefore w:w="133" w:type="dxa"/>
          <w:cantSplit/>
          <w:tblHeader/>
          <w:jc w:val="center"/>
        </w:trPr>
        <w:tc>
          <w:tcPr>
            <w:tcW w:w="2700" w:type="dxa"/>
            <w:gridSpan w:val="2"/>
          </w:tcPr>
          <w:p w:rsidR="00C31B15" w:rsidRDefault="00C31B15" w:rsidP="008E35A6">
            <w:pPr>
              <w:pStyle w:val="normal10"/>
              <w:spacing w:after="120"/>
              <w:rPr>
                <w:rStyle w:val="normalchar1"/>
                <w:rFonts w:ascii="Calibri" w:hAnsi="Calibri" w:cs="Calibri"/>
                <w:b/>
                <w:sz w:val="20"/>
                <w:szCs w:val="20"/>
              </w:rPr>
            </w:pPr>
            <w:r>
              <w:rPr>
                <w:rStyle w:val="normalchar1"/>
                <w:rFonts w:ascii="Calibri" w:hAnsi="Calibri" w:cs="Calibri"/>
                <w:b/>
                <w:sz w:val="20"/>
                <w:szCs w:val="20"/>
              </w:rPr>
              <w:t>HS.MP.3.</w:t>
            </w:r>
            <w:r>
              <w:rPr>
                <w:rStyle w:val="normalchar1"/>
                <w:rFonts w:ascii="Calibri" w:hAnsi="Calibri" w:cs="Calibri"/>
                <w:sz w:val="20"/>
                <w:szCs w:val="20"/>
              </w:rPr>
              <w:t xml:space="preserve"> Construct viable arguments and critique the reasoning of others.</w:t>
            </w:r>
          </w:p>
        </w:tc>
        <w:tc>
          <w:tcPr>
            <w:tcW w:w="11250" w:type="dxa"/>
          </w:tcPr>
          <w:p w:rsidR="00C31B15" w:rsidRPr="00190C3C" w:rsidRDefault="00C31B15" w:rsidP="00C31B15">
            <w:pPr>
              <w:pStyle w:val="normal10"/>
              <w:rPr>
                <w:rStyle w:val="normalchar1"/>
                <w:rFonts w:ascii="Calibri" w:hAnsi="Calibri" w:cs="Calibri"/>
                <w:bCs/>
                <w:i/>
                <w:iCs/>
                <w:sz w:val="22"/>
                <w:szCs w:val="22"/>
                <w:u w:val="single"/>
              </w:rPr>
            </w:pPr>
            <w:r>
              <w:rPr>
                <w:rFonts w:ascii="Calibri" w:eastAsia="Gotham-Book" w:hAnsi="Calibri" w:cs="Calibri"/>
                <w:sz w:val="20"/>
                <w:szCs w:val="20"/>
              </w:rPr>
              <w:t xml:space="preserve">High school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High school students are also able to compare the effectiveness of two plausible arguments, distinguish correct logic or reasoning from that which is flawed, and—if there is a flaw in an argument—explain what it is. High </w:t>
            </w:r>
            <w:proofErr w:type="gramStart"/>
            <w:r>
              <w:rPr>
                <w:rFonts w:ascii="Calibri" w:eastAsia="Gotham-Book" w:hAnsi="Calibri" w:cs="Calibri"/>
                <w:sz w:val="20"/>
                <w:szCs w:val="20"/>
              </w:rPr>
              <w:t>school</w:t>
            </w:r>
            <w:proofErr w:type="gramEnd"/>
            <w:r>
              <w:rPr>
                <w:rFonts w:ascii="Calibri" w:eastAsia="Gotham-Book" w:hAnsi="Calibri" w:cs="Calibri"/>
                <w:sz w:val="20"/>
                <w:szCs w:val="20"/>
              </w:rPr>
              <w:t xml:space="preserve"> students learn to determine domains, to which an argument applies, listen or read the arguments of others, decide whether they make sense, and ask useful questions to clarify or improve the arguments.</w:t>
            </w:r>
          </w:p>
        </w:tc>
      </w:tr>
      <w:tr w:rsidR="00C31B15" w:rsidRPr="00190C3C" w:rsidTr="00B550EE">
        <w:trPr>
          <w:cantSplit/>
          <w:tblHeader/>
          <w:jc w:val="center"/>
        </w:trPr>
        <w:tc>
          <w:tcPr>
            <w:tcW w:w="2718" w:type="dxa"/>
            <w:gridSpan w:val="2"/>
          </w:tcPr>
          <w:p w:rsidR="00C31B15" w:rsidRPr="00881E7E" w:rsidRDefault="00C31B15" w:rsidP="008E35A6">
            <w:pPr>
              <w:pStyle w:val="normal10"/>
              <w:spacing w:after="120"/>
              <w:rPr>
                <w:rStyle w:val="normalchar1"/>
                <w:rFonts w:asciiTheme="minorHAnsi" w:hAnsiTheme="minorHAnsi" w:cs="Calibri"/>
                <w:b/>
                <w:sz w:val="20"/>
                <w:szCs w:val="20"/>
              </w:rPr>
            </w:pPr>
            <w:r w:rsidRPr="00881E7E">
              <w:rPr>
                <w:rFonts w:asciiTheme="minorHAnsi" w:hAnsiTheme="minorHAnsi" w:cs="Calibri"/>
                <w:b/>
                <w:sz w:val="20"/>
                <w:szCs w:val="20"/>
              </w:rPr>
              <w:lastRenderedPageBreak/>
              <w:t>HS.MP.4.</w:t>
            </w:r>
            <w:r w:rsidRPr="00881E7E">
              <w:rPr>
                <w:rFonts w:asciiTheme="minorHAnsi" w:hAnsiTheme="minorHAnsi" w:cs="Calibri"/>
                <w:sz w:val="20"/>
                <w:szCs w:val="20"/>
              </w:rPr>
              <w:t xml:space="preserve"> Model with mathematics.</w:t>
            </w:r>
          </w:p>
        </w:tc>
        <w:tc>
          <w:tcPr>
            <w:tcW w:w="11365" w:type="dxa"/>
            <w:gridSpan w:val="2"/>
          </w:tcPr>
          <w:p w:rsidR="00C31B15" w:rsidRPr="00881E7E" w:rsidRDefault="00C31B15" w:rsidP="00C31B15">
            <w:pPr>
              <w:pStyle w:val="normal10"/>
              <w:rPr>
                <w:rStyle w:val="normalchar1"/>
                <w:rFonts w:asciiTheme="minorHAnsi" w:hAnsiTheme="minorHAnsi" w:cs="Calibri"/>
                <w:bCs/>
                <w:i/>
                <w:iCs/>
                <w:sz w:val="22"/>
                <w:szCs w:val="22"/>
                <w:u w:val="single"/>
              </w:rPr>
            </w:pPr>
            <w:r w:rsidRPr="00881E7E">
              <w:rPr>
                <w:rFonts w:asciiTheme="minorHAnsi" w:eastAsia="Gotham-Book" w:hAnsiTheme="minorHAnsi" w:cs="Calibri"/>
                <w:sz w:val="20"/>
                <w:szCs w:val="20"/>
              </w:rPr>
              <w:t>High school students can apply the mathematics they know to solve problems arising in everyday life, society, and the workplace. By high school, a student might use geometry to solve a design problem or use a function to describe how one quantity of interest depends on another. High school students make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tc>
      </w:tr>
      <w:tr w:rsidR="00C31B15" w:rsidRPr="00190C3C" w:rsidTr="00B550EE">
        <w:trPr>
          <w:cantSplit/>
          <w:tblHeader/>
          <w:jc w:val="center"/>
        </w:trPr>
        <w:tc>
          <w:tcPr>
            <w:tcW w:w="2718" w:type="dxa"/>
            <w:gridSpan w:val="2"/>
          </w:tcPr>
          <w:p w:rsidR="00C31B15" w:rsidRPr="00881E7E" w:rsidRDefault="00C31B15" w:rsidP="008E35A6">
            <w:pPr>
              <w:pStyle w:val="normal10"/>
              <w:spacing w:after="120"/>
              <w:rPr>
                <w:rStyle w:val="normalchar1"/>
                <w:rFonts w:asciiTheme="minorHAnsi" w:hAnsiTheme="minorHAnsi" w:cs="Calibri"/>
                <w:b/>
                <w:sz w:val="20"/>
                <w:szCs w:val="20"/>
              </w:rPr>
            </w:pPr>
            <w:r w:rsidRPr="00881E7E">
              <w:rPr>
                <w:rStyle w:val="normalchar1"/>
                <w:rFonts w:asciiTheme="minorHAnsi" w:hAnsiTheme="minorHAnsi" w:cs="Calibri"/>
                <w:b/>
                <w:sz w:val="20"/>
                <w:szCs w:val="20"/>
              </w:rPr>
              <w:t>HS.MP.5.</w:t>
            </w:r>
            <w:r w:rsidRPr="00881E7E">
              <w:rPr>
                <w:rStyle w:val="normalchar1"/>
                <w:rFonts w:asciiTheme="minorHAnsi" w:hAnsiTheme="minorHAnsi" w:cs="Calibri"/>
                <w:sz w:val="20"/>
                <w:szCs w:val="20"/>
              </w:rPr>
              <w:t xml:space="preserve"> Use appropriate tools strategically.</w:t>
            </w:r>
          </w:p>
        </w:tc>
        <w:tc>
          <w:tcPr>
            <w:tcW w:w="11365" w:type="dxa"/>
            <w:gridSpan w:val="2"/>
          </w:tcPr>
          <w:p w:rsidR="00C31B15" w:rsidRPr="00881E7E" w:rsidRDefault="00C31B15" w:rsidP="00C31B15">
            <w:pPr>
              <w:pStyle w:val="normal10"/>
              <w:rPr>
                <w:rStyle w:val="normalchar1"/>
                <w:rFonts w:asciiTheme="minorHAnsi" w:hAnsiTheme="minorHAnsi" w:cs="Calibri"/>
                <w:bCs/>
                <w:i/>
                <w:iCs/>
                <w:sz w:val="22"/>
                <w:szCs w:val="22"/>
                <w:u w:val="single"/>
              </w:rPr>
            </w:pPr>
            <w:r w:rsidRPr="00881E7E">
              <w:rPr>
                <w:rFonts w:asciiTheme="minorHAnsi" w:eastAsia="Gotham-Book" w:hAnsiTheme="minorHAnsi" w:cs="Calibri"/>
                <w:sz w:val="20"/>
                <w:szCs w:val="20"/>
              </w:rPr>
              <w:t>High school students consider the available tools when solving a mathematical problem. These tools might include pencil and paper, concrete models, a ruler, a protractor, a calculator, a spreadsheet, a computer algebra system, a statistical package, or dynamic geometry software. High school students should be sufficiently familiar with tools appropriate for their grade or course to make sound decisions about when each of these tools might be helpful, recognizing both the insight to be gained and their limitations. For example,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They are able to identify relevant external mathematical resources, such as digital content located on a website, and use them to pose or solve problems. They are able to use technological tools to explore and deepen their understanding of concepts.</w:t>
            </w:r>
          </w:p>
        </w:tc>
      </w:tr>
      <w:tr w:rsidR="00C31B15" w:rsidRPr="00190C3C" w:rsidTr="00B550EE">
        <w:trPr>
          <w:cantSplit/>
          <w:tblHeader/>
          <w:jc w:val="center"/>
        </w:trPr>
        <w:tc>
          <w:tcPr>
            <w:tcW w:w="2718" w:type="dxa"/>
            <w:gridSpan w:val="2"/>
          </w:tcPr>
          <w:p w:rsidR="00C31B15" w:rsidRPr="00881E7E" w:rsidRDefault="00C31B15" w:rsidP="008E35A6">
            <w:pPr>
              <w:pStyle w:val="normal10"/>
              <w:spacing w:after="120"/>
              <w:rPr>
                <w:rStyle w:val="normalchar1"/>
                <w:rFonts w:asciiTheme="minorHAnsi" w:hAnsiTheme="minorHAnsi" w:cs="Calibri"/>
                <w:b/>
                <w:sz w:val="20"/>
                <w:szCs w:val="20"/>
              </w:rPr>
            </w:pPr>
            <w:r w:rsidRPr="00881E7E">
              <w:rPr>
                <w:rStyle w:val="normalchar1"/>
                <w:rFonts w:asciiTheme="minorHAnsi" w:hAnsiTheme="minorHAnsi" w:cs="Calibri"/>
                <w:b/>
                <w:sz w:val="20"/>
                <w:szCs w:val="20"/>
              </w:rPr>
              <w:t>HS.MP.6.</w:t>
            </w:r>
            <w:r w:rsidRPr="00881E7E">
              <w:rPr>
                <w:rStyle w:val="normalchar1"/>
                <w:rFonts w:asciiTheme="minorHAnsi" w:hAnsiTheme="minorHAnsi" w:cs="Calibri"/>
                <w:sz w:val="20"/>
                <w:szCs w:val="20"/>
              </w:rPr>
              <w:t xml:space="preserve"> Attend to precision.</w:t>
            </w:r>
          </w:p>
        </w:tc>
        <w:tc>
          <w:tcPr>
            <w:tcW w:w="11365" w:type="dxa"/>
            <w:gridSpan w:val="2"/>
          </w:tcPr>
          <w:p w:rsidR="00C31B15" w:rsidRPr="00881E7E" w:rsidRDefault="00C31B15" w:rsidP="006410F9">
            <w:pPr>
              <w:pStyle w:val="normal10"/>
              <w:rPr>
                <w:rStyle w:val="normalchar1"/>
                <w:rFonts w:asciiTheme="minorHAnsi" w:hAnsiTheme="minorHAnsi" w:cs="Calibri"/>
                <w:bCs/>
                <w:i/>
                <w:iCs/>
                <w:sz w:val="22"/>
                <w:szCs w:val="22"/>
                <w:u w:val="single"/>
              </w:rPr>
            </w:pPr>
            <w:r w:rsidRPr="00881E7E">
              <w:rPr>
                <w:rFonts w:asciiTheme="minorHAnsi" w:eastAsia="Gotham-Book" w:hAnsiTheme="minorHAnsi" w:cs="Calibri"/>
                <w:sz w:val="20"/>
                <w:szCs w:val="20"/>
              </w:rPr>
              <w:t xml:space="preserve">High school students try to communicate precisely to others by using clear definitions in discussion with others and in their own reasoning. They state the meaning of the symbols they choose, specify units of measure, and label axes to clarify the correspondence </w:t>
            </w:r>
            <w:r w:rsidR="006410F9">
              <w:rPr>
                <w:rFonts w:asciiTheme="minorHAnsi" w:eastAsia="Gotham-Book" w:hAnsiTheme="minorHAnsi" w:cs="Calibri"/>
                <w:sz w:val="20"/>
                <w:szCs w:val="20"/>
              </w:rPr>
              <w:t>between</w:t>
            </w:r>
            <w:r w:rsidR="006410F9" w:rsidRPr="00881E7E">
              <w:rPr>
                <w:rFonts w:asciiTheme="minorHAnsi" w:eastAsia="Gotham-Book" w:hAnsiTheme="minorHAnsi" w:cs="Calibri"/>
                <w:sz w:val="20"/>
                <w:szCs w:val="20"/>
              </w:rPr>
              <w:t xml:space="preserve"> </w:t>
            </w:r>
            <w:r w:rsidRPr="00881E7E">
              <w:rPr>
                <w:rFonts w:asciiTheme="minorHAnsi" w:eastAsia="Gotham-Book" w:hAnsiTheme="minorHAnsi" w:cs="Calibri"/>
                <w:sz w:val="20"/>
                <w:szCs w:val="20"/>
              </w:rPr>
              <w:t>quantities in a problem. They calculate accurately and efficiently, express</w:t>
            </w:r>
            <w:r w:rsidR="006410F9">
              <w:rPr>
                <w:rFonts w:asciiTheme="minorHAnsi" w:eastAsia="Gotham-Book" w:hAnsiTheme="minorHAnsi" w:cs="Calibri"/>
                <w:sz w:val="20"/>
                <w:szCs w:val="20"/>
              </w:rPr>
              <w:t>ing</w:t>
            </w:r>
            <w:r w:rsidRPr="00881E7E">
              <w:rPr>
                <w:rFonts w:asciiTheme="minorHAnsi" w:eastAsia="Gotham-Book" w:hAnsiTheme="minorHAnsi" w:cs="Calibri"/>
                <w:sz w:val="20"/>
                <w:szCs w:val="20"/>
              </w:rPr>
              <w:t xml:space="preserve"> numerical answers with a degree of precision appropriate for the problem context. By the time they reach high school they have learned to examine claims and make explicit use of definitions.</w:t>
            </w:r>
          </w:p>
        </w:tc>
      </w:tr>
      <w:tr w:rsidR="00C31B15" w:rsidRPr="00190C3C" w:rsidTr="00B550EE">
        <w:trPr>
          <w:cantSplit/>
          <w:tblHeader/>
          <w:jc w:val="center"/>
        </w:trPr>
        <w:tc>
          <w:tcPr>
            <w:tcW w:w="2718" w:type="dxa"/>
            <w:gridSpan w:val="2"/>
          </w:tcPr>
          <w:p w:rsidR="00C31B15" w:rsidRPr="00881E7E" w:rsidRDefault="00C31B15" w:rsidP="008E35A6">
            <w:pPr>
              <w:pStyle w:val="normal10"/>
              <w:spacing w:after="120"/>
              <w:rPr>
                <w:rStyle w:val="normalchar1"/>
                <w:rFonts w:asciiTheme="minorHAnsi" w:hAnsiTheme="minorHAnsi" w:cs="Calibri"/>
                <w:b/>
                <w:sz w:val="20"/>
                <w:szCs w:val="20"/>
              </w:rPr>
            </w:pPr>
            <w:r w:rsidRPr="00881E7E">
              <w:rPr>
                <w:rStyle w:val="normalchar1"/>
                <w:rFonts w:asciiTheme="minorHAnsi" w:hAnsiTheme="minorHAnsi" w:cs="Calibri"/>
                <w:b/>
                <w:sz w:val="20"/>
                <w:szCs w:val="20"/>
              </w:rPr>
              <w:t>HS.MP.7.</w:t>
            </w:r>
            <w:r w:rsidRPr="00881E7E">
              <w:rPr>
                <w:rStyle w:val="normalchar1"/>
                <w:rFonts w:asciiTheme="minorHAnsi" w:hAnsiTheme="minorHAnsi" w:cs="Calibri"/>
                <w:sz w:val="20"/>
                <w:szCs w:val="20"/>
              </w:rPr>
              <w:t xml:space="preserve"> Look for and make use of structure.</w:t>
            </w:r>
          </w:p>
        </w:tc>
        <w:tc>
          <w:tcPr>
            <w:tcW w:w="11365" w:type="dxa"/>
            <w:gridSpan w:val="2"/>
          </w:tcPr>
          <w:p w:rsidR="00C31B15" w:rsidRPr="00881E7E" w:rsidRDefault="00C31B15" w:rsidP="00C31B15">
            <w:pPr>
              <w:pStyle w:val="normal10"/>
              <w:rPr>
                <w:rStyle w:val="normalchar1"/>
                <w:rFonts w:asciiTheme="minorHAnsi" w:hAnsiTheme="minorHAnsi" w:cs="Calibri"/>
                <w:bCs/>
                <w:i/>
                <w:iCs/>
                <w:sz w:val="22"/>
                <w:szCs w:val="22"/>
                <w:u w:val="single"/>
              </w:rPr>
            </w:pPr>
            <w:r w:rsidRPr="00881E7E">
              <w:rPr>
                <w:rFonts w:asciiTheme="minorHAnsi" w:eastAsia="Gotham-Book" w:hAnsiTheme="minorHAnsi" w:cs="Calibri"/>
                <w:sz w:val="20"/>
                <w:szCs w:val="20"/>
              </w:rPr>
              <w:t xml:space="preserve">By high school, students look closely to discern a pattern or structure. In the expression </w:t>
            </w:r>
            <w:r w:rsidRPr="00881E7E">
              <w:rPr>
                <w:rFonts w:asciiTheme="minorHAnsi" w:eastAsia="Gotham-Book" w:hAnsiTheme="minorHAnsi" w:cs="Calibri"/>
                <w:i/>
                <w:iCs/>
                <w:sz w:val="20"/>
                <w:szCs w:val="20"/>
              </w:rPr>
              <w:t>x</w:t>
            </w:r>
            <w:r w:rsidRPr="00881E7E">
              <w:rPr>
                <w:rFonts w:asciiTheme="minorHAnsi" w:eastAsia="Gotham-Book" w:hAnsiTheme="minorHAnsi" w:cs="Calibri"/>
                <w:sz w:val="20"/>
                <w:szCs w:val="20"/>
                <w:vertAlign w:val="superscript"/>
              </w:rPr>
              <w:t>2</w:t>
            </w:r>
            <w:r w:rsidRPr="00881E7E">
              <w:rPr>
                <w:rFonts w:asciiTheme="minorHAnsi" w:eastAsia="Gotham-Book" w:hAnsiTheme="minorHAnsi" w:cs="Calibri"/>
                <w:sz w:val="20"/>
                <w:szCs w:val="20"/>
              </w:rPr>
              <w:t xml:space="preserve"> + 9</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xml:space="preserve">+ 14,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w:t>
            </w:r>
            <w:r w:rsidRPr="00881E7E">
              <w:rPr>
                <w:rFonts w:asciiTheme="minorHAnsi" w:eastAsia="Gotham-Book" w:hAnsiTheme="minorHAnsi" w:cs="Calibri"/>
                <w:sz w:val="20"/>
                <w:szCs w:val="20"/>
              </w:rPr>
              <w:br/>
              <w:t>5 – 3(</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xml:space="preserve">– </w:t>
            </w:r>
            <w:r w:rsidRPr="00881E7E">
              <w:rPr>
                <w:rFonts w:asciiTheme="minorHAnsi" w:eastAsia="Gotham-Book" w:hAnsiTheme="minorHAnsi" w:cs="Calibri"/>
                <w:i/>
                <w:iCs/>
                <w:sz w:val="20"/>
                <w:szCs w:val="20"/>
              </w:rPr>
              <w:t>y</w:t>
            </w:r>
            <w:r w:rsidRPr="00881E7E">
              <w:rPr>
                <w:rFonts w:asciiTheme="minorHAnsi" w:eastAsia="Gotham-Book" w:hAnsiTheme="minorHAnsi" w:cs="Calibri"/>
                <w:sz w:val="20"/>
                <w:szCs w:val="20"/>
              </w:rPr>
              <w:t>)</w:t>
            </w:r>
            <w:r w:rsidRPr="00881E7E">
              <w:rPr>
                <w:rFonts w:asciiTheme="minorHAnsi" w:eastAsia="Gotham-Book" w:hAnsiTheme="minorHAnsi" w:cs="Calibri"/>
                <w:sz w:val="20"/>
                <w:szCs w:val="20"/>
                <w:vertAlign w:val="superscript"/>
              </w:rPr>
              <w:t>2</w:t>
            </w:r>
            <w:r w:rsidRPr="00881E7E">
              <w:rPr>
                <w:rFonts w:asciiTheme="minorHAnsi" w:eastAsia="Gotham-Book" w:hAnsiTheme="minorHAnsi" w:cs="Calibri"/>
                <w:sz w:val="20"/>
                <w:szCs w:val="20"/>
              </w:rPr>
              <w:t xml:space="preserve"> as 5 minus a positive number times a square and use that to realize that its value cannot be more than 5 for any real numbers </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xml:space="preserve">and </w:t>
            </w:r>
            <w:r w:rsidRPr="00881E7E">
              <w:rPr>
                <w:rFonts w:asciiTheme="minorHAnsi" w:eastAsia="Gotham-Book" w:hAnsiTheme="minorHAnsi" w:cs="Calibri"/>
                <w:i/>
                <w:iCs/>
                <w:sz w:val="20"/>
                <w:szCs w:val="20"/>
              </w:rPr>
              <w:t>y</w:t>
            </w:r>
            <w:r w:rsidRPr="00881E7E">
              <w:rPr>
                <w:rFonts w:asciiTheme="minorHAnsi" w:eastAsia="Gotham-Book" w:hAnsiTheme="minorHAnsi" w:cs="Calibri"/>
                <w:sz w:val="20"/>
                <w:szCs w:val="20"/>
              </w:rPr>
              <w:t>. High school students use these patterns to create equivalent expressions, factor and solve equations, and compose functions, and transform figures.</w:t>
            </w:r>
          </w:p>
        </w:tc>
      </w:tr>
      <w:tr w:rsidR="00C31B15" w:rsidRPr="00190C3C" w:rsidTr="00B550EE">
        <w:trPr>
          <w:cantSplit/>
          <w:tblHeader/>
          <w:jc w:val="center"/>
        </w:trPr>
        <w:tc>
          <w:tcPr>
            <w:tcW w:w="2718" w:type="dxa"/>
            <w:gridSpan w:val="2"/>
          </w:tcPr>
          <w:p w:rsidR="00C31B15" w:rsidRPr="00881E7E" w:rsidRDefault="00C31B15" w:rsidP="008E35A6">
            <w:pPr>
              <w:pStyle w:val="normal10"/>
              <w:spacing w:after="120"/>
              <w:rPr>
                <w:rStyle w:val="normalchar1"/>
                <w:rFonts w:asciiTheme="minorHAnsi" w:hAnsiTheme="minorHAnsi" w:cs="Calibri"/>
                <w:b/>
                <w:sz w:val="20"/>
                <w:szCs w:val="20"/>
              </w:rPr>
            </w:pPr>
            <w:r w:rsidRPr="00881E7E">
              <w:rPr>
                <w:rStyle w:val="normalchar1"/>
                <w:rFonts w:asciiTheme="minorHAnsi" w:hAnsiTheme="minorHAnsi" w:cs="Calibri"/>
                <w:b/>
                <w:sz w:val="20"/>
                <w:szCs w:val="20"/>
              </w:rPr>
              <w:t>HS.MP.8.</w:t>
            </w:r>
            <w:r w:rsidRPr="00881E7E">
              <w:rPr>
                <w:rStyle w:val="normalchar1"/>
                <w:rFonts w:asciiTheme="minorHAnsi" w:hAnsiTheme="minorHAnsi" w:cs="Calibri"/>
                <w:sz w:val="20"/>
                <w:szCs w:val="20"/>
              </w:rPr>
              <w:t xml:space="preserve"> Look for and express regularity in repeated reasoning.</w:t>
            </w:r>
          </w:p>
        </w:tc>
        <w:tc>
          <w:tcPr>
            <w:tcW w:w="11365" w:type="dxa"/>
            <w:gridSpan w:val="2"/>
          </w:tcPr>
          <w:p w:rsidR="00C31B15" w:rsidRPr="00881E7E" w:rsidRDefault="00C31B15" w:rsidP="00C31B15">
            <w:pPr>
              <w:pStyle w:val="normal10"/>
              <w:rPr>
                <w:rStyle w:val="normalchar1"/>
                <w:rFonts w:asciiTheme="minorHAnsi" w:hAnsiTheme="minorHAnsi" w:cs="Calibri"/>
                <w:bCs/>
                <w:i/>
                <w:iCs/>
                <w:sz w:val="22"/>
                <w:szCs w:val="22"/>
                <w:u w:val="single"/>
              </w:rPr>
            </w:pPr>
            <w:r w:rsidRPr="00881E7E">
              <w:rPr>
                <w:rFonts w:asciiTheme="minorHAnsi" w:eastAsia="Gotham-Book" w:hAnsiTheme="minorHAnsi" w:cs="Calibri"/>
                <w:sz w:val="20"/>
                <w:szCs w:val="20"/>
              </w:rPr>
              <w:t>High school students notice if calculations are repeated, and look both for general methods and for shortcuts. Noticing the regularity in the way terms cancel when expanding (</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1</w:t>
            </w:r>
            <w:proofErr w:type="gramStart"/>
            <w:r w:rsidRPr="00881E7E">
              <w:rPr>
                <w:rFonts w:asciiTheme="minorHAnsi" w:eastAsia="Gotham-Book" w:hAnsiTheme="minorHAnsi" w:cs="Calibri"/>
                <w:sz w:val="20"/>
                <w:szCs w:val="20"/>
              </w:rPr>
              <w:t>)(</w:t>
            </w:r>
            <w:proofErr w:type="gramEnd"/>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+ 1), (</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1)(</w:t>
            </w:r>
            <w:r w:rsidRPr="00881E7E">
              <w:rPr>
                <w:rFonts w:asciiTheme="minorHAnsi" w:eastAsia="Gotham-Book" w:hAnsiTheme="minorHAnsi" w:cs="Calibri"/>
                <w:i/>
                <w:iCs/>
                <w:sz w:val="20"/>
                <w:szCs w:val="20"/>
              </w:rPr>
              <w:t>x</w:t>
            </w:r>
            <w:r w:rsidRPr="00ED3675">
              <w:rPr>
                <w:rFonts w:asciiTheme="minorHAnsi" w:eastAsia="Gotham-Book" w:hAnsiTheme="minorHAnsi" w:cs="Calibri"/>
                <w:sz w:val="20"/>
                <w:szCs w:val="20"/>
                <w:vertAlign w:val="superscript"/>
              </w:rPr>
              <w:t>2</w:t>
            </w:r>
            <w:r w:rsidRPr="00881E7E">
              <w:rPr>
                <w:rFonts w:asciiTheme="minorHAnsi" w:eastAsia="Gotham-Book" w:hAnsiTheme="minorHAnsi" w:cs="Calibri"/>
                <w:sz w:val="20"/>
                <w:szCs w:val="20"/>
              </w:rPr>
              <w:t xml:space="preserve"> + </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+ 1), and (</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1)(</w:t>
            </w:r>
            <w:r w:rsidRPr="00881E7E">
              <w:rPr>
                <w:rFonts w:asciiTheme="minorHAnsi" w:eastAsia="Gotham-Book" w:hAnsiTheme="minorHAnsi" w:cs="Calibri"/>
                <w:i/>
                <w:iCs/>
                <w:sz w:val="20"/>
                <w:szCs w:val="20"/>
              </w:rPr>
              <w:t>x</w:t>
            </w:r>
            <w:r w:rsidRPr="00ED3675">
              <w:rPr>
                <w:rFonts w:asciiTheme="minorHAnsi" w:eastAsia="Gotham-Book" w:hAnsiTheme="minorHAnsi" w:cs="Calibri"/>
                <w:sz w:val="20"/>
                <w:szCs w:val="20"/>
                <w:vertAlign w:val="superscript"/>
              </w:rPr>
              <w:t>3</w:t>
            </w:r>
            <w:r w:rsidRPr="00881E7E">
              <w:rPr>
                <w:rFonts w:asciiTheme="minorHAnsi" w:eastAsia="Gotham-Book" w:hAnsiTheme="minorHAnsi" w:cs="Calibri"/>
                <w:sz w:val="20"/>
                <w:szCs w:val="20"/>
              </w:rPr>
              <w:t xml:space="preserve"> + </w:t>
            </w:r>
            <w:r w:rsidRPr="00881E7E">
              <w:rPr>
                <w:rFonts w:asciiTheme="minorHAnsi" w:eastAsia="Gotham-Book" w:hAnsiTheme="minorHAnsi" w:cs="Calibri"/>
                <w:i/>
                <w:iCs/>
                <w:sz w:val="20"/>
                <w:szCs w:val="20"/>
              </w:rPr>
              <w:t>x</w:t>
            </w:r>
            <w:r w:rsidRPr="00ED3675">
              <w:rPr>
                <w:rFonts w:asciiTheme="minorHAnsi" w:eastAsia="Gotham-Book" w:hAnsiTheme="minorHAnsi" w:cs="Calibri"/>
                <w:sz w:val="20"/>
                <w:szCs w:val="20"/>
                <w:vertAlign w:val="superscript"/>
              </w:rPr>
              <w:t>2</w:t>
            </w:r>
            <w:r w:rsidRPr="00881E7E">
              <w:rPr>
                <w:rFonts w:asciiTheme="minorHAnsi" w:eastAsia="Gotham-Book" w:hAnsiTheme="minorHAnsi" w:cs="Calibri"/>
                <w:sz w:val="20"/>
                <w:szCs w:val="20"/>
              </w:rPr>
              <w:t xml:space="preserve"> + </w:t>
            </w:r>
            <w:r w:rsidRPr="00881E7E">
              <w:rPr>
                <w:rFonts w:asciiTheme="minorHAnsi" w:eastAsia="Gotham-Book" w:hAnsiTheme="minorHAnsi" w:cs="Calibri"/>
                <w:i/>
                <w:iCs/>
                <w:sz w:val="20"/>
                <w:szCs w:val="20"/>
              </w:rPr>
              <w:t xml:space="preserve">x </w:t>
            </w:r>
            <w:r w:rsidRPr="00881E7E">
              <w:rPr>
                <w:rFonts w:asciiTheme="minorHAnsi" w:eastAsia="Gotham-Book" w:hAnsiTheme="minorHAnsi" w:cs="Calibri"/>
                <w:sz w:val="20"/>
                <w:szCs w:val="20"/>
              </w:rPr>
              <w:t>+ 1) might lead them to the general formula for the sum of a geometric series. As they work to solve a problem, derive formulas or make generalizations, high school students maintain oversight of the process, while attending to the details. They continually evaluate the reasonableness of their intermediate results.</w:t>
            </w:r>
          </w:p>
        </w:tc>
      </w:tr>
    </w:tbl>
    <w:p w:rsidR="00E76BF3" w:rsidRPr="00CD583A" w:rsidRDefault="00895D63" w:rsidP="00310B50">
      <w:pPr>
        <w:pStyle w:val="Title"/>
        <w:pBdr>
          <w:bottom w:val="single" w:sz="6" w:space="1" w:color="auto"/>
        </w:pBdr>
        <w:spacing w:after="480"/>
        <w:rPr>
          <w:rStyle w:val="normalchar1"/>
          <w:rFonts w:ascii="Calibri" w:hAnsi="Calibri" w:cs="Calibri"/>
          <w:b/>
          <w:bCs/>
          <w:color w:val="00B598"/>
          <w:sz w:val="28"/>
          <w:szCs w:val="28"/>
          <w:lang w:val="en-US"/>
        </w:rPr>
      </w:pPr>
      <w:r>
        <w:br w:type="page"/>
      </w:r>
      <w:r w:rsidR="00E76BF3">
        <w:rPr>
          <w:rStyle w:val="normalchar1"/>
          <w:rFonts w:ascii="Calibri" w:hAnsi="Calibri" w:cs="Calibri"/>
          <w:b/>
          <w:bCs/>
          <w:color w:val="00B598"/>
          <w:sz w:val="28"/>
          <w:szCs w:val="28"/>
          <w:lang w:val="en-US"/>
        </w:rPr>
        <w:lastRenderedPageBreak/>
        <w:t>Modeling Standards</w:t>
      </w:r>
    </w:p>
    <w:p w:rsidR="00E76BF3" w:rsidRPr="00ED4A4E" w:rsidRDefault="00E76BF3" w:rsidP="00E76BF3">
      <w:pPr>
        <w:autoSpaceDE w:val="0"/>
        <w:autoSpaceDN w:val="0"/>
        <w:adjustRightInd w:val="0"/>
        <w:spacing w:after="120"/>
        <w:rPr>
          <w:rFonts w:asciiTheme="minorHAnsi" w:hAnsiTheme="minorHAnsi" w:cs="Calibri"/>
          <w:sz w:val="20"/>
          <w:szCs w:val="20"/>
        </w:rPr>
      </w:pPr>
      <w:r w:rsidRPr="00ED4A4E">
        <w:rPr>
          <w:rFonts w:asciiTheme="minorHAnsi" w:hAnsiTheme="minorHAnsi" w:cs="Calibri"/>
          <w:sz w:val="20"/>
          <w:szCs w:val="20"/>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 (</w:t>
      </w:r>
      <w:r w:rsidRPr="00ED4A4E">
        <w:rPr>
          <w:rStyle w:val="Modelingsmaller"/>
          <w:rFonts w:ascii="MS Gothic" w:eastAsia="MS Gothic" w:hAnsi="MS Gothic" w:cs="MS Gothic" w:hint="eastAsia"/>
          <w:sz w:val="20"/>
          <w:szCs w:val="20"/>
        </w:rPr>
        <w:t>★</w:t>
      </w:r>
      <w:r w:rsidRPr="00ED4A4E">
        <w:rPr>
          <w:rFonts w:asciiTheme="minorHAnsi" w:hAnsiTheme="minorHAnsi" w:cs="Calibri"/>
          <w:sz w:val="20"/>
          <w:szCs w:val="20"/>
        </w:rPr>
        <w:t>).</w:t>
      </w:r>
    </w:p>
    <w:p w:rsidR="00895D63" w:rsidRPr="00ED3675" w:rsidRDefault="00895D63" w:rsidP="00E76BF3">
      <w:pPr>
        <w:spacing w:after="60"/>
        <w:rPr>
          <w:rStyle w:val="normalchar1"/>
          <w:rFonts w:ascii="Cambria" w:hAnsi="Cambria" w:cs="Calibri"/>
          <w:b/>
          <w:bCs/>
          <w:color w:val="00B598"/>
          <w:sz w:val="22"/>
          <w:szCs w:val="20"/>
        </w:rPr>
      </w:pPr>
      <w:r w:rsidRPr="00ED3675">
        <w:rPr>
          <w:rStyle w:val="normalchar1"/>
          <w:rFonts w:ascii="Cambria" w:hAnsi="Cambria" w:cs="Calibri"/>
          <w:b/>
          <w:bCs/>
          <w:color w:val="00B598"/>
          <w:sz w:val="22"/>
          <w:szCs w:val="20"/>
        </w:rPr>
        <w:t xml:space="preserve">What is </w:t>
      </w:r>
      <w:proofErr w:type="gramStart"/>
      <w:r w:rsidRPr="00ED3675">
        <w:rPr>
          <w:rStyle w:val="normalchar1"/>
          <w:rFonts w:ascii="Cambria" w:hAnsi="Cambria" w:cs="Calibri"/>
          <w:b/>
          <w:bCs/>
          <w:color w:val="00B598"/>
          <w:sz w:val="22"/>
          <w:szCs w:val="20"/>
        </w:rPr>
        <w:t>Modeling</w:t>
      </w:r>
      <w:proofErr w:type="gramEnd"/>
      <w:r w:rsidR="00881E7E" w:rsidRPr="00ED3675">
        <w:rPr>
          <w:rStyle w:val="normalchar1"/>
          <w:rFonts w:ascii="Cambria" w:hAnsi="Cambria" w:cs="Calibri"/>
          <w:b/>
          <w:bCs/>
          <w:color w:val="00B598"/>
          <w:sz w:val="22"/>
          <w:szCs w:val="20"/>
        </w:rPr>
        <w:t>?</w:t>
      </w:r>
    </w:p>
    <w:p w:rsidR="00895D63" w:rsidRPr="00881E7E" w:rsidRDefault="00895D63" w:rsidP="00895D63">
      <w:pPr>
        <w:spacing w:after="120"/>
        <w:rPr>
          <w:rFonts w:asciiTheme="minorHAnsi" w:hAnsiTheme="minorHAnsi" w:cs="Calibri"/>
          <w:sz w:val="22"/>
          <w:szCs w:val="22"/>
        </w:rPr>
      </w:pPr>
      <w:r w:rsidRPr="00881E7E">
        <w:rPr>
          <w:rFonts w:asciiTheme="minorHAnsi" w:hAnsiTheme="minorHAnsi" w:cs="Calibri"/>
          <w:sz w:val="22"/>
          <w:szCs w:val="22"/>
        </w:rP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rsidR="00895D63" w:rsidRPr="00881E7E" w:rsidRDefault="00895D63" w:rsidP="00895D63">
      <w:pPr>
        <w:spacing w:after="120"/>
        <w:rPr>
          <w:rFonts w:asciiTheme="minorHAnsi" w:hAnsiTheme="minorHAnsi" w:cs="Calibri"/>
          <w:sz w:val="22"/>
          <w:szCs w:val="22"/>
        </w:rPr>
      </w:pPr>
      <w:r w:rsidRPr="00881E7E">
        <w:rPr>
          <w:rFonts w:asciiTheme="minorHAnsi" w:hAnsiTheme="minorHAnsi" w:cs="Calibri"/>
          <w:sz w:val="22"/>
          <w:szCs w:val="22"/>
        </w:rPr>
        <w:t xml:space="preserve">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w:t>
      </w:r>
      <w:proofErr w:type="gramStart"/>
      <w:r w:rsidRPr="00881E7E">
        <w:rPr>
          <w:rFonts w:asciiTheme="minorHAnsi" w:hAnsiTheme="minorHAnsi" w:cs="Calibri"/>
          <w:sz w:val="22"/>
          <w:szCs w:val="22"/>
        </w:rPr>
        <w:t>is</w:t>
      </w:r>
      <w:proofErr w:type="gramEnd"/>
      <w:r w:rsidRPr="00881E7E">
        <w:rPr>
          <w:rFonts w:asciiTheme="minorHAnsi" w:hAnsiTheme="minorHAnsi" w:cs="Calibri"/>
          <w:sz w:val="22"/>
          <w:szCs w:val="22"/>
        </w:rPr>
        <w:t xml:space="preserve"> appropriately a creative process. Like every such process, this depends on acquired expertise as well as creativity.</w:t>
      </w:r>
    </w:p>
    <w:p w:rsidR="00895D63" w:rsidRPr="00881E7E" w:rsidRDefault="00895D63" w:rsidP="00895D63">
      <w:pPr>
        <w:spacing w:after="120"/>
        <w:rPr>
          <w:rFonts w:asciiTheme="minorHAnsi" w:hAnsiTheme="minorHAnsi" w:cs="Calibri"/>
          <w:sz w:val="22"/>
          <w:szCs w:val="22"/>
        </w:rPr>
      </w:pPr>
      <w:r w:rsidRPr="00881E7E">
        <w:rPr>
          <w:rFonts w:asciiTheme="minorHAnsi" w:hAnsiTheme="minorHAnsi" w:cs="Calibri"/>
          <w:sz w:val="22"/>
          <w:szCs w:val="22"/>
        </w:rPr>
        <w:t>Some examples of such situations might include:</w:t>
      </w:r>
    </w:p>
    <w:p w:rsidR="00895D63" w:rsidRPr="00881E7E" w:rsidRDefault="006410F9"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Estimat</w:t>
      </w:r>
      <w:r>
        <w:rPr>
          <w:rFonts w:asciiTheme="minorHAnsi" w:hAnsiTheme="minorHAnsi" w:cs="Calibri"/>
          <w:sz w:val="22"/>
          <w:szCs w:val="22"/>
        </w:rPr>
        <w:t>e</w:t>
      </w:r>
      <w:r w:rsidRPr="00881E7E">
        <w:rPr>
          <w:rFonts w:asciiTheme="minorHAnsi" w:hAnsiTheme="minorHAnsi" w:cs="Calibri"/>
          <w:sz w:val="22"/>
          <w:szCs w:val="22"/>
        </w:rPr>
        <w:t xml:space="preserve"> </w:t>
      </w:r>
      <w:r w:rsidR="00895D63" w:rsidRPr="00881E7E">
        <w:rPr>
          <w:rFonts w:asciiTheme="minorHAnsi" w:hAnsiTheme="minorHAnsi" w:cs="Calibri"/>
          <w:sz w:val="22"/>
          <w:szCs w:val="22"/>
        </w:rPr>
        <w:t>how much water and food is needed for emergency relief in a devastated city of 3 million people, and how it might be distributed.</w:t>
      </w:r>
    </w:p>
    <w:p w:rsidR="00895D63" w:rsidRPr="00881E7E" w:rsidRDefault="00895D63"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Plan a table tennis tournament for 7 players at a club with 4 tables, where each player plays against each other player.</w:t>
      </w:r>
    </w:p>
    <w:p w:rsidR="00895D63" w:rsidRPr="00881E7E" w:rsidRDefault="00895D63"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Design the layout of the stalls in a school fair so as to raise as much money as possible.</w:t>
      </w:r>
    </w:p>
    <w:p w:rsidR="00895D63" w:rsidRPr="00881E7E" w:rsidRDefault="006410F9"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Analyz</w:t>
      </w:r>
      <w:r>
        <w:rPr>
          <w:rFonts w:asciiTheme="minorHAnsi" w:hAnsiTheme="minorHAnsi" w:cs="Calibri"/>
          <w:sz w:val="22"/>
          <w:szCs w:val="22"/>
        </w:rPr>
        <w:t>e the</w:t>
      </w:r>
      <w:r w:rsidRPr="00881E7E">
        <w:rPr>
          <w:rFonts w:asciiTheme="minorHAnsi" w:hAnsiTheme="minorHAnsi" w:cs="Calibri"/>
          <w:sz w:val="22"/>
          <w:szCs w:val="22"/>
        </w:rPr>
        <w:t xml:space="preserve"> </w:t>
      </w:r>
      <w:r w:rsidR="00895D63" w:rsidRPr="00881E7E">
        <w:rPr>
          <w:rFonts w:asciiTheme="minorHAnsi" w:hAnsiTheme="minorHAnsi" w:cs="Calibri"/>
          <w:sz w:val="22"/>
          <w:szCs w:val="22"/>
        </w:rPr>
        <w:t>stopping distance for a car.</w:t>
      </w:r>
    </w:p>
    <w:p w:rsidR="00895D63" w:rsidRPr="00881E7E" w:rsidRDefault="00895D63"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Model</w:t>
      </w:r>
      <w:r w:rsidR="006410F9">
        <w:rPr>
          <w:rFonts w:asciiTheme="minorHAnsi" w:hAnsiTheme="minorHAnsi" w:cs="Calibri"/>
          <w:sz w:val="22"/>
          <w:szCs w:val="22"/>
        </w:rPr>
        <w:t xml:space="preserve"> a</w:t>
      </w:r>
      <w:r w:rsidRPr="00881E7E">
        <w:rPr>
          <w:rFonts w:asciiTheme="minorHAnsi" w:hAnsiTheme="minorHAnsi" w:cs="Calibri"/>
          <w:sz w:val="22"/>
          <w:szCs w:val="22"/>
        </w:rPr>
        <w:t xml:space="preserve"> savings account balance, bacterial colony growth, or investment growth.</w:t>
      </w:r>
    </w:p>
    <w:p w:rsidR="00895D63" w:rsidRPr="00881E7E" w:rsidRDefault="006410F9"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Engag</w:t>
      </w:r>
      <w:r>
        <w:rPr>
          <w:rFonts w:asciiTheme="minorHAnsi" w:hAnsiTheme="minorHAnsi" w:cs="Calibri"/>
          <w:sz w:val="22"/>
          <w:szCs w:val="22"/>
        </w:rPr>
        <w:t>e</w:t>
      </w:r>
      <w:r w:rsidRPr="00881E7E">
        <w:rPr>
          <w:rFonts w:asciiTheme="minorHAnsi" w:hAnsiTheme="minorHAnsi" w:cs="Calibri"/>
          <w:sz w:val="22"/>
          <w:szCs w:val="22"/>
        </w:rPr>
        <w:t xml:space="preserve"> </w:t>
      </w:r>
      <w:r w:rsidR="00895D63" w:rsidRPr="00881E7E">
        <w:rPr>
          <w:rFonts w:asciiTheme="minorHAnsi" w:hAnsiTheme="minorHAnsi" w:cs="Calibri"/>
          <w:sz w:val="22"/>
          <w:szCs w:val="22"/>
        </w:rPr>
        <w:t>in critical path analysis, e.g., applied to turnaround of an aircraft at an airport.</w:t>
      </w:r>
    </w:p>
    <w:p w:rsidR="00895D63" w:rsidRPr="00881E7E" w:rsidRDefault="006410F9" w:rsidP="00D3339C">
      <w:pPr>
        <w:numPr>
          <w:ilvl w:val="0"/>
          <w:numId w:val="25"/>
        </w:numPr>
        <w:spacing w:after="60"/>
        <w:ind w:left="720"/>
        <w:rPr>
          <w:rFonts w:asciiTheme="minorHAnsi" w:hAnsiTheme="minorHAnsi" w:cs="Calibri"/>
          <w:sz w:val="22"/>
          <w:szCs w:val="22"/>
        </w:rPr>
      </w:pPr>
      <w:r w:rsidRPr="00881E7E">
        <w:rPr>
          <w:rFonts w:asciiTheme="minorHAnsi" w:hAnsiTheme="minorHAnsi" w:cs="Calibri"/>
          <w:sz w:val="22"/>
          <w:szCs w:val="22"/>
        </w:rPr>
        <w:t>Analyz</w:t>
      </w:r>
      <w:r>
        <w:rPr>
          <w:rFonts w:asciiTheme="minorHAnsi" w:hAnsiTheme="minorHAnsi" w:cs="Calibri"/>
          <w:sz w:val="22"/>
          <w:szCs w:val="22"/>
        </w:rPr>
        <w:t>e the</w:t>
      </w:r>
      <w:r w:rsidRPr="00881E7E">
        <w:rPr>
          <w:rFonts w:asciiTheme="minorHAnsi" w:hAnsiTheme="minorHAnsi" w:cs="Calibri"/>
          <w:sz w:val="22"/>
          <w:szCs w:val="22"/>
        </w:rPr>
        <w:t xml:space="preserve"> </w:t>
      </w:r>
      <w:r w:rsidR="00895D63" w:rsidRPr="00881E7E">
        <w:rPr>
          <w:rFonts w:asciiTheme="minorHAnsi" w:hAnsiTheme="minorHAnsi" w:cs="Calibri"/>
          <w:sz w:val="22"/>
          <w:szCs w:val="22"/>
        </w:rPr>
        <w:t>risk in situations such as extreme sports, pandemics, and terrorism.</w:t>
      </w:r>
    </w:p>
    <w:p w:rsidR="00895D63" w:rsidRPr="00881E7E" w:rsidRDefault="006410F9" w:rsidP="00D3339C">
      <w:pPr>
        <w:numPr>
          <w:ilvl w:val="0"/>
          <w:numId w:val="25"/>
        </w:numPr>
        <w:spacing w:after="120"/>
        <w:ind w:left="720"/>
        <w:rPr>
          <w:rFonts w:asciiTheme="minorHAnsi" w:hAnsiTheme="minorHAnsi" w:cs="Calibri"/>
          <w:sz w:val="22"/>
          <w:szCs w:val="22"/>
        </w:rPr>
      </w:pPr>
      <w:r w:rsidRPr="00881E7E">
        <w:rPr>
          <w:rFonts w:asciiTheme="minorHAnsi" w:hAnsiTheme="minorHAnsi" w:cs="Calibri"/>
          <w:sz w:val="22"/>
          <w:szCs w:val="22"/>
        </w:rPr>
        <w:t>Relat</w:t>
      </w:r>
      <w:r>
        <w:rPr>
          <w:rFonts w:asciiTheme="minorHAnsi" w:hAnsiTheme="minorHAnsi" w:cs="Calibri"/>
          <w:sz w:val="22"/>
          <w:szCs w:val="22"/>
        </w:rPr>
        <w:t>e</w:t>
      </w:r>
      <w:r w:rsidRPr="00881E7E">
        <w:rPr>
          <w:rFonts w:asciiTheme="minorHAnsi" w:hAnsiTheme="minorHAnsi" w:cs="Calibri"/>
          <w:sz w:val="22"/>
          <w:szCs w:val="22"/>
        </w:rPr>
        <w:t xml:space="preserve"> </w:t>
      </w:r>
      <w:r w:rsidR="00895D63" w:rsidRPr="00881E7E">
        <w:rPr>
          <w:rFonts w:asciiTheme="minorHAnsi" w:hAnsiTheme="minorHAnsi" w:cs="Calibri"/>
          <w:sz w:val="22"/>
          <w:szCs w:val="22"/>
        </w:rPr>
        <w:t>population statistics to individual predictions.</w:t>
      </w:r>
    </w:p>
    <w:p w:rsidR="00895D63" w:rsidRPr="00881E7E" w:rsidRDefault="00895D63" w:rsidP="00895D63">
      <w:pPr>
        <w:spacing w:after="120"/>
        <w:rPr>
          <w:rFonts w:asciiTheme="minorHAnsi" w:hAnsiTheme="minorHAnsi" w:cs="Calibri"/>
          <w:sz w:val="22"/>
          <w:szCs w:val="22"/>
        </w:rPr>
      </w:pPr>
      <w:r w:rsidRPr="00881E7E">
        <w:rPr>
          <w:rFonts w:asciiTheme="minorHAnsi" w:hAnsiTheme="minorHAnsi" w:cs="Calibri"/>
          <w:sz w:val="22"/>
          <w:szCs w:val="22"/>
        </w:rPr>
        <w:t xml:space="preserve">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w:t>
      </w:r>
      <w:r w:rsidRPr="00881E7E">
        <w:rPr>
          <w:rFonts w:asciiTheme="minorHAnsi" w:hAnsiTheme="minorHAnsi" w:cs="Calibri"/>
          <w:sz w:val="22"/>
          <w:szCs w:val="22"/>
        </w:rPr>
        <w:lastRenderedPageBreak/>
        <w:t>Diagrams of various kinds, spreadsheets and other technology, and algebra are powerful tools for understanding and solving problems drawn from different types of real-world situations.</w:t>
      </w:r>
    </w:p>
    <w:p w:rsidR="00895D63" w:rsidRPr="008E35A6" w:rsidRDefault="00895D63" w:rsidP="00895D63">
      <w:pPr>
        <w:spacing w:after="120"/>
        <w:rPr>
          <w:rFonts w:ascii="Calibri" w:hAnsi="Calibri" w:cs="Calibri"/>
          <w:sz w:val="22"/>
          <w:szCs w:val="22"/>
        </w:rPr>
      </w:pPr>
      <w:r w:rsidRPr="008E35A6">
        <w:rPr>
          <w:rFonts w:ascii="Calibri" w:hAnsi="Calibri" w:cs="Calibri"/>
          <w:sz w:val="22"/>
          <w:szCs w:val="22"/>
        </w:rP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rsidR="00895D63" w:rsidRPr="008E35A6" w:rsidRDefault="00895D63" w:rsidP="00895D63">
      <w:pPr>
        <w:spacing w:after="120"/>
        <w:rPr>
          <w:rFonts w:ascii="Calibri" w:hAnsi="Calibri" w:cs="Calibri"/>
          <w:sz w:val="22"/>
          <w:szCs w:val="22"/>
        </w:rPr>
      </w:pPr>
      <w:r w:rsidRPr="008E35A6">
        <w:rPr>
          <w:rFonts w:ascii="Calibri" w:hAnsi="Calibri" w:cs="Calibri"/>
          <w:sz w:val="22"/>
          <w:szCs w:val="22"/>
        </w:rPr>
        <w:t>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rsidR="00895D63" w:rsidRPr="008E35A6" w:rsidRDefault="00895D63" w:rsidP="00895D63">
      <w:pPr>
        <w:spacing w:after="120"/>
        <w:jc w:val="center"/>
        <w:rPr>
          <w:rFonts w:ascii="Calibri" w:hAnsi="Calibri" w:cs="Calibri"/>
          <w:sz w:val="22"/>
          <w:szCs w:val="22"/>
        </w:rPr>
      </w:pPr>
      <w:r w:rsidRPr="008E35A6">
        <w:rPr>
          <w:rFonts w:ascii="Calibri" w:hAnsi="Calibri" w:cs="Calibri"/>
          <w:noProof/>
          <w:sz w:val="22"/>
          <w:szCs w:val="22"/>
        </w:rPr>
        <w:drawing>
          <wp:inline distT="0" distB="0" distL="0" distR="0" wp14:anchorId="39B7112A" wp14:editId="3F1A39AC">
            <wp:extent cx="3323590" cy="1438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3590" cy="1438275"/>
                    </a:xfrm>
                    <a:prstGeom prst="rect">
                      <a:avLst/>
                    </a:prstGeom>
                    <a:noFill/>
                  </pic:spPr>
                </pic:pic>
              </a:graphicData>
            </a:graphic>
          </wp:inline>
        </w:drawing>
      </w:r>
    </w:p>
    <w:p w:rsidR="00895D63" w:rsidRPr="008E35A6" w:rsidRDefault="00895D63" w:rsidP="00895D63">
      <w:pPr>
        <w:spacing w:after="120"/>
        <w:rPr>
          <w:rFonts w:ascii="Calibri" w:hAnsi="Calibri" w:cs="Calibri"/>
          <w:sz w:val="22"/>
          <w:szCs w:val="22"/>
        </w:rPr>
      </w:pPr>
      <w:r w:rsidRPr="008E35A6">
        <w:rPr>
          <w:rFonts w:ascii="Calibri" w:hAnsi="Calibri" w:cs="Calibri"/>
          <w:sz w:val="22"/>
          <w:szCs w:val="22"/>
        </w:rPr>
        <w:t>In descriptive modeling, a model simply describes the phenomena or summarizes them in a compact form. Graphs of observations are a familiar descriptive model—for example, graphs of global temperature and atmospheric CO</w:t>
      </w:r>
      <w:r w:rsidRPr="008E35A6">
        <w:rPr>
          <w:rFonts w:ascii="Calibri" w:hAnsi="Calibri" w:cs="Calibri"/>
          <w:sz w:val="22"/>
          <w:szCs w:val="22"/>
          <w:vertAlign w:val="subscript"/>
        </w:rPr>
        <w:t>2</w:t>
      </w:r>
      <w:r w:rsidRPr="008E35A6">
        <w:rPr>
          <w:rFonts w:ascii="Calibri" w:hAnsi="Calibri" w:cs="Calibri"/>
          <w:sz w:val="22"/>
          <w:szCs w:val="22"/>
        </w:rPr>
        <w:t xml:space="preserve"> over time.</w:t>
      </w:r>
    </w:p>
    <w:p w:rsidR="00895D63" w:rsidRPr="008E35A6" w:rsidRDefault="00895D63" w:rsidP="00895D63">
      <w:pPr>
        <w:spacing w:after="120"/>
        <w:rPr>
          <w:rFonts w:ascii="Calibri" w:hAnsi="Calibri" w:cs="Calibri"/>
          <w:sz w:val="22"/>
          <w:szCs w:val="22"/>
        </w:rPr>
      </w:pPr>
      <w:r w:rsidRPr="008E35A6">
        <w:rPr>
          <w:rFonts w:ascii="Calibri" w:hAnsi="Calibri" w:cs="Calibri"/>
          <w:sz w:val="22"/>
          <w:szCs w:val="22"/>
        </w:rPr>
        <w:t>Analytic modeling seeks to explain data on the basis of deeper theoretical ideas, albeit with parameters which are empirically based; for example, exponential growth of bacterial colonies (until cut-off mechanisms such as pollution or starvation intervene) follows from a constant reproduction rate. Functions are an important tool for analyzing such problems.</w:t>
      </w:r>
    </w:p>
    <w:p w:rsidR="00895D63" w:rsidRPr="00881E7E" w:rsidRDefault="00895D63" w:rsidP="00B51DC3">
      <w:pPr>
        <w:pStyle w:val="normal10"/>
        <w:rPr>
          <w:rStyle w:val="normalchar1"/>
          <w:rFonts w:ascii="Calibri" w:hAnsi="Calibri" w:cs="Calibri"/>
          <w:bCs/>
          <w:iCs/>
          <w:sz w:val="22"/>
          <w:szCs w:val="22"/>
        </w:rPr>
      </w:pPr>
      <w:r w:rsidRPr="008E35A6">
        <w:rPr>
          <w:rFonts w:ascii="Calibri" w:hAnsi="Calibri" w:cs="Calibri"/>
          <w:sz w:val="22"/>
          <w:szCs w:val="22"/>
        </w:rPr>
        <w:t xml:space="preserve">Graphing utilities, spreadsheets, computer algebra systems, and dynamic geometry software are powerful tools that can be used to model purely mathematical phenomena (e.g., </w:t>
      </w:r>
      <w:r w:rsidRPr="00881E7E">
        <w:rPr>
          <w:rStyle w:val="normalchar1"/>
          <w:rFonts w:ascii="Calibri" w:hAnsi="Calibri" w:cs="Calibri"/>
          <w:bCs/>
          <w:iCs/>
          <w:sz w:val="22"/>
          <w:szCs w:val="22"/>
        </w:rPr>
        <w:t>the behavior of polynomials) as well as physical phenomena</w:t>
      </w:r>
      <w:r w:rsidR="00881E7E">
        <w:rPr>
          <w:rStyle w:val="normalchar1"/>
          <w:rFonts w:ascii="Calibri" w:hAnsi="Calibri" w:cs="Calibri"/>
          <w:bCs/>
          <w:iCs/>
          <w:sz w:val="22"/>
          <w:szCs w:val="22"/>
        </w:rPr>
        <w:t>)</w:t>
      </w:r>
      <w:r w:rsidRPr="00881E7E">
        <w:rPr>
          <w:rStyle w:val="normalchar1"/>
          <w:rFonts w:ascii="Calibri" w:hAnsi="Calibri" w:cs="Calibri"/>
          <w:bCs/>
          <w:iCs/>
          <w:sz w:val="22"/>
          <w:szCs w:val="22"/>
        </w:rPr>
        <w:t>.</w:t>
      </w:r>
    </w:p>
    <w:p w:rsidR="00C31B15" w:rsidRPr="00B51DC3" w:rsidRDefault="00C31B15" w:rsidP="00B51DC3">
      <w:pPr>
        <w:pStyle w:val="normal10"/>
        <w:rPr>
          <w:rStyle w:val="normalchar1"/>
          <w:rFonts w:ascii="Calibri" w:hAnsi="Calibri" w:cs="Calibri"/>
          <w:b/>
          <w:bCs/>
          <w:iCs/>
          <w:sz w:val="22"/>
          <w:szCs w:val="22"/>
        </w:rPr>
        <w:sectPr w:rsidR="00C31B15" w:rsidRPr="00B51DC3" w:rsidSect="00500DD5">
          <w:type w:val="continuous"/>
          <w:pgSz w:w="15840" w:h="12240" w:orient="landscape" w:code="1"/>
          <w:pgMar w:top="1800" w:right="720" w:bottom="1440" w:left="634" w:header="864" w:footer="432" w:gutter="0"/>
          <w:cols w:space="720"/>
          <w:titlePg/>
          <w:docGrid w:linePitch="360"/>
        </w:sectPr>
      </w:pPr>
    </w:p>
    <w:tbl>
      <w:tblPr>
        <w:tblW w:w="14140" w:type="dxa"/>
        <w:jc w:val="center"/>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70"/>
        <w:gridCol w:w="11170"/>
      </w:tblGrid>
      <w:tr w:rsidR="00C91638" w:rsidRPr="000B19A3" w:rsidTr="002A691A">
        <w:trPr>
          <w:cantSplit/>
          <w:tblHeader/>
          <w:jc w:val="center"/>
        </w:trPr>
        <w:tc>
          <w:tcPr>
            <w:tcW w:w="14140" w:type="dxa"/>
            <w:gridSpan w:val="2"/>
          </w:tcPr>
          <w:p w:rsidR="00C91638" w:rsidRPr="0045443F" w:rsidRDefault="00C91638" w:rsidP="00C91638">
            <w:pPr>
              <w:pStyle w:val="Heading2"/>
              <w:spacing w:before="0"/>
              <w:rPr>
                <w:sz w:val="22"/>
                <w:szCs w:val="22"/>
                <w:lang w:val="en-US" w:eastAsia="en-US"/>
              </w:rPr>
            </w:pPr>
            <w:r w:rsidRPr="0045443F">
              <w:rPr>
                <w:lang w:val="en-US" w:eastAsia="en-US"/>
              </w:rPr>
              <w:lastRenderedPageBreak/>
              <w:br w:type="page"/>
            </w:r>
            <w:r w:rsidRPr="00EA442B">
              <w:rPr>
                <w:color w:val="00B598"/>
                <w:sz w:val="22"/>
                <w:szCs w:val="22"/>
                <w:lang w:val="en-US" w:eastAsia="en-US"/>
              </w:rPr>
              <w:t>Number and Quantity: The Real Number System (N-RN)</w:t>
            </w:r>
          </w:p>
          <w:p w:rsidR="00C91638" w:rsidRPr="000D7331" w:rsidRDefault="00C91638" w:rsidP="00C91638">
            <w:pPr>
              <w:pStyle w:val="normal10"/>
              <w:rPr>
                <w:rStyle w:val="normalchar1"/>
                <w:rFonts w:ascii="Calibri" w:hAnsi="Calibri" w:cs="Calibri"/>
                <w:b/>
                <w:bCs/>
                <w:i/>
                <w:iCs/>
                <w:sz w:val="22"/>
                <w:szCs w:val="22"/>
                <w:u w:val="single"/>
              </w:rPr>
            </w:pPr>
            <w:r>
              <w:rPr>
                <w:rStyle w:val="normalchar1"/>
                <w:rFonts w:ascii="Cambria" w:hAnsi="Cambria"/>
                <w:b/>
                <w:sz w:val="22"/>
                <w:szCs w:val="22"/>
              </w:rPr>
              <w:t>Use properties of rational a</w:t>
            </w:r>
            <w:r w:rsidR="007A4CF8">
              <w:rPr>
                <w:rStyle w:val="normalchar1"/>
                <w:rFonts w:ascii="Cambria" w:hAnsi="Cambria"/>
                <w:b/>
                <w:sz w:val="22"/>
                <w:szCs w:val="22"/>
              </w:rPr>
              <w:t>n</w:t>
            </w:r>
            <w:r>
              <w:rPr>
                <w:rStyle w:val="normalchar1"/>
                <w:rFonts w:ascii="Cambria" w:hAnsi="Cambria"/>
                <w:b/>
                <w:sz w:val="22"/>
                <w:szCs w:val="22"/>
              </w:rPr>
              <w:t>d irrational numbers</w:t>
            </w:r>
            <w:r w:rsidR="00C30ABA">
              <w:rPr>
                <w:rStyle w:val="normalchar1"/>
                <w:rFonts w:ascii="Cambria" w:hAnsi="Cambria"/>
                <w:b/>
                <w:sz w:val="22"/>
                <w:szCs w:val="22"/>
              </w:rPr>
              <w:t>.</w:t>
            </w:r>
          </w:p>
        </w:tc>
      </w:tr>
      <w:tr w:rsidR="00580426" w:rsidRPr="00190C3C" w:rsidTr="002A691A">
        <w:trPr>
          <w:cantSplit/>
          <w:tblHeader/>
          <w:jc w:val="center"/>
        </w:trPr>
        <w:tc>
          <w:tcPr>
            <w:tcW w:w="2970" w:type="dxa"/>
          </w:tcPr>
          <w:p w:rsidR="00580426" w:rsidRPr="00ED3675" w:rsidRDefault="00B51DC3" w:rsidP="00C91638">
            <w:pPr>
              <w:pStyle w:val="normal10"/>
              <w:rPr>
                <w:rFonts w:ascii="Calibri" w:hAnsi="Calibri" w:cs="Calibri"/>
                <w:b/>
                <w:bCs/>
                <w:iCs/>
                <w:sz w:val="20"/>
                <w:szCs w:val="22"/>
              </w:rPr>
            </w:pPr>
            <w:r w:rsidRPr="00ED3675">
              <w:rPr>
                <w:rStyle w:val="normalchar1"/>
                <w:rFonts w:ascii="Calibri" w:hAnsi="Calibri" w:cs="Calibri"/>
                <w:b/>
                <w:bCs/>
                <w:iCs/>
                <w:sz w:val="20"/>
                <w:szCs w:val="22"/>
              </w:rPr>
              <w:t xml:space="preserve">Louisiana </w:t>
            </w:r>
            <w:r w:rsidR="00580426" w:rsidRPr="00ED3675">
              <w:rPr>
                <w:rStyle w:val="normalchar1"/>
                <w:rFonts w:ascii="Calibri" w:hAnsi="Calibri" w:cs="Calibri"/>
                <w:b/>
                <w:bCs/>
                <w:iCs/>
                <w:sz w:val="20"/>
                <w:szCs w:val="22"/>
              </w:rPr>
              <w:t>Standard</w:t>
            </w:r>
          </w:p>
        </w:tc>
        <w:tc>
          <w:tcPr>
            <w:tcW w:w="11170" w:type="dxa"/>
          </w:tcPr>
          <w:p w:rsidR="00580426" w:rsidRPr="00ED3675" w:rsidRDefault="00580426" w:rsidP="00C91638">
            <w:pPr>
              <w:pStyle w:val="normal10"/>
              <w:rPr>
                <w:rFonts w:ascii="Calibri" w:hAnsi="Calibri" w:cs="Calibri"/>
                <w:b/>
                <w:sz w:val="20"/>
              </w:rPr>
            </w:pPr>
            <w:r w:rsidRPr="00ED3675">
              <w:rPr>
                <w:rStyle w:val="normalchar1"/>
                <w:rFonts w:ascii="Calibri" w:hAnsi="Calibri" w:cs="Calibri"/>
                <w:b/>
                <w:bCs/>
                <w:iCs/>
                <w:sz w:val="20"/>
                <w:szCs w:val="22"/>
              </w:rPr>
              <w:t>Explanations and Examples</w:t>
            </w:r>
          </w:p>
        </w:tc>
      </w:tr>
      <w:tr w:rsidR="00580426" w:rsidRPr="00190C3C" w:rsidTr="002A691A">
        <w:trPr>
          <w:cantSplit/>
          <w:tblHeader/>
          <w:jc w:val="center"/>
        </w:trPr>
        <w:tc>
          <w:tcPr>
            <w:tcW w:w="2970" w:type="dxa"/>
          </w:tcPr>
          <w:p w:rsidR="00580426" w:rsidRPr="00BB1BA8" w:rsidRDefault="00580426" w:rsidP="00E76BF3">
            <w:pPr>
              <w:spacing w:after="120"/>
              <w:rPr>
                <w:rFonts w:asciiTheme="minorHAnsi" w:hAnsiTheme="minorHAnsi" w:cs="Calibri"/>
                <w:color w:val="000000"/>
                <w:sz w:val="20"/>
                <w:szCs w:val="20"/>
              </w:rPr>
            </w:pPr>
            <w:r w:rsidRPr="00BB1BA8">
              <w:rPr>
                <w:rFonts w:asciiTheme="minorHAnsi" w:hAnsiTheme="minorHAnsi" w:cs="Calibri"/>
                <w:b/>
                <w:sz w:val="20"/>
                <w:szCs w:val="20"/>
              </w:rPr>
              <w:t>A1: N-RN.B.3</w:t>
            </w:r>
            <w:r w:rsidRPr="00BB1BA8">
              <w:rPr>
                <w:rFonts w:asciiTheme="minorHAnsi" w:hAnsiTheme="minorHAnsi" w:cs="Calibri"/>
                <w:sz w:val="20"/>
                <w:szCs w:val="20"/>
              </w:rPr>
              <w:t xml:space="preserve">. </w:t>
            </w:r>
            <w:r w:rsidRPr="00BB1BA8">
              <w:rPr>
                <w:rFonts w:asciiTheme="minorHAnsi" w:hAnsiTheme="minorHAnsi" w:cs="Calibri"/>
                <w:color w:val="000000"/>
                <w:sz w:val="20"/>
                <w:szCs w:val="20"/>
              </w:rPr>
              <w:t xml:space="preserve">Explain why the sum or product of two rational numbers </w:t>
            </w:r>
            <w:r w:rsidR="00E76BF3">
              <w:rPr>
                <w:rFonts w:asciiTheme="minorHAnsi" w:hAnsiTheme="minorHAnsi" w:cs="Calibri"/>
                <w:color w:val="000000"/>
                <w:sz w:val="20"/>
                <w:szCs w:val="20"/>
              </w:rPr>
              <w:t>is</w:t>
            </w:r>
            <w:r w:rsidRPr="00BB1BA8">
              <w:rPr>
                <w:rFonts w:asciiTheme="minorHAnsi" w:hAnsiTheme="minorHAnsi" w:cs="Calibri"/>
                <w:color w:val="000000"/>
                <w:sz w:val="20"/>
                <w:szCs w:val="20"/>
              </w:rPr>
              <w:t xml:space="preserve"> rational; that the sum of a rational number and an irrational number is irrational; and that the product of a nonzero rational number and an irrational number is irrational.</w:t>
            </w:r>
          </w:p>
        </w:tc>
        <w:tc>
          <w:tcPr>
            <w:tcW w:w="11170" w:type="dxa"/>
          </w:tcPr>
          <w:p w:rsidR="00580426" w:rsidRPr="00BB1BA8" w:rsidRDefault="00580426" w:rsidP="00C91638">
            <w:pPr>
              <w:spacing w:after="120"/>
              <w:rPr>
                <w:rFonts w:asciiTheme="minorHAnsi" w:hAnsiTheme="minorHAnsi" w:cs="Calibri"/>
                <w:sz w:val="20"/>
                <w:szCs w:val="20"/>
              </w:rPr>
            </w:pPr>
            <w:bookmarkStart w:id="1" w:name="OLE_LINK1"/>
            <w:bookmarkStart w:id="2" w:name="OLE_LINK3"/>
            <w:r w:rsidRPr="00BB1BA8">
              <w:rPr>
                <w:rFonts w:asciiTheme="minorHAnsi" w:hAnsiTheme="minorHAnsi" w:cs="Calibri"/>
                <w:sz w:val="20"/>
                <w:szCs w:val="20"/>
              </w:rPr>
              <w:t xml:space="preserve">Since every difference </w:t>
            </w:r>
            <w:r w:rsidR="00ED3675">
              <w:rPr>
                <w:rFonts w:asciiTheme="minorHAnsi" w:hAnsiTheme="minorHAnsi" w:cs="Calibri"/>
                <w:sz w:val="20"/>
                <w:szCs w:val="20"/>
              </w:rPr>
              <w:t>can be rewritten as</w:t>
            </w:r>
            <w:r w:rsidR="00ED3675" w:rsidRPr="00BB1BA8">
              <w:rPr>
                <w:rFonts w:asciiTheme="minorHAnsi" w:hAnsiTheme="minorHAnsi" w:cs="Calibri"/>
                <w:sz w:val="20"/>
                <w:szCs w:val="20"/>
              </w:rPr>
              <w:t xml:space="preserve"> </w:t>
            </w:r>
            <w:r w:rsidRPr="00BB1BA8">
              <w:rPr>
                <w:rFonts w:asciiTheme="minorHAnsi" w:hAnsiTheme="minorHAnsi" w:cs="Calibri"/>
                <w:sz w:val="20"/>
                <w:szCs w:val="20"/>
              </w:rPr>
              <w:t xml:space="preserve">a sum and every quotient </w:t>
            </w:r>
            <w:r w:rsidR="00ED3675">
              <w:rPr>
                <w:rFonts w:asciiTheme="minorHAnsi" w:hAnsiTheme="minorHAnsi" w:cs="Calibri"/>
                <w:sz w:val="20"/>
                <w:szCs w:val="20"/>
              </w:rPr>
              <w:t>as a</w:t>
            </w:r>
            <w:r w:rsidRPr="00BB1BA8">
              <w:rPr>
                <w:rFonts w:asciiTheme="minorHAnsi" w:hAnsiTheme="minorHAnsi" w:cs="Calibri"/>
                <w:sz w:val="20"/>
                <w:szCs w:val="20"/>
              </w:rPr>
              <w:t xml:space="preserve"> product, this includes differences and quotients as well. Explaining why the four operations on rational numbers produce rational numbers can be a review of students understanding of fractions and negative numbers. Explaining why the sum of a rational and an irrational number is irrational, or why the product is irrational, includes reasoning about the inverse relationship between addition and subtraction (or between multiplication and addition).</w:t>
            </w:r>
            <w:bookmarkEnd w:id="1"/>
            <w:bookmarkEnd w:id="2"/>
          </w:p>
          <w:p w:rsidR="00580426" w:rsidRPr="00BB1BA8" w:rsidRDefault="00580426" w:rsidP="00C91638">
            <w:pPr>
              <w:spacing w:after="120"/>
              <w:rPr>
                <w:rFonts w:asciiTheme="minorHAnsi" w:hAnsiTheme="minorHAnsi" w:cs="Calibri"/>
                <w:b/>
                <w:sz w:val="20"/>
                <w:szCs w:val="20"/>
              </w:rPr>
            </w:pPr>
            <w:r w:rsidRPr="00BB1BA8">
              <w:rPr>
                <w:rFonts w:asciiTheme="minorHAnsi" w:hAnsiTheme="minorHAnsi" w:cs="Calibri"/>
                <w:b/>
                <w:sz w:val="20"/>
                <w:szCs w:val="20"/>
              </w:rPr>
              <w:t>Example:</w:t>
            </w:r>
          </w:p>
          <w:p w:rsidR="00580426" w:rsidRPr="00BB1BA8" w:rsidRDefault="00580426" w:rsidP="005A3528">
            <w:pPr>
              <w:numPr>
                <w:ilvl w:val="0"/>
                <w:numId w:val="3"/>
              </w:numPr>
              <w:spacing w:after="120"/>
              <w:rPr>
                <w:rFonts w:asciiTheme="minorHAnsi" w:hAnsiTheme="minorHAnsi" w:cs="Calibri"/>
                <w:sz w:val="20"/>
                <w:szCs w:val="20"/>
              </w:rPr>
            </w:pPr>
            <w:bookmarkStart w:id="3" w:name="OLE_LINK4"/>
            <w:bookmarkStart w:id="4" w:name="OLE_LINK6"/>
            <w:r w:rsidRPr="00BB1BA8">
              <w:rPr>
                <w:rFonts w:asciiTheme="minorHAnsi" w:hAnsiTheme="minorHAnsi" w:cs="Calibri"/>
                <w:sz w:val="20"/>
                <w:szCs w:val="20"/>
              </w:rPr>
              <w:t xml:space="preserve">Explain why the number 2π must be irrational, given that π is irrational. </w:t>
            </w:r>
            <w:r w:rsidRPr="00ED3675">
              <w:rPr>
                <w:rFonts w:asciiTheme="minorHAnsi" w:hAnsiTheme="minorHAnsi" w:cs="Calibri"/>
                <w:i/>
                <w:sz w:val="20"/>
                <w:szCs w:val="20"/>
              </w:rPr>
              <w:t>Answer: if 2π were rational, then half of 2π would also be rational, so π would have to be rational as well.</w:t>
            </w:r>
            <w:bookmarkEnd w:id="3"/>
            <w:bookmarkEnd w:id="4"/>
          </w:p>
        </w:tc>
      </w:tr>
      <w:tr w:rsidR="00580426" w:rsidRPr="00190C3C" w:rsidTr="00ED3675">
        <w:trPr>
          <w:cantSplit/>
          <w:trHeight w:val="2183"/>
          <w:tblHeader/>
          <w:jc w:val="center"/>
        </w:trPr>
        <w:tc>
          <w:tcPr>
            <w:tcW w:w="2970" w:type="dxa"/>
          </w:tcPr>
          <w:p w:rsidR="00580426" w:rsidRPr="00BB1BA8" w:rsidRDefault="00580426" w:rsidP="001F6264">
            <w:pPr>
              <w:rPr>
                <w:rStyle w:val="normalchar1"/>
                <w:rFonts w:asciiTheme="minorHAnsi" w:hAnsiTheme="minorHAnsi" w:cs="Calibri"/>
                <w:color w:val="000000"/>
                <w:sz w:val="20"/>
                <w:szCs w:val="20"/>
              </w:rPr>
            </w:pPr>
            <w:r w:rsidRPr="00BB1BA8">
              <w:rPr>
                <w:rFonts w:asciiTheme="minorHAnsi" w:hAnsiTheme="minorHAnsi" w:cs="Calibri"/>
                <w:b/>
                <w:color w:val="000000"/>
                <w:sz w:val="20"/>
                <w:szCs w:val="20"/>
              </w:rPr>
              <w:t>A1: N-Q.A.1.</w:t>
            </w:r>
            <w:r w:rsidRPr="00BB1BA8">
              <w:rPr>
                <w:rFonts w:asciiTheme="minorHAnsi" w:hAnsiTheme="minorHAnsi" w:cs="Calibri"/>
                <w:color w:val="000000"/>
                <w:sz w:val="20"/>
                <w:szCs w:val="20"/>
              </w:rPr>
              <w:t xml:space="preserve"> Use units as a way to understand problems and to guide the solution of multi-step problems; choose and interpret units consistently in formulas; choose and interpret the scale and the origin in graphs and data displays.</w:t>
            </w:r>
            <w:r w:rsidRPr="00BB1BA8">
              <w:rPr>
                <w:rFonts w:asciiTheme="minorHAnsi" w:eastAsia="MS Mincho" w:hAnsiTheme="minorHAnsi" w:cs="Calibri"/>
                <w:b/>
                <w:sz w:val="20"/>
                <w:szCs w:val="20"/>
              </w:rPr>
              <w:t xml:space="preserve"> </w:t>
            </w:r>
            <w:r w:rsidRPr="00BB1BA8">
              <w:rPr>
                <w:rFonts w:asciiTheme="minorHAnsi" w:eastAsia="MS Mincho" w:hAnsiTheme="minorHAnsi" w:cs="Calibri"/>
                <w:b/>
                <w:sz w:val="20"/>
                <w:szCs w:val="20"/>
              </w:rPr>
              <w:sym w:font="Wingdings" w:char="00AB"/>
            </w:r>
          </w:p>
        </w:tc>
        <w:tc>
          <w:tcPr>
            <w:tcW w:w="11170" w:type="dxa"/>
          </w:tcPr>
          <w:p w:rsidR="00580426" w:rsidRPr="00BB1BA8" w:rsidRDefault="00580426" w:rsidP="00ED3675">
            <w:pPr>
              <w:spacing w:after="240"/>
              <w:rPr>
                <w:rFonts w:asciiTheme="minorHAnsi" w:hAnsiTheme="minorHAnsi" w:cs="Calibri"/>
                <w:sz w:val="20"/>
                <w:szCs w:val="20"/>
              </w:rPr>
            </w:pPr>
            <w:r w:rsidRPr="00BB1BA8">
              <w:rPr>
                <w:rFonts w:asciiTheme="minorHAnsi" w:hAnsiTheme="minorHAnsi" w:cs="Calibri"/>
                <w:sz w:val="20"/>
                <w:szCs w:val="20"/>
              </w:rPr>
              <w:t>Include word problems where quantities are given in different units, which must be converted to make sense of the problem. For example, a problem might have an object moving 12 feet per second and another at 5 miles per hour. To compare speeds, students convert 12 feet per second to miles per hour:</w:t>
            </w:r>
          </w:p>
          <w:p w:rsidR="00580426" w:rsidRPr="00BB1BA8" w:rsidRDefault="00580426" w:rsidP="00ED3675">
            <w:pPr>
              <w:spacing w:after="240"/>
              <w:rPr>
                <w:rFonts w:asciiTheme="minorHAnsi" w:hAnsiTheme="minorHAnsi" w:cs="Calibri"/>
                <w:sz w:val="20"/>
                <w:szCs w:val="20"/>
              </w:rPr>
            </w:pPr>
            <w:r w:rsidRPr="00BB1BA8">
              <w:rPr>
                <w:rFonts w:asciiTheme="minorHAnsi" w:hAnsiTheme="minorHAnsi" w:cs="Calibri"/>
                <w:sz w:val="20"/>
                <w:szCs w:val="20"/>
              </w:rPr>
              <w:t xml:space="preserve"> </w:t>
            </w:r>
            <m:oMath>
              <m:f>
                <m:fPr>
                  <m:ctrlPr>
                    <w:rPr>
                      <w:rFonts w:ascii="Cambria Math" w:hAnsi="Cambria Math" w:cs="Calibri"/>
                      <w:sz w:val="22"/>
                      <w:szCs w:val="20"/>
                    </w:rPr>
                  </m:ctrlPr>
                </m:fPr>
                <m:num>
                  <m:r>
                    <m:rPr>
                      <m:sty m:val="p"/>
                    </m:rPr>
                    <w:rPr>
                      <w:rFonts w:ascii="Cambria Math" w:hAnsi="Cambria Math" w:cs="Calibri"/>
                      <w:sz w:val="22"/>
                      <w:szCs w:val="20"/>
                    </w:rPr>
                    <m:t>12 ft.</m:t>
                  </m:r>
                </m:num>
                <m:den>
                  <m:r>
                    <m:rPr>
                      <m:sty m:val="p"/>
                    </m:rPr>
                    <w:rPr>
                      <w:rFonts w:ascii="Cambria Math" w:hAnsi="Cambria Math" w:cs="Calibri"/>
                      <w:sz w:val="22"/>
                      <w:szCs w:val="20"/>
                    </w:rPr>
                    <m:t>1 sec.</m:t>
                  </m:r>
                </m:den>
              </m:f>
              <m:r>
                <m:rPr>
                  <m:sty m:val="p"/>
                </m:rPr>
                <w:rPr>
                  <w:rFonts w:ascii="Cambria Math" w:hAnsi="Cambria Math" w:cs="Calibri"/>
                  <w:sz w:val="22"/>
                  <w:szCs w:val="20"/>
                </w:rPr>
                <w:sym w:font="Symbol" w:char="F0B7"/>
              </m:r>
              <m:f>
                <m:fPr>
                  <m:ctrlPr>
                    <w:rPr>
                      <w:rFonts w:ascii="Cambria Math" w:hAnsi="Cambria Math" w:cs="Calibri"/>
                      <w:sz w:val="22"/>
                      <w:szCs w:val="20"/>
                    </w:rPr>
                  </m:ctrlPr>
                </m:fPr>
                <m:num>
                  <m:r>
                    <m:rPr>
                      <m:sty m:val="p"/>
                    </m:rPr>
                    <w:rPr>
                      <w:rFonts w:ascii="Cambria Math" w:hAnsi="Cambria Math" w:cs="Calibri"/>
                      <w:sz w:val="22"/>
                      <w:szCs w:val="20"/>
                    </w:rPr>
                    <m:t>60 sec.</m:t>
                  </m:r>
                </m:num>
                <m:den>
                  <m:r>
                    <m:rPr>
                      <m:sty m:val="p"/>
                    </m:rPr>
                    <w:rPr>
                      <w:rFonts w:ascii="Cambria Math" w:hAnsi="Cambria Math" w:cs="Calibri"/>
                      <w:sz w:val="22"/>
                      <w:szCs w:val="20"/>
                    </w:rPr>
                    <m:t>1 min.</m:t>
                  </m:r>
                </m:den>
              </m:f>
              <m:r>
                <m:rPr>
                  <m:sty m:val="p"/>
                </m:rPr>
                <w:rPr>
                  <w:rFonts w:ascii="Cambria Math" w:hAnsi="Cambria Math" w:cs="Calibri"/>
                  <w:sz w:val="22"/>
                  <w:szCs w:val="20"/>
                </w:rPr>
                <w:sym w:font="Symbol" w:char="F0B7"/>
              </m:r>
              <m:f>
                <m:fPr>
                  <m:ctrlPr>
                    <w:rPr>
                      <w:rFonts w:ascii="Cambria Math" w:hAnsi="Cambria Math" w:cs="Calibri"/>
                      <w:sz w:val="22"/>
                      <w:szCs w:val="20"/>
                    </w:rPr>
                  </m:ctrlPr>
                </m:fPr>
                <m:num>
                  <m:r>
                    <m:rPr>
                      <m:sty m:val="p"/>
                    </m:rPr>
                    <w:rPr>
                      <w:rFonts w:ascii="Cambria Math" w:hAnsi="Cambria Math" w:cs="Calibri"/>
                      <w:sz w:val="22"/>
                      <w:szCs w:val="20"/>
                    </w:rPr>
                    <m:t>60 min.</m:t>
                  </m:r>
                </m:num>
                <m:den>
                  <m:r>
                    <m:rPr>
                      <m:sty m:val="p"/>
                    </m:rPr>
                    <w:rPr>
                      <w:rFonts w:ascii="Cambria Math" w:hAnsi="Cambria Math" w:cs="Calibri"/>
                      <w:sz w:val="22"/>
                      <w:szCs w:val="20"/>
                    </w:rPr>
                    <m:t>1 hour</m:t>
                  </m:r>
                </m:den>
              </m:f>
              <m:r>
                <m:rPr>
                  <m:sty m:val="p"/>
                </m:rPr>
                <w:rPr>
                  <w:rFonts w:ascii="Cambria Math" w:hAnsi="Cambria Math" w:cs="Calibri"/>
                  <w:sz w:val="22"/>
                  <w:szCs w:val="20"/>
                </w:rPr>
                <w:sym w:font="Symbol" w:char="F0B7"/>
              </m:r>
              <m:f>
                <m:fPr>
                  <m:ctrlPr>
                    <w:rPr>
                      <w:rFonts w:ascii="Cambria Math" w:hAnsi="Cambria Math" w:cs="Calibri"/>
                      <w:sz w:val="22"/>
                      <w:szCs w:val="20"/>
                    </w:rPr>
                  </m:ctrlPr>
                </m:fPr>
                <m:num>
                  <m:r>
                    <m:rPr>
                      <m:sty m:val="p"/>
                    </m:rPr>
                    <w:rPr>
                      <w:rFonts w:ascii="Cambria Math" w:hAnsi="Cambria Math" w:cs="Calibri"/>
                      <w:sz w:val="22"/>
                      <w:szCs w:val="20"/>
                    </w:rPr>
                    <m:t>1 mile</m:t>
                  </m:r>
                </m:num>
                <m:den>
                  <m:r>
                    <m:rPr>
                      <m:sty m:val="p"/>
                    </m:rPr>
                    <w:rPr>
                      <w:rFonts w:ascii="Cambria Math" w:hAnsi="Cambria Math" w:cs="Calibri"/>
                      <w:sz w:val="22"/>
                      <w:szCs w:val="20"/>
                    </w:rPr>
                    <m:t>5280 ft.</m:t>
                  </m:r>
                </m:den>
              </m:f>
              <m:r>
                <m:rPr>
                  <m:sty m:val="p"/>
                </m:rPr>
                <w:rPr>
                  <w:rFonts w:ascii="Cambria Math" w:hAnsi="Cambria Math" w:cs="Calibri"/>
                  <w:sz w:val="22"/>
                  <w:szCs w:val="20"/>
                </w:rPr>
                <m:t>≈</m:t>
              </m:r>
              <m:f>
                <m:fPr>
                  <m:ctrlPr>
                    <w:rPr>
                      <w:rFonts w:ascii="Cambria Math" w:hAnsi="Cambria Math" w:cs="Calibri"/>
                      <w:sz w:val="22"/>
                      <w:szCs w:val="20"/>
                    </w:rPr>
                  </m:ctrlPr>
                </m:fPr>
                <m:num>
                  <m:r>
                    <m:rPr>
                      <m:sty m:val="p"/>
                    </m:rPr>
                    <w:rPr>
                      <w:rFonts w:ascii="Cambria Math" w:hAnsi="Cambria Math" w:cs="Calibri"/>
                      <w:sz w:val="22"/>
                      <w:szCs w:val="20"/>
                    </w:rPr>
                    <m:t>8.182 miles</m:t>
                  </m:r>
                </m:num>
                <m:den>
                  <m:r>
                    <m:rPr>
                      <m:sty m:val="p"/>
                    </m:rPr>
                    <w:rPr>
                      <w:rFonts w:ascii="Cambria Math" w:hAnsi="Cambria Math" w:cs="Calibri"/>
                      <w:sz w:val="22"/>
                      <w:szCs w:val="20"/>
                    </w:rPr>
                    <m:t>1 hour</m:t>
                  </m:r>
                </m:den>
              </m:f>
            </m:oMath>
            <w:r w:rsidR="001B3A10">
              <w:rPr>
                <w:rFonts w:asciiTheme="minorHAnsi" w:hAnsiTheme="minorHAnsi" w:cs="Calibri"/>
                <w:sz w:val="20"/>
                <w:szCs w:val="20"/>
              </w:rPr>
              <w:t xml:space="preserve">, </w:t>
            </w:r>
            <w:r w:rsidRPr="00BB1BA8">
              <w:rPr>
                <w:rFonts w:asciiTheme="minorHAnsi" w:hAnsiTheme="minorHAnsi" w:cs="Calibri"/>
                <w:sz w:val="20"/>
                <w:szCs w:val="20"/>
              </w:rPr>
              <w:t xml:space="preserve">which is more than 5 miles per hour. </w:t>
            </w:r>
          </w:p>
          <w:p w:rsidR="00580426" w:rsidRPr="00BB1BA8" w:rsidRDefault="00580426" w:rsidP="00C91638">
            <w:pPr>
              <w:pStyle w:val="normal10"/>
              <w:rPr>
                <w:rStyle w:val="normalchar1"/>
                <w:rFonts w:asciiTheme="minorHAnsi" w:hAnsiTheme="minorHAnsi" w:cs="Calibri"/>
                <w:bCs/>
                <w:i/>
                <w:iCs/>
                <w:sz w:val="22"/>
                <w:szCs w:val="22"/>
                <w:u w:val="single"/>
              </w:rPr>
            </w:pPr>
            <w:r w:rsidRPr="00BB1BA8">
              <w:rPr>
                <w:rFonts w:asciiTheme="minorHAnsi" w:hAnsiTheme="minorHAnsi" w:cs="Calibri"/>
                <w:sz w:val="20"/>
                <w:szCs w:val="20"/>
              </w:rPr>
              <w:t xml:space="preserve">Graphical representations and data displays include, but are not limited to: line graphs, circle graphs, histograms, multi-line graphs, scatterplots, </w:t>
            </w:r>
            <w:r w:rsidR="00ED3675">
              <w:rPr>
                <w:rFonts w:asciiTheme="minorHAnsi" w:hAnsiTheme="minorHAnsi" w:cs="Calibri"/>
                <w:sz w:val="20"/>
                <w:szCs w:val="20"/>
              </w:rPr>
              <w:t xml:space="preserve">box plots </w:t>
            </w:r>
            <w:r w:rsidRPr="00BB1BA8">
              <w:rPr>
                <w:rFonts w:asciiTheme="minorHAnsi" w:hAnsiTheme="minorHAnsi" w:cs="Calibri"/>
                <w:sz w:val="20"/>
                <w:szCs w:val="20"/>
              </w:rPr>
              <w:t>and multi-bar graphs.</w:t>
            </w:r>
          </w:p>
        </w:tc>
      </w:tr>
      <w:tr w:rsidR="00580426" w:rsidRPr="00190C3C" w:rsidTr="002A691A">
        <w:trPr>
          <w:cantSplit/>
          <w:tblHeader/>
          <w:jc w:val="center"/>
        </w:trPr>
        <w:tc>
          <w:tcPr>
            <w:tcW w:w="2970" w:type="dxa"/>
          </w:tcPr>
          <w:p w:rsidR="00580426" w:rsidRPr="00BB1BA8" w:rsidRDefault="00580426" w:rsidP="001F6264">
            <w:pPr>
              <w:rPr>
                <w:rFonts w:asciiTheme="minorHAnsi" w:hAnsiTheme="minorHAnsi" w:cs="Calibri"/>
                <w:color w:val="000000"/>
                <w:sz w:val="20"/>
                <w:szCs w:val="20"/>
              </w:rPr>
            </w:pPr>
            <w:r w:rsidRPr="00BB1BA8">
              <w:rPr>
                <w:rFonts w:asciiTheme="minorHAnsi" w:hAnsiTheme="minorHAnsi" w:cs="Calibri"/>
                <w:b/>
                <w:color w:val="000000"/>
                <w:sz w:val="20"/>
                <w:szCs w:val="20"/>
              </w:rPr>
              <w:t>A1: N-Q.A.2.</w:t>
            </w:r>
            <w:r w:rsidRPr="00BB1BA8">
              <w:rPr>
                <w:rFonts w:asciiTheme="minorHAnsi" w:hAnsiTheme="minorHAnsi" w:cs="Calibri"/>
                <w:color w:val="000000"/>
                <w:sz w:val="20"/>
                <w:szCs w:val="20"/>
              </w:rPr>
              <w:t xml:space="preserve"> Define appropriate quantities for the purpose of descriptive modeling.</w:t>
            </w:r>
            <w:r w:rsidRPr="00BB1BA8">
              <w:rPr>
                <w:rFonts w:asciiTheme="minorHAnsi" w:eastAsia="MS Mincho" w:hAnsiTheme="minorHAnsi" w:cs="Calibri"/>
                <w:b/>
                <w:sz w:val="20"/>
                <w:szCs w:val="20"/>
              </w:rPr>
              <w:t xml:space="preserve"> </w:t>
            </w:r>
            <w:r w:rsidRPr="00BB1BA8">
              <w:rPr>
                <w:rFonts w:asciiTheme="minorHAnsi" w:eastAsia="MS Mincho" w:hAnsiTheme="minorHAnsi" w:cs="Calibri"/>
                <w:b/>
                <w:sz w:val="20"/>
                <w:szCs w:val="20"/>
              </w:rPr>
              <w:sym w:font="Wingdings" w:char="00AB"/>
            </w:r>
          </w:p>
        </w:tc>
        <w:tc>
          <w:tcPr>
            <w:tcW w:w="11170" w:type="dxa"/>
          </w:tcPr>
          <w:p w:rsidR="00580426" w:rsidRPr="00BB1BA8" w:rsidRDefault="00580426" w:rsidP="00BB1BA8">
            <w:pPr>
              <w:spacing w:after="120"/>
              <w:rPr>
                <w:rFonts w:asciiTheme="minorHAnsi" w:hAnsiTheme="minorHAnsi" w:cs="Calibri"/>
                <w:b/>
                <w:sz w:val="20"/>
                <w:szCs w:val="20"/>
              </w:rPr>
            </w:pPr>
            <w:r w:rsidRPr="00BB1BA8">
              <w:rPr>
                <w:rFonts w:asciiTheme="minorHAnsi" w:hAnsiTheme="minorHAnsi" w:cs="Calibri"/>
                <w:b/>
                <w:sz w:val="20"/>
                <w:szCs w:val="20"/>
              </w:rPr>
              <w:t>Examples:</w:t>
            </w:r>
          </w:p>
          <w:p w:rsidR="00580426" w:rsidRPr="00BB1BA8" w:rsidRDefault="00580426" w:rsidP="005A3528">
            <w:pPr>
              <w:numPr>
                <w:ilvl w:val="0"/>
                <w:numId w:val="3"/>
              </w:numPr>
              <w:rPr>
                <w:rFonts w:asciiTheme="minorHAnsi" w:hAnsiTheme="minorHAnsi" w:cs="Calibri"/>
                <w:sz w:val="20"/>
                <w:szCs w:val="20"/>
              </w:rPr>
            </w:pPr>
            <w:r w:rsidRPr="00BB1BA8">
              <w:rPr>
                <w:rFonts w:asciiTheme="minorHAnsi" w:hAnsiTheme="minorHAnsi" w:cs="Calibri"/>
                <w:sz w:val="20"/>
                <w:szCs w:val="20"/>
              </w:rPr>
              <w:t>What type of measurements would one use to determine their income and expenses for one month?</w:t>
            </w:r>
          </w:p>
          <w:p w:rsidR="00580426" w:rsidRPr="00BB1BA8" w:rsidRDefault="00580426" w:rsidP="00BB1BA8">
            <w:pPr>
              <w:numPr>
                <w:ilvl w:val="0"/>
                <w:numId w:val="3"/>
              </w:numPr>
              <w:spacing w:after="120"/>
              <w:rPr>
                <w:rFonts w:asciiTheme="minorHAnsi" w:hAnsiTheme="minorHAnsi" w:cs="Calibri"/>
                <w:sz w:val="20"/>
                <w:szCs w:val="20"/>
              </w:rPr>
            </w:pPr>
            <w:r w:rsidRPr="00BB1BA8">
              <w:rPr>
                <w:rFonts w:asciiTheme="minorHAnsi" w:hAnsiTheme="minorHAnsi" w:cs="Calibri"/>
                <w:sz w:val="20"/>
                <w:szCs w:val="20"/>
              </w:rPr>
              <w:t xml:space="preserve">How could one express the number of accidents in </w:t>
            </w:r>
            <w:r w:rsidR="00D473F7" w:rsidRPr="00BB1BA8">
              <w:rPr>
                <w:rFonts w:asciiTheme="minorHAnsi" w:hAnsiTheme="minorHAnsi" w:cs="Calibri"/>
                <w:sz w:val="20"/>
                <w:szCs w:val="20"/>
              </w:rPr>
              <w:t>Louisiana</w:t>
            </w:r>
            <w:r w:rsidRPr="00BB1BA8">
              <w:rPr>
                <w:rFonts w:asciiTheme="minorHAnsi" w:hAnsiTheme="minorHAnsi" w:cs="Calibri"/>
                <w:sz w:val="20"/>
                <w:szCs w:val="20"/>
              </w:rPr>
              <w:t>?</w:t>
            </w:r>
          </w:p>
        </w:tc>
      </w:tr>
      <w:tr w:rsidR="00580426" w:rsidRPr="00190C3C" w:rsidTr="002A691A">
        <w:trPr>
          <w:cantSplit/>
          <w:tblHeader/>
          <w:jc w:val="center"/>
        </w:trPr>
        <w:tc>
          <w:tcPr>
            <w:tcW w:w="2970" w:type="dxa"/>
          </w:tcPr>
          <w:p w:rsidR="00580426" w:rsidRPr="00BB1BA8" w:rsidRDefault="00580426" w:rsidP="00C91638">
            <w:pPr>
              <w:rPr>
                <w:rFonts w:asciiTheme="minorHAnsi" w:hAnsiTheme="minorHAnsi" w:cs="Calibri"/>
                <w:b/>
                <w:color w:val="000000"/>
                <w:sz w:val="20"/>
                <w:szCs w:val="20"/>
              </w:rPr>
            </w:pPr>
            <w:r w:rsidRPr="00BB1BA8">
              <w:rPr>
                <w:rFonts w:asciiTheme="minorHAnsi" w:hAnsiTheme="minorHAnsi" w:cs="Calibri"/>
                <w:b/>
                <w:color w:val="000000"/>
                <w:sz w:val="20"/>
                <w:szCs w:val="20"/>
              </w:rPr>
              <w:t>A1: N-Q.A.3.</w:t>
            </w:r>
            <w:r w:rsidRPr="00BB1BA8">
              <w:rPr>
                <w:rFonts w:asciiTheme="minorHAnsi" w:hAnsiTheme="minorHAnsi" w:cs="Calibri"/>
                <w:color w:val="000000"/>
                <w:sz w:val="20"/>
                <w:szCs w:val="20"/>
              </w:rPr>
              <w:t xml:space="preserve"> Choose a level of accuracy appropriate to limitations on measurement when reporting quantities.</w:t>
            </w:r>
            <w:r w:rsidRPr="00BB1BA8">
              <w:rPr>
                <w:rFonts w:asciiTheme="minorHAnsi" w:eastAsia="MS Mincho" w:hAnsiTheme="minorHAnsi" w:cs="Calibri"/>
                <w:b/>
                <w:sz w:val="20"/>
                <w:szCs w:val="20"/>
              </w:rPr>
              <w:t xml:space="preserve"> </w:t>
            </w:r>
            <w:r w:rsidRPr="00BB1BA8">
              <w:rPr>
                <w:rFonts w:asciiTheme="minorHAnsi" w:eastAsia="MS Mincho" w:hAnsiTheme="minorHAnsi" w:cs="Calibri"/>
                <w:b/>
                <w:sz w:val="20"/>
                <w:szCs w:val="20"/>
              </w:rPr>
              <w:sym w:font="Wingdings" w:char="00AB"/>
            </w:r>
          </w:p>
        </w:tc>
        <w:tc>
          <w:tcPr>
            <w:tcW w:w="11170" w:type="dxa"/>
          </w:tcPr>
          <w:p w:rsidR="00580426" w:rsidRPr="00BB1BA8" w:rsidRDefault="00580426" w:rsidP="00BB1BA8">
            <w:pPr>
              <w:spacing w:after="120"/>
              <w:rPr>
                <w:rFonts w:asciiTheme="minorHAnsi" w:hAnsiTheme="minorHAnsi" w:cs="Calibri"/>
                <w:sz w:val="20"/>
                <w:szCs w:val="20"/>
              </w:rPr>
            </w:pPr>
            <w:r w:rsidRPr="00BB1BA8">
              <w:rPr>
                <w:rFonts w:asciiTheme="minorHAnsi" w:hAnsiTheme="minorHAnsi" w:cs="Calibri"/>
                <w:sz w:val="20"/>
                <w:szCs w:val="20"/>
              </w:rPr>
              <w:t>The margin of error and tolerance limit varies according to the measure, tool used, and context.</w:t>
            </w:r>
          </w:p>
          <w:p w:rsidR="00580426" w:rsidRPr="00BB1BA8" w:rsidRDefault="00580426" w:rsidP="00BB1BA8">
            <w:pPr>
              <w:spacing w:after="120"/>
              <w:rPr>
                <w:rFonts w:asciiTheme="minorHAnsi" w:hAnsiTheme="minorHAnsi" w:cs="Calibri"/>
                <w:b/>
                <w:sz w:val="20"/>
                <w:szCs w:val="20"/>
              </w:rPr>
            </w:pPr>
            <w:r w:rsidRPr="00BB1BA8">
              <w:rPr>
                <w:rFonts w:asciiTheme="minorHAnsi" w:hAnsiTheme="minorHAnsi" w:cs="Calibri"/>
                <w:b/>
                <w:sz w:val="20"/>
                <w:szCs w:val="20"/>
              </w:rPr>
              <w:t>Example:</w:t>
            </w:r>
          </w:p>
          <w:p w:rsidR="00580426" w:rsidRPr="00BB1BA8" w:rsidRDefault="00580426" w:rsidP="00FA2087">
            <w:pPr>
              <w:numPr>
                <w:ilvl w:val="0"/>
                <w:numId w:val="3"/>
              </w:numPr>
              <w:spacing w:after="120"/>
              <w:rPr>
                <w:rFonts w:asciiTheme="minorHAnsi" w:hAnsiTheme="minorHAnsi" w:cs="Calibri"/>
                <w:sz w:val="20"/>
                <w:szCs w:val="20"/>
              </w:rPr>
            </w:pPr>
            <w:r w:rsidRPr="00BB1BA8">
              <w:rPr>
                <w:rFonts w:asciiTheme="minorHAnsi" w:hAnsiTheme="minorHAnsi" w:cs="Calibri"/>
                <w:sz w:val="20"/>
                <w:szCs w:val="20"/>
              </w:rPr>
              <w:t xml:space="preserve">Determining </w:t>
            </w:r>
            <w:r w:rsidR="00FA2087">
              <w:rPr>
                <w:rFonts w:asciiTheme="minorHAnsi" w:hAnsiTheme="minorHAnsi" w:cs="Calibri"/>
                <w:sz w:val="20"/>
                <w:szCs w:val="20"/>
              </w:rPr>
              <w:t xml:space="preserve">the </w:t>
            </w:r>
            <w:r w:rsidRPr="00BB1BA8">
              <w:rPr>
                <w:rFonts w:asciiTheme="minorHAnsi" w:hAnsiTheme="minorHAnsi" w:cs="Calibri"/>
                <w:sz w:val="20"/>
                <w:szCs w:val="20"/>
              </w:rPr>
              <w:t xml:space="preserve">price of gas by estimating to the nearest cent is appropriate because you will not pay in fractions of a cent </w:t>
            </w:r>
            <w:r w:rsidR="00FA2087">
              <w:rPr>
                <w:rFonts w:asciiTheme="minorHAnsi" w:hAnsiTheme="minorHAnsi" w:cs="Calibri"/>
                <w:sz w:val="20"/>
                <w:szCs w:val="20"/>
              </w:rPr>
              <w:t xml:space="preserve">when </w:t>
            </w:r>
            <w:r w:rsidRPr="00BB1BA8">
              <w:rPr>
                <w:rFonts w:asciiTheme="minorHAnsi" w:hAnsiTheme="minorHAnsi" w:cs="Calibri"/>
                <w:sz w:val="20"/>
                <w:szCs w:val="20"/>
              </w:rPr>
              <w:t>the cost of gas is</w:t>
            </w:r>
            <w:r w:rsidR="00BB1BA8">
              <w:rPr>
                <w:rFonts w:asciiTheme="minorHAnsi" w:hAnsiTheme="minorHAnsi" w:cs="Calibri"/>
                <w:sz w:val="20"/>
                <w:szCs w:val="20"/>
              </w:rPr>
              <w:t xml:space="preserve"> $3.47</w:t>
            </w:r>
            <w:r w:rsidR="00FA2087">
              <w:rPr>
                <w:rFonts w:asciiTheme="minorHAnsi" w:hAnsiTheme="minorHAnsi" w:cs="Calibri"/>
                <w:sz w:val="20"/>
                <w:szCs w:val="20"/>
              </w:rPr>
              <w:t>9</w:t>
            </w:r>
            <w:r w:rsidR="00BB1BA8">
              <w:rPr>
                <w:rFonts w:asciiTheme="minorHAnsi" w:hAnsiTheme="minorHAnsi" w:cs="Calibri"/>
                <w:sz w:val="20"/>
                <w:szCs w:val="20"/>
              </w:rPr>
              <w:t xml:space="preserve"> per gallon.</w:t>
            </w:r>
          </w:p>
        </w:tc>
      </w:tr>
    </w:tbl>
    <w:p w:rsidR="00C91638" w:rsidRDefault="00C91638" w:rsidP="00C91638">
      <w:pPr>
        <w:spacing w:after="120"/>
        <w:rPr>
          <w:rFonts w:ascii="Calibri" w:hAnsi="Calibri" w:cs="Calibri"/>
          <w:b/>
          <w:sz w:val="20"/>
          <w:szCs w:val="20"/>
        </w:rPr>
        <w:sectPr w:rsidR="00C91638" w:rsidSect="00500DD5">
          <w:headerReference w:type="first" r:id="rId23"/>
          <w:footerReference w:type="first" r:id="rId24"/>
          <w:pgSz w:w="15840" w:h="12240" w:orient="landscape" w:code="1"/>
          <w:pgMar w:top="1884" w:right="720" w:bottom="1440" w:left="634" w:header="864" w:footer="432" w:gutter="0"/>
          <w:cols w:space="720"/>
          <w:titlePg/>
          <w:docGrid w:linePitch="360"/>
        </w:sectPr>
      </w:pPr>
    </w:p>
    <w:tbl>
      <w:tblPr>
        <w:tblW w:w="14245"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30"/>
        <w:gridCol w:w="11215"/>
      </w:tblGrid>
      <w:tr w:rsidR="00C91638" w:rsidRPr="000B19A3" w:rsidTr="00B8685D">
        <w:trPr>
          <w:cantSplit/>
          <w:tblHeader/>
          <w:jc w:val="center"/>
        </w:trPr>
        <w:tc>
          <w:tcPr>
            <w:tcW w:w="14245" w:type="dxa"/>
            <w:gridSpan w:val="2"/>
          </w:tcPr>
          <w:p w:rsidR="00C91638" w:rsidRPr="0045443F" w:rsidRDefault="00C91638" w:rsidP="00C91638">
            <w:pPr>
              <w:pStyle w:val="Heading2"/>
              <w:spacing w:before="0"/>
              <w:rPr>
                <w:sz w:val="22"/>
                <w:szCs w:val="22"/>
                <w:lang w:val="en-US" w:eastAsia="en-US"/>
              </w:rPr>
            </w:pPr>
            <w:r w:rsidRPr="0045443F">
              <w:rPr>
                <w:lang w:val="en-US" w:eastAsia="en-US"/>
              </w:rPr>
              <w:lastRenderedPageBreak/>
              <w:br w:type="page"/>
            </w:r>
            <w:r w:rsidRPr="00EA442B">
              <w:rPr>
                <w:color w:val="00B598"/>
                <w:sz w:val="22"/>
                <w:szCs w:val="22"/>
                <w:lang w:val="en-US" w:eastAsia="en-US"/>
              </w:rPr>
              <w:t>Algebra: Seeing Structure in Expressions (A-SSE)</w:t>
            </w:r>
          </w:p>
          <w:p w:rsidR="00C91638" w:rsidRPr="000D7331" w:rsidRDefault="00C91638" w:rsidP="00C91638">
            <w:pPr>
              <w:pStyle w:val="normal10"/>
              <w:rPr>
                <w:rStyle w:val="normalchar1"/>
                <w:rFonts w:ascii="Calibri" w:hAnsi="Calibri" w:cs="Calibri"/>
                <w:b/>
                <w:bCs/>
                <w:i/>
                <w:iCs/>
                <w:sz w:val="22"/>
                <w:szCs w:val="22"/>
                <w:u w:val="single"/>
              </w:rPr>
            </w:pPr>
            <w:r>
              <w:rPr>
                <w:rStyle w:val="normalchar1"/>
                <w:rFonts w:ascii="Cambria" w:hAnsi="Cambria"/>
                <w:b/>
                <w:sz w:val="22"/>
                <w:szCs w:val="22"/>
              </w:rPr>
              <w:t>Interpret the structure of expressions</w:t>
            </w:r>
            <w:r w:rsidR="00DB23C3">
              <w:rPr>
                <w:rStyle w:val="normalchar1"/>
                <w:rFonts w:ascii="Cambria" w:hAnsi="Cambria"/>
                <w:b/>
                <w:sz w:val="22"/>
                <w:szCs w:val="22"/>
              </w:rPr>
              <w:t>.</w:t>
            </w:r>
          </w:p>
        </w:tc>
      </w:tr>
      <w:tr w:rsidR="00B51DC3" w:rsidRPr="00190C3C" w:rsidTr="00B8685D">
        <w:trPr>
          <w:cantSplit/>
          <w:tblHeader/>
          <w:jc w:val="center"/>
        </w:trPr>
        <w:tc>
          <w:tcPr>
            <w:tcW w:w="3030" w:type="dxa"/>
          </w:tcPr>
          <w:p w:rsidR="00B51DC3" w:rsidRPr="00200050" w:rsidRDefault="00B51DC3" w:rsidP="008E35A6">
            <w:pPr>
              <w:pStyle w:val="normal10"/>
              <w:rPr>
                <w:rFonts w:ascii="Calibri" w:hAnsi="Calibri" w:cs="Calibri"/>
                <w:b/>
                <w:bCs/>
                <w:iCs/>
                <w:sz w:val="20"/>
                <w:szCs w:val="22"/>
              </w:rPr>
            </w:pPr>
            <w:r w:rsidRPr="00200050">
              <w:rPr>
                <w:rStyle w:val="normalchar1"/>
                <w:rFonts w:ascii="Calibri" w:hAnsi="Calibri" w:cs="Calibri"/>
                <w:b/>
                <w:bCs/>
                <w:iCs/>
                <w:sz w:val="20"/>
                <w:szCs w:val="22"/>
              </w:rPr>
              <w:t>Louisiana Standard</w:t>
            </w:r>
          </w:p>
        </w:tc>
        <w:tc>
          <w:tcPr>
            <w:tcW w:w="11215" w:type="dxa"/>
          </w:tcPr>
          <w:p w:rsidR="00B51DC3" w:rsidRPr="00200050" w:rsidRDefault="00B51DC3" w:rsidP="008E35A6">
            <w:pPr>
              <w:pStyle w:val="normal10"/>
              <w:rPr>
                <w:rFonts w:ascii="Calibri" w:hAnsi="Calibri" w:cs="Calibri"/>
                <w:b/>
                <w:sz w:val="20"/>
              </w:rPr>
            </w:pPr>
            <w:r w:rsidRPr="00200050">
              <w:rPr>
                <w:rStyle w:val="normalchar1"/>
                <w:rFonts w:ascii="Calibri" w:hAnsi="Calibri" w:cs="Calibri"/>
                <w:b/>
                <w:bCs/>
                <w:iCs/>
                <w:sz w:val="20"/>
                <w:szCs w:val="22"/>
              </w:rPr>
              <w:t>Explanations and Examples</w:t>
            </w:r>
          </w:p>
        </w:tc>
      </w:tr>
      <w:tr w:rsidR="0036237A" w:rsidRPr="00190C3C" w:rsidTr="00B8685D">
        <w:trPr>
          <w:cantSplit/>
          <w:trHeight w:val="6533"/>
          <w:tblHeader/>
          <w:jc w:val="center"/>
        </w:trPr>
        <w:tc>
          <w:tcPr>
            <w:tcW w:w="3030" w:type="dxa"/>
          </w:tcPr>
          <w:p w:rsidR="0036237A" w:rsidRPr="00190C3C" w:rsidRDefault="0036237A" w:rsidP="00211560">
            <w:pPr>
              <w:pStyle w:val="normal10"/>
              <w:spacing w:after="120"/>
              <w:rPr>
                <w:rStyle w:val="normalchar1"/>
                <w:rFonts w:ascii="Calibri" w:hAnsi="Calibri" w:cs="Calibri"/>
                <w:bCs/>
                <w:i/>
                <w:iCs/>
                <w:sz w:val="22"/>
                <w:szCs w:val="22"/>
                <w:u w:val="single"/>
              </w:rPr>
            </w:pPr>
            <w:r>
              <w:rPr>
                <w:rFonts w:ascii="Calibri" w:hAnsi="Calibri" w:cs="Calibri"/>
                <w:b/>
                <w:color w:val="000000"/>
                <w:sz w:val="20"/>
                <w:szCs w:val="20"/>
              </w:rPr>
              <w:t xml:space="preserve">A1: </w:t>
            </w:r>
            <w:r w:rsidRPr="00F823F6">
              <w:rPr>
                <w:rFonts w:ascii="Calibri" w:hAnsi="Calibri" w:cs="Calibri"/>
                <w:b/>
                <w:color w:val="000000"/>
                <w:sz w:val="20"/>
                <w:szCs w:val="20"/>
              </w:rPr>
              <w:t>A-SSE.</w:t>
            </w:r>
            <w:r>
              <w:rPr>
                <w:rFonts w:ascii="Calibri" w:hAnsi="Calibri" w:cs="Calibri"/>
                <w:b/>
                <w:color w:val="000000"/>
                <w:sz w:val="20"/>
                <w:szCs w:val="20"/>
              </w:rPr>
              <w:t>A.</w:t>
            </w:r>
            <w:r w:rsidRPr="00F823F6">
              <w:rPr>
                <w:rFonts w:ascii="Calibri" w:hAnsi="Calibri" w:cs="Calibri"/>
                <w:b/>
                <w:color w:val="000000"/>
                <w:sz w:val="20"/>
                <w:szCs w:val="20"/>
              </w:rPr>
              <w:t>1.</w:t>
            </w:r>
            <w:r w:rsidRPr="00346979">
              <w:rPr>
                <w:rFonts w:ascii="Calibri" w:hAnsi="Calibri" w:cs="Calibri"/>
                <w:color w:val="000000"/>
                <w:sz w:val="20"/>
                <w:szCs w:val="20"/>
              </w:rPr>
              <w:t xml:space="preserve"> Interpret expressions that represent a quantity in terms of its context.</w:t>
            </w:r>
            <w:r w:rsidRPr="00346979">
              <w:rPr>
                <w:rFonts w:ascii="Calibri" w:eastAsia="MS Mincho" w:hAnsi="Calibri" w:cs="Calibri"/>
                <w:b/>
                <w:sz w:val="20"/>
                <w:szCs w:val="20"/>
              </w:rPr>
              <w:sym w:font="Wingdings" w:char="00AB"/>
            </w:r>
          </w:p>
          <w:p w:rsidR="0036237A" w:rsidRPr="00580426" w:rsidRDefault="0036237A" w:rsidP="005A3528">
            <w:pPr>
              <w:numPr>
                <w:ilvl w:val="0"/>
                <w:numId w:val="5"/>
              </w:numPr>
              <w:spacing w:after="120"/>
              <w:ind w:left="360"/>
              <w:rPr>
                <w:rFonts w:ascii="Calibri" w:hAnsi="Calibri" w:cs="Calibri"/>
                <w:color w:val="000000"/>
                <w:sz w:val="20"/>
                <w:szCs w:val="20"/>
              </w:rPr>
            </w:pPr>
            <w:r w:rsidRPr="00346979">
              <w:rPr>
                <w:rFonts w:ascii="Calibri" w:hAnsi="Calibri" w:cs="Calibri"/>
                <w:sz w:val="20"/>
                <w:szCs w:val="20"/>
              </w:rPr>
              <w:t>Interpret parts of an expression, such as terms, factors, and coefficients.</w:t>
            </w:r>
            <w:r w:rsidRPr="00346979">
              <w:rPr>
                <w:rFonts w:ascii="Calibri" w:eastAsia="MS Mincho" w:hAnsi="Calibri" w:cs="Calibri"/>
                <w:b/>
                <w:sz w:val="20"/>
                <w:szCs w:val="20"/>
              </w:rPr>
              <w:t xml:space="preserve"> </w:t>
            </w:r>
          </w:p>
          <w:p w:rsidR="0036237A" w:rsidRPr="00211560" w:rsidRDefault="0036237A" w:rsidP="005A3528">
            <w:pPr>
              <w:numPr>
                <w:ilvl w:val="0"/>
                <w:numId w:val="5"/>
              </w:numPr>
              <w:ind w:left="360"/>
              <w:rPr>
                <w:rFonts w:ascii="Calibri" w:hAnsi="Calibri" w:cs="Calibri"/>
                <w:bCs/>
                <w:i/>
                <w:iCs/>
                <w:sz w:val="22"/>
                <w:szCs w:val="22"/>
                <w:u w:val="single"/>
              </w:rPr>
            </w:pPr>
            <w:r w:rsidRPr="00346979">
              <w:rPr>
                <w:rFonts w:ascii="Calibri" w:hAnsi="Calibri" w:cs="Calibri"/>
                <w:sz w:val="20"/>
                <w:szCs w:val="20"/>
              </w:rPr>
              <w:t>Interpret complicated expressions by viewing one or more of their parts as a single entity</w:t>
            </w:r>
            <w:r w:rsidRPr="00346979">
              <w:rPr>
                <w:rFonts w:ascii="Calibri" w:hAnsi="Calibri" w:cs="Calibri"/>
                <w:i/>
                <w:sz w:val="20"/>
                <w:szCs w:val="20"/>
              </w:rPr>
              <w:t xml:space="preserve">. For example, interpret </w:t>
            </w:r>
            <w:proofErr w:type="gramStart"/>
            <w:r w:rsidRPr="00346979">
              <w:rPr>
                <w:rFonts w:ascii="Calibri" w:hAnsi="Calibri" w:cs="Calibri"/>
                <w:i/>
                <w:sz w:val="20"/>
                <w:szCs w:val="20"/>
              </w:rPr>
              <w:t>P(</w:t>
            </w:r>
            <w:proofErr w:type="gramEnd"/>
            <w:r w:rsidRPr="00346979">
              <w:rPr>
                <w:rFonts w:ascii="Calibri" w:hAnsi="Calibri" w:cs="Calibri"/>
                <w:i/>
                <w:sz w:val="20"/>
                <w:szCs w:val="20"/>
              </w:rPr>
              <w:t>1+r)</w:t>
            </w:r>
            <w:r w:rsidRPr="00346979">
              <w:rPr>
                <w:rFonts w:ascii="Calibri" w:hAnsi="Calibri" w:cs="Calibri"/>
                <w:i/>
                <w:sz w:val="20"/>
                <w:szCs w:val="20"/>
                <w:vertAlign w:val="superscript"/>
              </w:rPr>
              <w:t>n</w:t>
            </w:r>
            <w:r w:rsidRPr="00346979">
              <w:rPr>
                <w:rFonts w:ascii="Calibri" w:hAnsi="Calibri" w:cs="Calibri"/>
                <w:i/>
                <w:sz w:val="20"/>
                <w:szCs w:val="20"/>
              </w:rPr>
              <w:t xml:space="preserve"> as the product of P and a factor not depending on P.</w:t>
            </w:r>
          </w:p>
          <w:p w:rsidR="00211560" w:rsidRPr="00190C3C" w:rsidRDefault="00211560" w:rsidP="00211560">
            <w:pPr>
              <w:ind w:left="187"/>
              <w:rPr>
                <w:rStyle w:val="normalchar1"/>
                <w:rFonts w:ascii="Calibri" w:hAnsi="Calibri" w:cs="Calibri"/>
                <w:bCs/>
                <w:i/>
                <w:iCs/>
                <w:sz w:val="22"/>
                <w:szCs w:val="22"/>
                <w:u w:val="single"/>
              </w:rPr>
            </w:pPr>
          </w:p>
        </w:tc>
        <w:tc>
          <w:tcPr>
            <w:tcW w:w="11215" w:type="dxa"/>
          </w:tcPr>
          <w:p w:rsidR="0036237A" w:rsidRPr="00211560" w:rsidRDefault="0036237A" w:rsidP="00C91638">
            <w:pPr>
              <w:pStyle w:val="normal10"/>
              <w:rPr>
                <w:rFonts w:asciiTheme="minorHAnsi" w:hAnsiTheme="minorHAnsi" w:cs="Calibri"/>
                <w:sz w:val="20"/>
                <w:szCs w:val="20"/>
              </w:rPr>
            </w:pPr>
            <w:r w:rsidRPr="00211560">
              <w:rPr>
                <w:rFonts w:asciiTheme="minorHAnsi" w:hAnsiTheme="minorHAnsi" w:cs="Calibri"/>
                <w:sz w:val="20"/>
                <w:szCs w:val="20"/>
              </w:rPr>
              <w:t>Students should understand the vocabulary for the parts that make up the whole expression and be able to identify those parts and interpret their meaning in terms of a context.</w:t>
            </w:r>
          </w:p>
          <w:p w:rsidR="00211560" w:rsidRPr="00211560" w:rsidRDefault="00211560" w:rsidP="00C91638">
            <w:pPr>
              <w:pStyle w:val="normal10"/>
              <w:rPr>
                <w:rFonts w:asciiTheme="minorHAnsi" w:hAnsiTheme="minorHAnsi" w:cs="Calibri"/>
                <w:sz w:val="20"/>
                <w:szCs w:val="20"/>
              </w:rPr>
            </w:pPr>
          </w:p>
          <w:p w:rsidR="00211560" w:rsidRPr="00211560" w:rsidRDefault="00211560" w:rsidP="00211560">
            <w:pPr>
              <w:autoSpaceDE w:val="0"/>
              <w:autoSpaceDN w:val="0"/>
              <w:adjustRightInd w:val="0"/>
              <w:rPr>
                <w:rFonts w:asciiTheme="minorHAnsi" w:eastAsia="Helvetica" w:hAnsiTheme="minorHAnsi" w:cs="TimesNewRomanPSMT"/>
                <w:sz w:val="20"/>
                <w:szCs w:val="20"/>
              </w:rPr>
            </w:pPr>
            <w:r w:rsidRPr="00211560">
              <w:rPr>
                <w:rFonts w:asciiTheme="minorHAnsi" w:eastAsia="Helvetica" w:hAnsiTheme="minorHAnsi" w:cs="TimesNewRomanPSMT"/>
                <w:sz w:val="20"/>
                <w:szCs w:val="20"/>
              </w:rPr>
              <w:t>Students:</w:t>
            </w:r>
          </w:p>
          <w:p w:rsidR="00211560" w:rsidRPr="00211560" w:rsidRDefault="00D0605C" w:rsidP="00EB7D0A">
            <w:pPr>
              <w:numPr>
                <w:ilvl w:val="0"/>
                <w:numId w:val="30"/>
              </w:numPr>
              <w:autoSpaceDE w:val="0"/>
              <w:autoSpaceDN w:val="0"/>
              <w:adjustRightInd w:val="0"/>
              <w:contextualSpacing/>
              <w:rPr>
                <w:rFonts w:asciiTheme="minorHAnsi" w:eastAsia="Helvetica" w:hAnsiTheme="minorHAnsi" w:cs="TimesNewRomanPSMT"/>
                <w:sz w:val="20"/>
                <w:szCs w:val="20"/>
              </w:rPr>
            </w:pPr>
            <w:r>
              <w:rPr>
                <w:rFonts w:asciiTheme="minorHAnsi" w:eastAsia="Helvetica" w:hAnsiTheme="minorHAnsi" w:cs="TimesNewRomanPSMT"/>
                <w:i/>
                <w:sz w:val="20"/>
                <w:szCs w:val="20"/>
              </w:rPr>
              <w:t>E</w:t>
            </w:r>
            <w:r w:rsidR="00211560" w:rsidRPr="00211560">
              <w:rPr>
                <w:rFonts w:asciiTheme="minorHAnsi" w:eastAsia="Helvetica" w:hAnsiTheme="minorHAnsi" w:cs="TimesNewRomanPSMT"/>
                <w:i/>
                <w:sz w:val="20"/>
                <w:szCs w:val="20"/>
              </w:rPr>
              <w:t xml:space="preserve">xplain </w:t>
            </w:r>
            <w:r w:rsidR="00211560" w:rsidRPr="00211560">
              <w:rPr>
                <w:rFonts w:asciiTheme="minorHAnsi" w:eastAsia="Helvetica" w:hAnsiTheme="minorHAnsi" w:cs="TimesNewRomanPSMT"/>
                <w:sz w:val="20"/>
                <w:szCs w:val="20"/>
              </w:rPr>
              <w:t>the difference between an expression and an equation.</w:t>
            </w:r>
          </w:p>
          <w:p w:rsidR="00211560" w:rsidRPr="00211560" w:rsidRDefault="00D0605C" w:rsidP="00EB7D0A">
            <w:pPr>
              <w:numPr>
                <w:ilvl w:val="0"/>
                <w:numId w:val="30"/>
              </w:numPr>
              <w:autoSpaceDE w:val="0"/>
              <w:autoSpaceDN w:val="0"/>
              <w:adjustRightInd w:val="0"/>
              <w:contextualSpacing/>
              <w:rPr>
                <w:rFonts w:asciiTheme="minorHAnsi" w:eastAsia="Helvetica" w:hAnsiTheme="minorHAnsi" w:cs="TimesNewRomanPSMT"/>
                <w:sz w:val="20"/>
                <w:szCs w:val="20"/>
              </w:rPr>
            </w:pPr>
            <w:r>
              <w:rPr>
                <w:rFonts w:asciiTheme="minorHAnsi" w:eastAsia="Helvetica" w:hAnsiTheme="minorHAnsi" w:cs="TimesNewRomanPSMT"/>
                <w:i/>
                <w:sz w:val="20"/>
                <w:szCs w:val="20"/>
              </w:rPr>
              <w:t>U</w:t>
            </w:r>
            <w:r w:rsidR="00211560" w:rsidRPr="00211560">
              <w:rPr>
                <w:rFonts w:asciiTheme="minorHAnsi" w:eastAsia="Helvetica" w:hAnsiTheme="minorHAnsi" w:cs="TimesNewRomanPSMT"/>
                <w:i/>
                <w:sz w:val="20"/>
                <w:szCs w:val="20"/>
              </w:rPr>
              <w:t>se</w:t>
            </w:r>
            <w:r w:rsidR="00211560" w:rsidRPr="00211560">
              <w:rPr>
                <w:rFonts w:asciiTheme="minorHAnsi" w:eastAsia="Helvetica" w:hAnsiTheme="minorHAnsi" w:cs="TimesNewRomanPSMT"/>
                <w:sz w:val="20"/>
                <w:szCs w:val="20"/>
              </w:rPr>
              <w:t xml:space="preserve"> appropriate vocabulary for the parts that make up the whole expression.</w:t>
            </w:r>
          </w:p>
          <w:p w:rsidR="00211560" w:rsidRPr="00211560" w:rsidRDefault="00D0605C" w:rsidP="00EB7D0A">
            <w:pPr>
              <w:numPr>
                <w:ilvl w:val="0"/>
                <w:numId w:val="30"/>
              </w:numPr>
              <w:autoSpaceDE w:val="0"/>
              <w:autoSpaceDN w:val="0"/>
              <w:adjustRightInd w:val="0"/>
              <w:contextualSpacing/>
              <w:rPr>
                <w:rFonts w:asciiTheme="minorHAnsi" w:eastAsia="Helvetica" w:hAnsiTheme="minorHAnsi" w:cs="TimesNewRomanPSMT"/>
                <w:sz w:val="20"/>
                <w:szCs w:val="20"/>
              </w:rPr>
            </w:pPr>
            <w:r>
              <w:rPr>
                <w:rFonts w:asciiTheme="minorHAnsi" w:eastAsia="Helvetica" w:hAnsiTheme="minorHAnsi" w:cs="TimesNewRomanPSMT"/>
                <w:i/>
                <w:sz w:val="20"/>
                <w:szCs w:val="20"/>
              </w:rPr>
              <w:t>I</w:t>
            </w:r>
            <w:r w:rsidR="00211560" w:rsidRPr="00211560">
              <w:rPr>
                <w:rFonts w:asciiTheme="minorHAnsi" w:eastAsia="Helvetica" w:hAnsiTheme="minorHAnsi" w:cs="TimesNewRomanPSMT"/>
                <w:i/>
                <w:sz w:val="20"/>
                <w:szCs w:val="20"/>
              </w:rPr>
              <w:t>dentify</w:t>
            </w:r>
            <w:r w:rsidR="00211560" w:rsidRPr="00211560">
              <w:rPr>
                <w:rFonts w:asciiTheme="minorHAnsi" w:eastAsia="Helvetica" w:hAnsiTheme="minorHAnsi" w:cs="TimesNewRomanPSMT"/>
                <w:sz w:val="20"/>
                <w:szCs w:val="20"/>
              </w:rPr>
              <w:t xml:space="preserve"> the different parts of the expression and explain their meaning within the context of a problem.</w:t>
            </w:r>
          </w:p>
          <w:p w:rsidR="00211560" w:rsidRPr="00211560" w:rsidRDefault="00D0605C" w:rsidP="00EB7D0A">
            <w:pPr>
              <w:numPr>
                <w:ilvl w:val="0"/>
                <w:numId w:val="30"/>
              </w:numPr>
              <w:autoSpaceDE w:val="0"/>
              <w:autoSpaceDN w:val="0"/>
              <w:adjustRightInd w:val="0"/>
              <w:contextualSpacing/>
              <w:rPr>
                <w:rFonts w:asciiTheme="minorHAnsi" w:eastAsia="Helvetica" w:hAnsiTheme="minorHAnsi" w:cs="TimesNewRomanPSMT"/>
                <w:sz w:val="20"/>
                <w:szCs w:val="20"/>
              </w:rPr>
            </w:pPr>
            <w:r>
              <w:rPr>
                <w:rFonts w:asciiTheme="minorHAnsi" w:eastAsia="Helvetica" w:hAnsiTheme="minorHAnsi" w:cs="TimesNewRomanPSMT"/>
                <w:i/>
                <w:sz w:val="20"/>
                <w:szCs w:val="20"/>
              </w:rPr>
              <w:t>D</w:t>
            </w:r>
            <w:r w:rsidR="00211560" w:rsidRPr="00211560">
              <w:rPr>
                <w:rFonts w:asciiTheme="minorHAnsi" w:eastAsia="Helvetica" w:hAnsiTheme="minorHAnsi" w:cs="TimesNewRomanPSMT"/>
                <w:i/>
                <w:sz w:val="20"/>
                <w:szCs w:val="20"/>
              </w:rPr>
              <w:t>ecompose</w:t>
            </w:r>
            <w:r w:rsidR="00211560" w:rsidRPr="00211560">
              <w:rPr>
                <w:rFonts w:asciiTheme="minorHAnsi" w:eastAsia="Helvetica" w:hAnsiTheme="minorHAnsi" w:cs="TimesNewRomanPSMT"/>
                <w:sz w:val="20"/>
                <w:szCs w:val="20"/>
              </w:rPr>
              <w:t xml:space="preserve"> expressions and make sense of the multiple factors and terms by explaining the meaning of the individual parts.</w:t>
            </w:r>
          </w:p>
          <w:p w:rsidR="00211560" w:rsidRPr="00211560" w:rsidRDefault="00211560" w:rsidP="00211560">
            <w:pPr>
              <w:autoSpaceDE w:val="0"/>
              <w:autoSpaceDN w:val="0"/>
              <w:adjustRightInd w:val="0"/>
              <w:rPr>
                <w:rFonts w:asciiTheme="minorHAnsi" w:eastAsia="Helvetica" w:hAnsiTheme="minorHAnsi" w:cs="TimesNewRomanPSMT"/>
                <w:sz w:val="20"/>
                <w:szCs w:val="20"/>
              </w:rPr>
            </w:pPr>
          </w:p>
          <w:p w:rsidR="00211560" w:rsidRPr="00211560" w:rsidRDefault="00211560" w:rsidP="00211560">
            <w:pPr>
              <w:shd w:val="clear" w:color="auto" w:fill="FFFFFF"/>
              <w:contextualSpacing/>
              <w:rPr>
                <w:rFonts w:asciiTheme="minorHAnsi" w:eastAsia="Helvetica" w:hAnsiTheme="minorHAnsi"/>
                <w:color w:val="3B3B3A"/>
                <w:sz w:val="20"/>
                <w:szCs w:val="20"/>
              </w:rPr>
            </w:pPr>
            <w:r w:rsidRPr="00211560">
              <w:rPr>
                <w:rFonts w:asciiTheme="minorHAnsi" w:eastAsia="Helvetica" w:hAnsiTheme="minorHAnsi"/>
                <w:sz w:val="20"/>
                <w:szCs w:val="20"/>
              </w:rPr>
              <w:t xml:space="preserve">Students recognize that the linear expression </w:t>
            </w:r>
            <m:oMath>
              <m:r>
                <w:rPr>
                  <w:rFonts w:ascii="Cambria Math" w:eastAsia="Helvetica" w:hAnsi="Cambria Math"/>
                  <w:sz w:val="20"/>
                  <w:szCs w:val="20"/>
                </w:rPr>
                <m:t>mx+b</m:t>
              </m:r>
            </m:oMath>
            <w:r w:rsidRPr="00211560">
              <w:rPr>
                <w:rFonts w:asciiTheme="minorHAnsi" w:eastAsia="Helvetica" w:hAnsiTheme="minorHAnsi"/>
                <w:sz w:val="20"/>
                <w:szCs w:val="20"/>
              </w:rPr>
              <w:t xml:space="preserve"> has two terms</w:t>
            </w:r>
            <w:r w:rsidR="00D0605C">
              <w:rPr>
                <w:rFonts w:asciiTheme="minorHAnsi" w:eastAsia="Helvetica" w:hAnsiTheme="minorHAnsi"/>
                <w:sz w:val="20"/>
                <w:szCs w:val="20"/>
              </w:rPr>
              <w:t>;</w:t>
            </w:r>
            <w:r w:rsidRPr="00211560">
              <w:rPr>
                <w:rFonts w:asciiTheme="minorHAnsi" w:eastAsia="Helvetica" w:hAnsiTheme="minorHAnsi"/>
                <w:sz w:val="20"/>
                <w:szCs w:val="20"/>
              </w:rPr>
              <w:t xml:space="preserve"> </w:t>
            </w:r>
            <w:r w:rsidRPr="00211560">
              <w:rPr>
                <w:rFonts w:asciiTheme="minorHAnsi" w:eastAsia="Helvetica" w:hAnsiTheme="minorHAnsi"/>
                <w:i/>
                <w:sz w:val="20"/>
                <w:szCs w:val="20"/>
              </w:rPr>
              <w:t>m</w:t>
            </w:r>
            <w:r w:rsidRPr="00211560">
              <w:rPr>
                <w:rFonts w:asciiTheme="minorHAnsi" w:eastAsia="Helvetica" w:hAnsiTheme="minorHAnsi"/>
                <w:sz w:val="20"/>
                <w:szCs w:val="20"/>
              </w:rPr>
              <w:t xml:space="preserve"> is a coefficient, and </w:t>
            </w:r>
            <w:r w:rsidRPr="00211560">
              <w:rPr>
                <w:rFonts w:asciiTheme="minorHAnsi" w:eastAsia="Helvetica" w:hAnsiTheme="minorHAnsi"/>
                <w:i/>
                <w:sz w:val="20"/>
                <w:szCs w:val="20"/>
              </w:rPr>
              <w:t>b</w:t>
            </w:r>
            <w:r w:rsidRPr="00211560">
              <w:rPr>
                <w:rFonts w:asciiTheme="minorHAnsi" w:eastAsia="Helvetica" w:hAnsiTheme="minorHAnsi"/>
                <w:sz w:val="20"/>
                <w:szCs w:val="20"/>
              </w:rPr>
              <w:t xml:space="preserve"> is a constant.</w:t>
            </w:r>
          </w:p>
          <w:p w:rsidR="00211560" w:rsidRDefault="00211560" w:rsidP="00211560">
            <w:pPr>
              <w:autoSpaceDE w:val="0"/>
              <w:autoSpaceDN w:val="0"/>
              <w:adjustRightInd w:val="0"/>
              <w:contextualSpacing/>
              <w:rPr>
                <w:rFonts w:asciiTheme="minorHAnsi" w:eastAsia="Helvetica" w:hAnsiTheme="minorHAnsi" w:cs="TimesNewRomanPSMT"/>
                <w:sz w:val="20"/>
                <w:szCs w:val="20"/>
              </w:rPr>
            </w:pPr>
          </w:p>
          <w:p w:rsidR="00503654" w:rsidRPr="005844A8" w:rsidRDefault="00503654" w:rsidP="00503654">
            <w:pPr>
              <w:autoSpaceDE w:val="0"/>
              <w:autoSpaceDN w:val="0"/>
              <w:adjustRightInd w:val="0"/>
              <w:rPr>
                <w:rFonts w:ascii="Calibri" w:hAnsi="Calibri" w:cs="TimesNewRomanPSMT"/>
                <w:sz w:val="20"/>
                <w:szCs w:val="20"/>
              </w:rPr>
            </w:pPr>
            <w:r w:rsidRPr="005844A8">
              <w:rPr>
                <w:rFonts w:ascii="Calibri" w:hAnsi="Calibri" w:cs="TimesNewRomanPSMT"/>
                <w:sz w:val="20"/>
                <w:szCs w:val="20"/>
              </w:rPr>
              <w:t>Students manipulate the terms, factors, and coefficients in more complicated expressions (for example, expressions including grouping symbols and variable exponents) to explain and interpret the meaning of the individual parts of an expression. They use the manipulated form to make sense of the multiple factors and terms of an expression.</w:t>
            </w:r>
            <w:r w:rsidR="00E95C85">
              <w:rPr>
                <w:rFonts w:ascii="Calibri" w:hAnsi="Calibri" w:cs="TimesNewRomanPSMT"/>
                <w:sz w:val="20"/>
                <w:szCs w:val="20"/>
              </w:rPr>
              <w:t xml:space="preserve"> For example: </w:t>
            </w:r>
            <w:r w:rsidR="00E95C85">
              <w:rPr>
                <w:rFonts w:ascii="Cambria" w:hAnsi="Cambria" w:cs="TimesNewRomanPSMT"/>
                <w:sz w:val="20"/>
                <w:szCs w:val="20"/>
              </w:rPr>
              <w:t xml:space="preserve">An astronaut on Planet X, which has </w:t>
            </w:r>
            <w:r w:rsidR="00E95C85" w:rsidRPr="002F5B3C">
              <w:rPr>
                <w:rFonts w:ascii="Cambria" w:hAnsi="Cambria" w:cs="TimesNewRomanPSMT"/>
                <w:sz w:val="20"/>
                <w:szCs w:val="20"/>
              </w:rPr>
              <w:t>a lighter gravity than Earth</w:t>
            </w:r>
            <w:r w:rsidR="00E95C85">
              <w:rPr>
                <w:rFonts w:ascii="Cambria" w:hAnsi="Cambria" w:cs="TimesNewRomanPSMT"/>
                <w:sz w:val="20"/>
                <w:szCs w:val="20"/>
              </w:rPr>
              <w:t>,</w:t>
            </w:r>
            <w:r w:rsidR="00E95C85" w:rsidRPr="002F5B3C">
              <w:rPr>
                <w:rFonts w:ascii="Cambria" w:hAnsi="Cambria" w:cs="TimesNewRomanPSMT"/>
                <w:sz w:val="20"/>
                <w:szCs w:val="20"/>
              </w:rPr>
              <w:t xml:space="preserve"> throws a ball vertically. </w:t>
            </w:r>
            <w:r w:rsidR="00E95C85" w:rsidRPr="00E95C85">
              <w:rPr>
                <w:rFonts w:asciiTheme="minorHAnsi" w:hAnsiTheme="minorHAnsi" w:cs="TimesNewRomanPSMT"/>
                <w:sz w:val="20"/>
                <w:szCs w:val="20"/>
              </w:rPr>
              <w:t>The expression –</w:t>
            </w:r>
            <m:oMath>
              <m:sSup>
                <m:sSupPr>
                  <m:ctrlPr>
                    <w:rPr>
                      <w:rFonts w:ascii="Cambria Math" w:hAnsi="Cambria Math" w:cs="TimesNewRomanPSMT"/>
                      <w:i/>
                      <w:sz w:val="20"/>
                      <w:szCs w:val="20"/>
                    </w:rPr>
                  </m:ctrlPr>
                </m:sSupPr>
                <m:e>
                  <m:r>
                    <w:rPr>
                      <w:rFonts w:ascii="Cambria Math" w:hAnsi="Cambria Math" w:cs="TimesNewRomanPSMT"/>
                      <w:sz w:val="20"/>
                      <w:szCs w:val="20"/>
                    </w:rPr>
                    <m:t>x</m:t>
                  </m:r>
                </m:e>
                <m:sup>
                  <m:r>
                    <w:rPr>
                      <w:rFonts w:ascii="Cambria Math" w:hAnsi="Cambria Math" w:cs="TimesNewRomanPSMT"/>
                      <w:sz w:val="20"/>
                      <w:szCs w:val="20"/>
                    </w:rPr>
                    <m:t>2</m:t>
                  </m:r>
                </m:sup>
              </m:sSup>
              <m:r>
                <w:rPr>
                  <w:rFonts w:ascii="Cambria Math" w:hAnsi="Cambria Math" w:cs="TimesNewRomanPSMT"/>
                  <w:sz w:val="20"/>
                  <w:szCs w:val="20"/>
                </w:rPr>
                <m:t>+2x+3</m:t>
              </m:r>
            </m:oMath>
            <w:r w:rsidR="00E95C85" w:rsidRPr="00E95C85">
              <w:rPr>
                <w:rFonts w:asciiTheme="minorHAnsi" w:hAnsiTheme="minorHAnsi" w:cs="TimesNewRomanPSMT"/>
                <w:sz w:val="20"/>
                <w:szCs w:val="20"/>
              </w:rPr>
              <w:t xml:space="preserve"> represents the height of the ball </w:t>
            </w:r>
            <m:oMath>
              <m:r>
                <w:rPr>
                  <w:rFonts w:ascii="Cambria Math" w:hAnsi="Cambria Math" w:cs="TimesNewRomanPSMT"/>
                  <w:sz w:val="20"/>
                  <w:szCs w:val="20"/>
                </w:rPr>
                <m:t>x</m:t>
              </m:r>
            </m:oMath>
            <w:r w:rsidR="00E95C85" w:rsidRPr="00E95C85">
              <w:rPr>
                <w:rFonts w:asciiTheme="minorHAnsi" w:hAnsiTheme="minorHAnsi" w:cs="TimesNewRomanPSMT"/>
                <w:sz w:val="20"/>
                <w:szCs w:val="20"/>
              </w:rPr>
              <w:t xml:space="preserve"> seconds after it was thrown. The expression </w:t>
            </w:r>
            <m:oMath>
              <m:r>
                <w:rPr>
                  <w:rFonts w:ascii="Cambria Math" w:hAnsi="Cambria Math" w:cs="TimesNewRomanPSMT"/>
                  <w:sz w:val="20"/>
                  <w:szCs w:val="20"/>
                </w:rPr>
                <m:t>–(x-3)(x+1)</m:t>
              </m:r>
            </m:oMath>
            <w:r w:rsidR="00E95C85" w:rsidRPr="00E95C85">
              <w:rPr>
                <w:rFonts w:asciiTheme="minorHAnsi" w:hAnsiTheme="minorHAnsi" w:cs="TimesNewRomanPSMT"/>
                <w:sz w:val="20"/>
                <w:szCs w:val="20"/>
              </w:rPr>
              <w:t xml:space="preserve"> represents the equivalent factored form. The zeroes of the function </w:t>
            </w:r>
            <m:oMath>
              <m:r>
                <w:rPr>
                  <w:rFonts w:ascii="Cambria Math" w:hAnsi="Cambria Math" w:cs="TimesNewRomanPSMT"/>
                  <w:sz w:val="20"/>
                  <w:szCs w:val="20"/>
                </w:rPr>
                <m:t xml:space="preserve">y=- </m:t>
              </m:r>
              <m:sSup>
                <m:sSupPr>
                  <m:ctrlPr>
                    <w:rPr>
                      <w:rFonts w:ascii="Cambria Math" w:hAnsi="Cambria Math" w:cs="TimesNewRomanPSMT"/>
                      <w:i/>
                      <w:sz w:val="20"/>
                      <w:szCs w:val="20"/>
                    </w:rPr>
                  </m:ctrlPr>
                </m:sSupPr>
                <m:e>
                  <m:r>
                    <w:rPr>
                      <w:rFonts w:ascii="Cambria Math" w:hAnsi="Cambria Math" w:cs="TimesNewRomanPSMT"/>
                      <w:sz w:val="20"/>
                      <w:szCs w:val="20"/>
                    </w:rPr>
                    <m:t>x</m:t>
                  </m:r>
                </m:e>
                <m:sup>
                  <m:r>
                    <w:rPr>
                      <w:rFonts w:ascii="Cambria Math" w:hAnsi="Cambria Math" w:cs="TimesNewRomanPSMT"/>
                      <w:sz w:val="20"/>
                      <w:szCs w:val="20"/>
                    </w:rPr>
                    <m:t>2</m:t>
                  </m:r>
                </m:sup>
              </m:sSup>
              <m:r>
                <w:rPr>
                  <w:rFonts w:ascii="Cambria Math" w:hAnsi="Cambria Math" w:cs="TimesNewRomanPSMT"/>
                  <w:sz w:val="20"/>
                  <w:szCs w:val="20"/>
                </w:rPr>
                <m:t>+2x+3</m:t>
              </m:r>
            </m:oMath>
            <w:r w:rsidR="00E95C85" w:rsidRPr="00E95C85">
              <w:rPr>
                <w:rFonts w:asciiTheme="minorHAnsi" w:hAnsiTheme="minorHAnsi" w:cs="TimesNewRomanPSMT"/>
                <w:sz w:val="20"/>
                <w:szCs w:val="20"/>
              </w:rPr>
              <w:t xml:space="preserve"> would then be </w:t>
            </w:r>
            <m:oMath>
              <m:r>
                <w:rPr>
                  <w:rFonts w:ascii="Cambria Math" w:hAnsi="Cambria Math" w:cs="TimesNewRomanPSMT"/>
                  <w:sz w:val="20"/>
                  <w:szCs w:val="20"/>
                </w:rPr>
                <m:t>x=3</m:t>
              </m:r>
            </m:oMath>
            <w:r w:rsidR="00E95C85" w:rsidRPr="00E95C85">
              <w:rPr>
                <w:rFonts w:asciiTheme="minorHAnsi" w:hAnsiTheme="minorHAnsi" w:cs="TimesNewRomanPSMT"/>
                <w:sz w:val="20"/>
                <w:szCs w:val="20"/>
              </w:rPr>
              <w:t xml:space="preserve"> </w:t>
            </w:r>
            <w:proofErr w:type="gramStart"/>
            <w:r w:rsidR="00E95C85" w:rsidRPr="00E95C85">
              <w:rPr>
                <w:rFonts w:asciiTheme="minorHAnsi" w:hAnsiTheme="minorHAnsi" w:cs="TimesNewRomanPSMT"/>
                <w:sz w:val="20"/>
                <w:szCs w:val="20"/>
              </w:rPr>
              <w:t xml:space="preserve">and </w:t>
            </w:r>
            <w:proofErr w:type="gramEnd"/>
            <m:oMath>
              <m:r>
                <w:rPr>
                  <w:rFonts w:ascii="Cambria Math" w:hAnsi="Cambria Math" w:cs="TimesNewRomanPSMT"/>
                  <w:sz w:val="20"/>
                  <w:szCs w:val="20"/>
                </w:rPr>
                <m:t>x=-1</m:t>
              </m:r>
            </m:oMath>
            <w:r w:rsidR="00E95C85" w:rsidRPr="00E95C85">
              <w:rPr>
                <w:rFonts w:asciiTheme="minorHAnsi" w:hAnsiTheme="minorHAnsi" w:cs="TimesNewRomanPSMT"/>
                <w:sz w:val="20"/>
                <w:szCs w:val="20"/>
              </w:rPr>
              <w:t xml:space="preserve">. The zero of 3 can be interpreted as the number of seconds it took for the ball to hit the ground (where the height, </w:t>
            </w:r>
            <w:r w:rsidR="00E95C85" w:rsidRPr="00E95C85">
              <w:rPr>
                <w:rFonts w:asciiTheme="minorHAnsi" w:hAnsiTheme="minorHAnsi" w:cs="TimesNewRomanPSMT"/>
                <w:i/>
                <w:sz w:val="20"/>
                <w:szCs w:val="20"/>
              </w:rPr>
              <w:t>y</w:t>
            </w:r>
            <w:r w:rsidR="00E95C85" w:rsidRPr="00E95C85">
              <w:rPr>
                <w:rFonts w:asciiTheme="minorHAnsi" w:hAnsiTheme="minorHAnsi" w:cs="TimesNewRomanPSMT"/>
                <w:sz w:val="20"/>
                <w:szCs w:val="20"/>
              </w:rPr>
              <w:t xml:space="preserve">, is zero). The </w:t>
            </w:r>
            <m:oMath>
              <m:r>
                <w:rPr>
                  <w:rFonts w:ascii="Cambria Math" w:hAnsi="Cambria Math" w:cs="TimesNewRomanPSMT"/>
                  <w:sz w:val="20"/>
                  <w:szCs w:val="20"/>
                </w:rPr>
                <m:t>-1</m:t>
              </m:r>
            </m:oMath>
            <w:r w:rsidR="00E95C85" w:rsidRPr="00E95C85">
              <w:rPr>
                <w:rFonts w:asciiTheme="minorHAnsi" w:hAnsiTheme="minorHAnsi" w:cs="TimesNewRomanPSMT"/>
                <w:sz w:val="20"/>
                <w:szCs w:val="20"/>
              </w:rPr>
              <w:t xml:space="preserve"> does not have meaning in the context of this problem since time cannot have a negative value.</w:t>
            </w:r>
          </w:p>
          <w:p w:rsidR="00211560" w:rsidRPr="00211560" w:rsidRDefault="00211560" w:rsidP="00211560">
            <w:pPr>
              <w:autoSpaceDE w:val="0"/>
              <w:autoSpaceDN w:val="0"/>
              <w:adjustRightInd w:val="0"/>
              <w:rPr>
                <w:rFonts w:asciiTheme="minorHAnsi" w:eastAsia="Helvetica" w:hAnsiTheme="minorHAnsi" w:cs="TimesNewRomanPSMT"/>
                <w:sz w:val="20"/>
                <w:szCs w:val="20"/>
              </w:rPr>
            </w:pPr>
          </w:p>
          <w:p w:rsidR="00211560" w:rsidRPr="00211560" w:rsidRDefault="00211560" w:rsidP="00211560">
            <w:pPr>
              <w:pStyle w:val="ListParagraph"/>
              <w:autoSpaceDE w:val="0"/>
              <w:autoSpaceDN w:val="0"/>
              <w:adjustRightInd w:val="0"/>
              <w:spacing w:after="120"/>
              <w:ind w:left="0"/>
              <w:rPr>
                <w:rFonts w:asciiTheme="minorHAnsi" w:eastAsia="Helvetica" w:hAnsiTheme="minorHAnsi" w:cs="TimesNewRomanPSMT"/>
                <w:sz w:val="20"/>
                <w:szCs w:val="20"/>
              </w:rPr>
            </w:pPr>
            <w:r w:rsidRPr="00211560">
              <w:rPr>
                <w:rFonts w:asciiTheme="minorHAnsi" w:eastAsia="Helvetica" w:hAnsiTheme="minorHAnsi" w:cs="TimesNewRomanPSMT"/>
                <w:b/>
                <w:sz w:val="20"/>
                <w:szCs w:val="20"/>
              </w:rPr>
              <w:t>Examples</w:t>
            </w:r>
            <w:r w:rsidRPr="00211560">
              <w:rPr>
                <w:rFonts w:asciiTheme="minorHAnsi" w:eastAsia="Helvetica" w:hAnsiTheme="minorHAnsi" w:cs="TimesNewRomanPSMT"/>
                <w:sz w:val="20"/>
                <w:szCs w:val="20"/>
              </w:rPr>
              <w:t xml:space="preserve">: </w:t>
            </w:r>
          </w:p>
          <w:p w:rsidR="00211560" w:rsidRPr="00211560" w:rsidRDefault="00211560" w:rsidP="00EB7D0A">
            <w:pPr>
              <w:pStyle w:val="ListParagraph"/>
              <w:numPr>
                <w:ilvl w:val="0"/>
                <w:numId w:val="31"/>
              </w:numPr>
              <w:autoSpaceDE w:val="0"/>
              <w:autoSpaceDN w:val="0"/>
              <w:adjustRightInd w:val="0"/>
              <w:rPr>
                <w:rFonts w:asciiTheme="minorHAnsi" w:eastAsia="Helvetica" w:hAnsiTheme="minorHAnsi" w:cs="TimesNewRomanPSMT"/>
                <w:sz w:val="20"/>
                <w:szCs w:val="20"/>
              </w:rPr>
            </w:pPr>
            <w:r w:rsidRPr="00211560">
              <w:rPr>
                <w:rFonts w:asciiTheme="minorHAnsi" w:eastAsia="Helvetica" w:hAnsiTheme="minorHAnsi" w:cs="TimesNewRomanPSMT"/>
                <w:sz w:val="20"/>
                <w:szCs w:val="20"/>
              </w:rPr>
              <w:t xml:space="preserve">The height </w:t>
            </w:r>
            <w:r w:rsidRPr="00503654">
              <w:rPr>
                <w:rFonts w:asciiTheme="minorHAnsi" w:eastAsia="Helvetica" w:hAnsiTheme="minorHAnsi" w:cs="TimesNewRomanPSMT"/>
                <w:sz w:val="20"/>
                <w:szCs w:val="20"/>
              </w:rPr>
              <w:t>(in feet)</w:t>
            </w:r>
            <w:r w:rsidRPr="007202F3">
              <w:rPr>
                <w:rFonts w:asciiTheme="minorHAnsi" w:eastAsia="Helvetica" w:hAnsiTheme="minorHAnsi" w:cs="TimesNewRomanPSMT"/>
                <w:sz w:val="20"/>
                <w:szCs w:val="20"/>
              </w:rPr>
              <w:t xml:space="preserve"> </w:t>
            </w:r>
            <w:r w:rsidRPr="00211560">
              <w:rPr>
                <w:rFonts w:asciiTheme="minorHAnsi" w:eastAsia="Helvetica" w:hAnsiTheme="minorHAnsi" w:cs="TimesNewRomanPSMT"/>
                <w:sz w:val="20"/>
                <w:szCs w:val="20"/>
              </w:rPr>
              <w:t xml:space="preserve">of a balloon filled with helium can be expressed </w:t>
            </w:r>
            <w:r w:rsidR="007202F3">
              <w:rPr>
                <w:rFonts w:asciiTheme="minorHAnsi" w:eastAsia="Helvetica" w:hAnsiTheme="minorHAnsi" w:cs="TimesNewRomanPSMT"/>
                <w:sz w:val="20"/>
                <w:szCs w:val="20"/>
              </w:rPr>
              <w:t>as</w:t>
            </w:r>
            <m:oMath>
              <m:r>
                <w:rPr>
                  <w:rFonts w:ascii="Cambria Math" w:eastAsia="Helvetica" w:hAnsi="Cambria Math" w:cs="TimesNewRomanPSMT"/>
                  <w:sz w:val="20"/>
                  <w:szCs w:val="20"/>
                </w:rPr>
                <m:t>(5 + 6.3s)</m:t>
              </m:r>
            </m:oMath>
            <w:r w:rsidR="007202F3">
              <w:rPr>
                <w:rFonts w:asciiTheme="minorHAnsi" w:eastAsia="Helvetica" w:hAnsiTheme="minorHAnsi" w:cs="TimesNewRomanPSMT"/>
                <w:sz w:val="20"/>
                <w:szCs w:val="20"/>
              </w:rPr>
              <w:t>,</w:t>
            </w:r>
            <w:r w:rsidRPr="00211560">
              <w:rPr>
                <w:rFonts w:asciiTheme="minorHAnsi" w:eastAsia="Helvetica" w:hAnsiTheme="minorHAnsi" w:cs="TimesNewRomanPSMT"/>
                <w:sz w:val="20"/>
                <w:szCs w:val="20"/>
              </w:rPr>
              <w:t xml:space="preserve"> where </w:t>
            </w:r>
            <w:r w:rsidRPr="00211560">
              <w:rPr>
                <w:rFonts w:asciiTheme="minorHAnsi" w:eastAsia="Helvetica" w:hAnsiTheme="minorHAnsi" w:cs="TimesNewRomanPSMT"/>
                <w:i/>
                <w:sz w:val="20"/>
                <w:szCs w:val="20"/>
              </w:rPr>
              <w:t>s</w:t>
            </w:r>
            <w:r w:rsidRPr="00211560">
              <w:rPr>
                <w:rFonts w:asciiTheme="minorHAnsi" w:eastAsia="Helvetica" w:hAnsiTheme="minorHAnsi" w:cs="TimesNewRomanPSMT"/>
                <w:sz w:val="20"/>
                <w:szCs w:val="20"/>
              </w:rPr>
              <w:t xml:space="preserve"> is the number of seconds since the balloon was released. Identify and interpret the terms and coefficients of the expression.</w:t>
            </w:r>
          </w:p>
          <w:p w:rsidR="00211560" w:rsidRPr="00211560" w:rsidRDefault="00211560" w:rsidP="00211560">
            <w:pPr>
              <w:pStyle w:val="ListParagraph"/>
              <w:autoSpaceDE w:val="0"/>
              <w:autoSpaceDN w:val="0"/>
              <w:adjustRightInd w:val="0"/>
              <w:ind w:left="275"/>
              <w:rPr>
                <w:rFonts w:asciiTheme="minorHAnsi" w:eastAsia="Helvetica" w:hAnsiTheme="minorHAnsi" w:cs="TimesNewRomanPSMT"/>
                <w:sz w:val="20"/>
                <w:szCs w:val="20"/>
              </w:rPr>
            </w:pPr>
          </w:p>
          <w:p w:rsidR="00211560" w:rsidRDefault="00211560" w:rsidP="00EB7D0A">
            <w:pPr>
              <w:pStyle w:val="ListParagraph"/>
              <w:numPr>
                <w:ilvl w:val="0"/>
                <w:numId w:val="31"/>
              </w:numPr>
              <w:autoSpaceDE w:val="0"/>
              <w:autoSpaceDN w:val="0"/>
              <w:adjustRightInd w:val="0"/>
              <w:rPr>
                <w:rFonts w:asciiTheme="minorHAnsi" w:eastAsia="Helvetica" w:hAnsiTheme="minorHAnsi" w:cs="TimesNewRomanPSMT"/>
                <w:sz w:val="20"/>
                <w:szCs w:val="20"/>
              </w:rPr>
            </w:pPr>
            <w:r w:rsidRPr="00211560">
              <w:rPr>
                <w:rFonts w:asciiTheme="minorHAnsi" w:eastAsia="Helvetica" w:hAnsiTheme="minorHAnsi" w:cs="TimesNewRomanPSMT"/>
                <w:sz w:val="20"/>
                <w:szCs w:val="20"/>
              </w:rPr>
              <w:t xml:space="preserve">A company uses two different sized trucks to deliver sand. The first truck can transport </w:t>
            </w:r>
            <w:r w:rsidRPr="00211560">
              <w:rPr>
                <w:rFonts w:ascii="Cambria Math" w:eastAsia="Helvetica" w:hAnsi="Cambria Math" w:cs="Cambria Math"/>
                <w:sz w:val="20"/>
                <w:szCs w:val="20"/>
              </w:rPr>
              <w:t>𝑥</w:t>
            </w:r>
            <w:r w:rsidRPr="00211560">
              <w:rPr>
                <w:rFonts w:asciiTheme="minorHAnsi" w:eastAsia="Helvetica" w:hAnsiTheme="minorHAnsi" w:cs="TimesNewRomanPSMT"/>
                <w:sz w:val="20"/>
                <w:szCs w:val="20"/>
              </w:rPr>
              <w:t xml:space="preserve"> cubic yards, and the second </w:t>
            </w:r>
            <w:r w:rsidRPr="00211560">
              <w:rPr>
                <w:rFonts w:ascii="Cambria Math" w:eastAsia="Helvetica" w:hAnsi="Cambria Math" w:cs="Cambria Math"/>
                <w:sz w:val="20"/>
                <w:szCs w:val="20"/>
              </w:rPr>
              <w:t>𝑦</w:t>
            </w:r>
            <w:r w:rsidRPr="00211560">
              <w:rPr>
                <w:rFonts w:asciiTheme="minorHAnsi" w:eastAsia="Helvetica" w:hAnsiTheme="minorHAnsi" w:cs="TimesNewRomanPSMT"/>
                <w:sz w:val="20"/>
                <w:szCs w:val="20"/>
              </w:rPr>
              <w:t xml:space="preserve"> cubic yards</w:t>
            </w:r>
            <w:r w:rsidR="005F2068">
              <w:rPr>
                <w:rFonts w:asciiTheme="minorHAnsi" w:eastAsia="Helvetica" w:hAnsiTheme="minorHAnsi" w:cs="TimesNewRomanPSMT"/>
                <w:sz w:val="20"/>
                <w:szCs w:val="20"/>
              </w:rPr>
              <w:t xml:space="preserve">. </w:t>
            </w:r>
            <w:r w:rsidRPr="00211560">
              <w:rPr>
                <w:rFonts w:asciiTheme="minorHAnsi" w:eastAsia="Helvetica" w:hAnsiTheme="minorHAnsi" w:cs="TimesNewRomanPSMT"/>
                <w:sz w:val="20"/>
                <w:szCs w:val="20"/>
              </w:rPr>
              <w:t xml:space="preserve">The first truck makes </w:t>
            </w:r>
            <w:r w:rsidRPr="00503654">
              <w:rPr>
                <w:rFonts w:asciiTheme="minorHAnsi" w:eastAsia="Helvetica" w:hAnsiTheme="minorHAnsi" w:cs="TimesNewRomanPSMT"/>
                <w:i/>
                <w:sz w:val="20"/>
                <w:szCs w:val="20"/>
              </w:rPr>
              <w:t>S</w:t>
            </w:r>
            <w:r w:rsidRPr="00211560">
              <w:rPr>
                <w:rFonts w:asciiTheme="minorHAnsi" w:eastAsia="Helvetica" w:hAnsiTheme="minorHAnsi" w:cs="TimesNewRomanPSMT"/>
                <w:sz w:val="20"/>
                <w:szCs w:val="20"/>
              </w:rPr>
              <w:t xml:space="preserve"> trips to a job site, while the second makes </w:t>
            </w:r>
            <w:r w:rsidRPr="007202F3">
              <w:rPr>
                <w:rFonts w:ascii="Cambria Math" w:eastAsia="Helvetica" w:hAnsi="Cambria Math" w:cs="Cambria Math"/>
                <w:sz w:val="20"/>
                <w:szCs w:val="20"/>
              </w:rPr>
              <w:t>𝑇</w:t>
            </w:r>
            <w:r w:rsidRPr="00211560">
              <w:rPr>
                <w:rFonts w:asciiTheme="minorHAnsi" w:eastAsia="Helvetica" w:hAnsiTheme="minorHAnsi" w:cs="TimesNewRomanPSMT"/>
                <w:sz w:val="20"/>
                <w:szCs w:val="20"/>
              </w:rPr>
              <w:t xml:space="preserve"> trips</w:t>
            </w:r>
            <w:r w:rsidR="005F2068">
              <w:rPr>
                <w:rFonts w:asciiTheme="minorHAnsi" w:eastAsia="Helvetica" w:hAnsiTheme="minorHAnsi" w:cs="TimesNewRomanPSMT"/>
                <w:sz w:val="20"/>
                <w:szCs w:val="20"/>
              </w:rPr>
              <w:t xml:space="preserve">. </w:t>
            </w:r>
            <w:r w:rsidRPr="00211560">
              <w:rPr>
                <w:rFonts w:asciiTheme="minorHAnsi" w:eastAsia="Helvetica" w:hAnsiTheme="minorHAnsi" w:cs="TimesNewRomanPSMT"/>
                <w:sz w:val="20"/>
                <w:szCs w:val="20"/>
              </w:rPr>
              <w:t xml:space="preserve"> What do the following expressions represent in practical terms? </w:t>
            </w:r>
            <w:r>
              <w:rPr>
                <w:rFonts w:asciiTheme="minorHAnsi" w:eastAsia="Helvetica" w:hAnsiTheme="minorHAnsi" w:cs="TimesNewRomanPSMT"/>
                <w:sz w:val="20"/>
                <w:szCs w:val="20"/>
              </w:rPr>
              <w:t xml:space="preserve"> See </w:t>
            </w:r>
            <w:hyperlink r:id="rId25" w:history="1">
              <w:r w:rsidRPr="00211560">
                <w:rPr>
                  <w:rStyle w:val="Hyperlink"/>
                  <w:rFonts w:asciiTheme="minorHAnsi" w:eastAsia="Helvetica" w:hAnsiTheme="minorHAnsi" w:cs="TimesNewRomanPSMT"/>
                  <w:sz w:val="20"/>
                  <w:szCs w:val="20"/>
                </w:rPr>
                <w:t>https://www.illustrativemathematics.org/content-standards/HSA/SSE/A/1/tasks/531</w:t>
              </w:r>
            </w:hyperlink>
            <w:r w:rsidRPr="00211560">
              <w:rPr>
                <w:rStyle w:val="Hyperlink"/>
                <w:rFonts w:asciiTheme="minorHAnsi" w:eastAsia="Helvetica" w:hAnsiTheme="minorHAnsi" w:cs="TimesNewRomanPSMT"/>
                <w:sz w:val="20"/>
                <w:szCs w:val="20"/>
                <w:u w:val="none"/>
              </w:rPr>
              <w:t xml:space="preserve"> </w:t>
            </w:r>
            <w:r w:rsidRPr="00211560">
              <w:rPr>
                <w:rFonts w:asciiTheme="minorHAnsi" w:eastAsia="Helvetica" w:hAnsiTheme="minorHAnsi" w:cs="TimesNewRomanPSMT"/>
                <w:sz w:val="20"/>
                <w:szCs w:val="20"/>
              </w:rPr>
              <w:t xml:space="preserve">and </w:t>
            </w:r>
            <w:hyperlink r:id="rId26" w:history="1">
              <w:r w:rsidRPr="00211560">
                <w:rPr>
                  <w:rStyle w:val="Hyperlink"/>
                  <w:rFonts w:asciiTheme="minorHAnsi" w:eastAsia="Helvetica" w:hAnsiTheme="minorHAnsi" w:cs="TimesNewRomanPSMT"/>
                  <w:sz w:val="20"/>
                  <w:szCs w:val="20"/>
                </w:rPr>
                <w:t>http://www.mcphersonmath.com/2015/04/pta-series-1-establish-goals-to-focus.html</w:t>
              </w:r>
            </w:hyperlink>
            <w:r>
              <w:rPr>
                <w:rFonts w:asciiTheme="minorHAnsi" w:eastAsia="Helvetica" w:hAnsiTheme="minorHAnsi" w:cs="TimesNewRomanPSMT"/>
                <w:sz w:val="20"/>
                <w:szCs w:val="20"/>
              </w:rPr>
              <w:t>.</w:t>
            </w:r>
          </w:p>
          <w:p w:rsidR="00211560" w:rsidRPr="006E6B5C" w:rsidRDefault="00211560" w:rsidP="006E6B5C">
            <w:pPr>
              <w:autoSpaceDE w:val="0"/>
              <w:autoSpaceDN w:val="0"/>
              <w:adjustRightInd w:val="0"/>
              <w:spacing w:after="120"/>
              <w:rPr>
                <w:rStyle w:val="normalchar1"/>
                <w:rFonts w:ascii="Calibri" w:hAnsi="Calibri" w:cs="Calibri"/>
                <w:bCs/>
                <w:i/>
                <w:iCs/>
                <w:sz w:val="22"/>
                <w:szCs w:val="22"/>
                <w:u w:val="single"/>
              </w:rPr>
            </w:pPr>
          </w:p>
        </w:tc>
      </w:tr>
      <w:tr w:rsidR="006E6B5C" w:rsidRPr="00190C3C" w:rsidTr="00B8685D">
        <w:trPr>
          <w:cantSplit/>
          <w:trHeight w:val="2950"/>
          <w:tblHeader/>
          <w:jc w:val="center"/>
        </w:trPr>
        <w:tc>
          <w:tcPr>
            <w:tcW w:w="3030" w:type="dxa"/>
          </w:tcPr>
          <w:p w:rsidR="006E6B5C" w:rsidRDefault="00974F10" w:rsidP="00211560">
            <w:pPr>
              <w:pStyle w:val="normal10"/>
              <w:spacing w:after="120"/>
              <w:rPr>
                <w:rFonts w:ascii="Calibri" w:hAnsi="Calibri" w:cs="Calibri"/>
                <w:b/>
                <w:color w:val="000000"/>
                <w:sz w:val="20"/>
                <w:szCs w:val="20"/>
              </w:rPr>
            </w:pPr>
            <w:r>
              <w:rPr>
                <w:rFonts w:ascii="Calibri" w:hAnsi="Calibri" w:cs="Calibri"/>
                <w:b/>
                <w:color w:val="000000"/>
                <w:sz w:val="20"/>
                <w:szCs w:val="20"/>
              </w:rPr>
              <w:lastRenderedPageBreak/>
              <w:t xml:space="preserve">A1: </w:t>
            </w:r>
            <w:r w:rsidRPr="00F823F6">
              <w:rPr>
                <w:rFonts w:ascii="Calibri" w:hAnsi="Calibri" w:cs="Calibri"/>
                <w:b/>
                <w:color w:val="000000"/>
                <w:sz w:val="20"/>
                <w:szCs w:val="20"/>
              </w:rPr>
              <w:t>A-SSE.</w:t>
            </w:r>
            <w:r>
              <w:rPr>
                <w:rFonts w:ascii="Calibri" w:hAnsi="Calibri" w:cs="Calibri"/>
                <w:b/>
                <w:color w:val="000000"/>
                <w:sz w:val="20"/>
                <w:szCs w:val="20"/>
              </w:rPr>
              <w:t>A.</w:t>
            </w:r>
            <w:r w:rsidRPr="00F823F6">
              <w:rPr>
                <w:rFonts w:ascii="Calibri" w:hAnsi="Calibri" w:cs="Calibri"/>
                <w:b/>
                <w:color w:val="000000"/>
                <w:sz w:val="20"/>
                <w:szCs w:val="20"/>
              </w:rPr>
              <w:t>1</w:t>
            </w:r>
            <w:r>
              <w:rPr>
                <w:rFonts w:ascii="Calibri" w:hAnsi="Calibri" w:cs="Calibri"/>
                <w:b/>
                <w:color w:val="000000"/>
                <w:sz w:val="20"/>
                <w:szCs w:val="20"/>
              </w:rPr>
              <w:t xml:space="preserve"> </w:t>
            </w:r>
            <w:r w:rsidRPr="00974F10">
              <w:rPr>
                <w:rFonts w:ascii="Calibri" w:hAnsi="Calibri" w:cs="Calibri"/>
                <w:i/>
                <w:color w:val="000000"/>
                <w:sz w:val="20"/>
                <w:szCs w:val="20"/>
              </w:rPr>
              <w:t>continued</w:t>
            </w:r>
          </w:p>
        </w:tc>
        <w:tc>
          <w:tcPr>
            <w:tcW w:w="11215" w:type="dxa"/>
          </w:tcPr>
          <w:p w:rsidR="006E6B5C" w:rsidRDefault="006E6B5C" w:rsidP="006E6B5C">
            <w:pPr>
              <w:autoSpaceDE w:val="0"/>
              <w:autoSpaceDN w:val="0"/>
              <w:adjustRightInd w:val="0"/>
              <w:rPr>
                <w:rFonts w:ascii="Calibri" w:eastAsia="Helvetica" w:hAnsi="Calibri"/>
                <w:sz w:val="20"/>
                <w:szCs w:val="20"/>
              </w:rPr>
            </w:pPr>
            <w:r w:rsidRPr="00211560">
              <w:rPr>
                <w:rFonts w:ascii="Calibri" w:eastAsia="Helvetica" w:hAnsi="Calibri"/>
                <w:sz w:val="20"/>
                <w:szCs w:val="20"/>
              </w:rPr>
              <w:t>Students interpret complicated expressions by viewing one or more of their parts as a single entity.</w:t>
            </w:r>
          </w:p>
          <w:p w:rsidR="006E6B5C" w:rsidRDefault="006E6B5C" w:rsidP="006E6B5C">
            <w:pPr>
              <w:autoSpaceDE w:val="0"/>
              <w:autoSpaceDN w:val="0"/>
              <w:adjustRightInd w:val="0"/>
              <w:rPr>
                <w:rFonts w:ascii="Cambria" w:hAnsi="Cambria" w:cs="TimesNewRomanPSMT"/>
                <w:sz w:val="20"/>
                <w:szCs w:val="20"/>
              </w:rPr>
            </w:pPr>
            <w:r>
              <w:rPr>
                <w:rFonts w:ascii="Cambria" w:hAnsi="Cambria" w:cs="TimesNewRomanPSMT"/>
                <w:sz w:val="20"/>
                <w:szCs w:val="20"/>
              </w:rPr>
              <w:t xml:space="preserve"> </w:t>
            </w:r>
          </w:p>
          <w:p w:rsidR="006E6B5C" w:rsidRPr="006E6B5C" w:rsidRDefault="006E6B5C" w:rsidP="006E6B5C">
            <w:pPr>
              <w:autoSpaceDE w:val="0"/>
              <w:autoSpaceDN w:val="0"/>
              <w:adjustRightInd w:val="0"/>
              <w:rPr>
                <w:rFonts w:asciiTheme="minorHAnsi" w:hAnsiTheme="minorHAnsi" w:cs="TimesNewRomanPSMT"/>
                <w:b/>
                <w:sz w:val="20"/>
                <w:szCs w:val="20"/>
              </w:rPr>
            </w:pPr>
            <w:r w:rsidRPr="006E6B5C">
              <w:rPr>
                <w:rFonts w:asciiTheme="minorHAnsi" w:hAnsiTheme="minorHAnsi" w:cs="TimesNewRomanPSMT"/>
                <w:b/>
                <w:sz w:val="20"/>
                <w:szCs w:val="20"/>
              </w:rPr>
              <w:t>Examples:</w:t>
            </w:r>
          </w:p>
          <w:p w:rsidR="006E6B5C" w:rsidRDefault="006E6B5C" w:rsidP="00EB7D0A">
            <w:pPr>
              <w:pStyle w:val="ListParagraph"/>
              <w:numPr>
                <w:ilvl w:val="0"/>
                <w:numId w:val="32"/>
              </w:numPr>
              <w:autoSpaceDE w:val="0"/>
              <w:autoSpaceDN w:val="0"/>
              <w:adjustRightInd w:val="0"/>
              <w:spacing w:after="120"/>
              <w:rPr>
                <w:rFonts w:asciiTheme="minorHAnsi" w:eastAsia="Helvetica" w:hAnsiTheme="minorHAnsi" w:cs="TimesNewRomanPSMT"/>
                <w:sz w:val="20"/>
                <w:szCs w:val="20"/>
              </w:rPr>
            </w:pPr>
            <w:r w:rsidRPr="006E6B5C">
              <w:rPr>
                <w:rFonts w:asciiTheme="minorHAnsi" w:eastAsia="Helvetica" w:hAnsiTheme="minorHAnsi" w:cs="TimesNewRomanPSMT"/>
                <w:sz w:val="20"/>
                <w:szCs w:val="20"/>
              </w:rPr>
              <w:t>The expression 20(4</w:t>
            </w:r>
            <m:oMath>
              <m:r>
                <w:rPr>
                  <w:rFonts w:ascii="Cambria Math" w:eastAsia="Helvetica" w:hAnsi="Cambria Math" w:cs="TimesNewRomanPSMT"/>
                  <w:sz w:val="20"/>
                  <w:szCs w:val="20"/>
                </w:rPr>
                <m:t>x</m:t>
              </m:r>
            </m:oMath>
            <w:r w:rsidRPr="006E6B5C">
              <w:rPr>
                <w:rFonts w:asciiTheme="minorHAnsi" w:eastAsia="Helvetica" w:hAnsiTheme="minorHAnsi" w:cs="TimesNewRomanPSMT"/>
                <w:sz w:val="20"/>
                <w:szCs w:val="20"/>
              </w:rPr>
              <w:t xml:space="preserve">) + 500 represents the cost in dollars of the materials and labor needed to build a square fence with side length </w:t>
            </w:r>
            <m:oMath>
              <m:r>
                <w:rPr>
                  <w:rFonts w:ascii="Cambria Math" w:eastAsia="Helvetica" w:hAnsi="Cambria Math" w:cs="TimesNewRomanPSMT"/>
                  <w:sz w:val="20"/>
                  <w:szCs w:val="20"/>
                </w:rPr>
                <m:t>x</m:t>
              </m:r>
            </m:oMath>
            <w:r w:rsidR="000234CB" w:rsidRPr="006E6B5C">
              <w:rPr>
                <w:rFonts w:asciiTheme="minorHAnsi" w:eastAsia="Helvetica" w:hAnsiTheme="minorHAnsi" w:cs="TimesNewRomanPSMT"/>
                <w:sz w:val="20"/>
                <w:szCs w:val="20"/>
              </w:rPr>
              <w:t xml:space="preserve"> </w:t>
            </w:r>
            <w:r w:rsidRPr="006E6B5C">
              <w:rPr>
                <w:rFonts w:asciiTheme="minorHAnsi" w:eastAsia="Helvetica" w:hAnsiTheme="minorHAnsi" w:cs="TimesNewRomanPSMT"/>
                <w:sz w:val="20"/>
                <w:szCs w:val="20"/>
              </w:rPr>
              <w:t>feet around a playground</w:t>
            </w:r>
            <w:r w:rsidR="005F2068">
              <w:rPr>
                <w:rFonts w:asciiTheme="minorHAnsi" w:eastAsia="Helvetica" w:hAnsiTheme="minorHAnsi" w:cs="TimesNewRomanPSMT"/>
                <w:sz w:val="20"/>
                <w:szCs w:val="20"/>
              </w:rPr>
              <w:t xml:space="preserve">. </w:t>
            </w:r>
            <w:r w:rsidRPr="006E6B5C">
              <w:rPr>
                <w:rFonts w:asciiTheme="minorHAnsi" w:eastAsia="Helvetica" w:hAnsiTheme="minorHAnsi" w:cs="TimesNewRomanPSMT"/>
                <w:sz w:val="20"/>
                <w:szCs w:val="20"/>
              </w:rPr>
              <w:t>Interpret the constants and coefficients of the expression in context</w:t>
            </w:r>
            <w:r w:rsidR="005F2068">
              <w:rPr>
                <w:rFonts w:asciiTheme="minorHAnsi" w:eastAsia="Helvetica" w:hAnsiTheme="minorHAnsi" w:cs="TimesNewRomanPSMT"/>
                <w:sz w:val="20"/>
                <w:szCs w:val="20"/>
              </w:rPr>
              <w:t xml:space="preserve">. </w:t>
            </w:r>
            <w:r>
              <w:rPr>
                <w:rFonts w:asciiTheme="minorHAnsi" w:eastAsia="Helvetica" w:hAnsiTheme="minorHAnsi" w:cs="TimesNewRomanPSMT"/>
                <w:sz w:val="20"/>
                <w:szCs w:val="20"/>
              </w:rPr>
              <w:t xml:space="preserve">(Student views </w:t>
            </w:r>
            <m:oMath>
              <m:r>
                <w:rPr>
                  <w:rFonts w:ascii="Cambria Math" w:eastAsia="Helvetica" w:hAnsi="Cambria Math" w:cs="TimesNewRomanPSMT"/>
                  <w:sz w:val="20"/>
                  <w:szCs w:val="20"/>
                </w:rPr>
                <m:t>mx</m:t>
              </m:r>
            </m:oMath>
            <w:r>
              <w:rPr>
                <w:rFonts w:asciiTheme="minorHAnsi" w:eastAsia="Helvetica" w:hAnsiTheme="minorHAnsi" w:cs="TimesNewRomanPSMT"/>
                <w:sz w:val="20"/>
                <w:szCs w:val="20"/>
              </w:rPr>
              <w:t xml:space="preserve"> in </w:t>
            </w:r>
            <m:oMath>
              <m:r>
                <w:rPr>
                  <w:rFonts w:ascii="Cambria Math" w:eastAsia="Helvetica" w:hAnsi="Cambria Math" w:cs="TimesNewRomanPSMT"/>
                  <w:sz w:val="20"/>
                  <w:szCs w:val="20"/>
                </w:rPr>
                <m:t>mx+b</m:t>
              </m:r>
            </m:oMath>
            <w:r>
              <w:rPr>
                <w:rFonts w:asciiTheme="minorHAnsi" w:eastAsia="Helvetica" w:hAnsiTheme="minorHAnsi" w:cs="TimesNewRomanPSMT"/>
                <w:sz w:val="20"/>
                <w:szCs w:val="20"/>
              </w:rPr>
              <w:t xml:space="preserve"> as a single quantity.)</w:t>
            </w:r>
          </w:p>
          <w:p w:rsidR="000234CB" w:rsidRPr="00F1445A" w:rsidRDefault="006E6B5C" w:rsidP="00EB7D0A">
            <w:pPr>
              <w:pStyle w:val="ListParagraph"/>
              <w:numPr>
                <w:ilvl w:val="0"/>
                <w:numId w:val="32"/>
              </w:numPr>
              <w:autoSpaceDE w:val="0"/>
              <w:autoSpaceDN w:val="0"/>
              <w:adjustRightInd w:val="0"/>
              <w:spacing w:after="120"/>
              <w:rPr>
                <w:rFonts w:ascii="Cambria" w:eastAsia="Helvetica" w:hAnsi="Cambria" w:cs="TimesNewRomanPSMT"/>
                <w:i/>
                <w:color w:val="0000FF"/>
                <w:sz w:val="20"/>
                <w:szCs w:val="20"/>
              </w:rPr>
            </w:pPr>
            <w:r w:rsidRPr="006E6B5C">
              <w:rPr>
                <w:rFonts w:asciiTheme="minorHAnsi" w:eastAsia="Helvetica" w:hAnsiTheme="minorHAnsi" w:cs="TimesNewRomanPSMT"/>
                <w:sz w:val="20"/>
                <w:szCs w:val="20"/>
              </w:rPr>
              <w:t>A rectangle has a length that is 2 units longer than the width. If the width is increased by 4 units and the length increased by 3 units, write two equivalent expressions for the area of the rectangle.</w:t>
            </w:r>
            <w:r w:rsidR="000234CB">
              <w:rPr>
                <w:rFonts w:asciiTheme="minorHAnsi" w:eastAsia="Helvetica" w:hAnsiTheme="minorHAnsi" w:cs="TimesNewRomanPSMT"/>
                <w:sz w:val="20"/>
                <w:szCs w:val="20"/>
              </w:rPr>
              <w:t xml:space="preserve"> (</w:t>
            </w:r>
            <w:r w:rsidR="000234CB" w:rsidRPr="000234CB">
              <w:rPr>
                <w:rFonts w:asciiTheme="minorHAnsi" w:eastAsia="Helvetica" w:hAnsiTheme="minorHAnsi" w:cs="TimesNewRomanPSMT"/>
                <w:sz w:val="20"/>
                <w:szCs w:val="20"/>
              </w:rPr>
              <w:t xml:space="preserve">The area of the rectangle </w:t>
            </w:r>
            <w:proofErr w:type="gramStart"/>
            <w:r w:rsidR="000234CB" w:rsidRPr="000234CB">
              <w:rPr>
                <w:rFonts w:asciiTheme="minorHAnsi" w:eastAsia="Helvetica" w:hAnsiTheme="minorHAnsi" w:cs="TimesNewRomanPSMT"/>
                <w:sz w:val="20"/>
                <w:szCs w:val="20"/>
              </w:rPr>
              <w:t xml:space="preserve">is </w:t>
            </w:r>
            <w:proofErr w:type="gramEnd"/>
            <m:oMath>
              <m:d>
                <m:dPr>
                  <m:ctrlPr>
                    <w:rPr>
                      <w:rFonts w:ascii="Cambria Math" w:eastAsia="Helvetica" w:hAnsi="Cambria Math" w:cs="TimesNewRomanPSMT"/>
                      <w:sz w:val="20"/>
                      <w:szCs w:val="20"/>
                    </w:rPr>
                  </m:ctrlPr>
                </m:dPr>
                <m:e>
                  <m:r>
                    <w:rPr>
                      <w:rFonts w:ascii="Cambria Math" w:eastAsia="Helvetica" w:hAnsi="Cambria Math" w:cs="TimesNewRomanPSMT"/>
                      <w:sz w:val="20"/>
                      <w:szCs w:val="20"/>
                    </w:rPr>
                    <m:t>x</m:t>
                  </m:r>
                  <m:r>
                    <m:rPr>
                      <m:sty m:val="p"/>
                    </m:rPr>
                    <w:rPr>
                      <w:rFonts w:ascii="Cambria Math" w:eastAsia="Helvetica" w:hAnsi="Cambria Math" w:cs="TimesNewRomanPSMT"/>
                      <w:sz w:val="20"/>
                      <w:szCs w:val="20"/>
                    </w:rPr>
                    <m:t>+5</m:t>
                  </m:r>
                </m:e>
              </m:d>
              <m:d>
                <m:dPr>
                  <m:ctrlPr>
                    <w:rPr>
                      <w:rFonts w:ascii="Cambria Math" w:eastAsia="Helvetica" w:hAnsi="Cambria Math" w:cs="TimesNewRomanPSMT"/>
                      <w:sz w:val="20"/>
                      <w:szCs w:val="20"/>
                    </w:rPr>
                  </m:ctrlPr>
                </m:dPr>
                <m:e>
                  <m:r>
                    <w:rPr>
                      <w:rFonts w:ascii="Cambria Math" w:eastAsia="Helvetica" w:hAnsi="Cambria Math" w:cs="TimesNewRomanPSMT"/>
                      <w:sz w:val="20"/>
                      <w:szCs w:val="20"/>
                    </w:rPr>
                    <m:t>x</m:t>
                  </m:r>
                  <m:r>
                    <m:rPr>
                      <m:sty m:val="p"/>
                    </m:rPr>
                    <w:rPr>
                      <w:rFonts w:ascii="Cambria Math" w:eastAsia="Helvetica" w:hAnsi="Cambria Math" w:cs="TimesNewRomanPSMT"/>
                      <w:sz w:val="20"/>
                      <w:szCs w:val="20"/>
                    </w:rPr>
                    <m:t>+4</m:t>
                  </m:r>
                </m:e>
              </m:d>
              <m:r>
                <m:rPr>
                  <m:sty m:val="p"/>
                </m:rPr>
                <w:rPr>
                  <w:rFonts w:ascii="Cambria Math" w:eastAsia="Helvetica" w:hAnsi="Cambria Math" w:cs="TimesNewRomanPSMT"/>
                  <w:sz w:val="20"/>
                  <w:szCs w:val="20"/>
                </w:rPr>
                <m:t>=</m:t>
              </m:r>
              <m:sSup>
                <m:sSupPr>
                  <m:ctrlPr>
                    <w:rPr>
                      <w:rFonts w:ascii="Cambria Math" w:eastAsia="Helvetica" w:hAnsi="Cambria Math" w:cs="TimesNewRomanPSMT"/>
                      <w:sz w:val="20"/>
                      <w:szCs w:val="20"/>
                    </w:rPr>
                  </m:ctrlPr>
                </m:sSupPr>
                <m:e>
                  <m:r>
                    <w:rPr>
                      <w:rFonts w:ascii="Cambria Math" w:eastAsia="Helvetica" w:hAnsi="Cambria Math" w:cs="TimesNewRomanPSMT"/>
                      <w:sz w:val="20"/>
                      <w:szCs w:val="20"/>
                    </w:rPr>
                    <m:t>x</m:t>
                  </m:r>
                </m:e>
                <m:sup>
                  <m:r>
                    <m:rPr>
                      <m:sty m:val="p"/>
                    </m:rPr>
                    <w:rPr>
                      <w:rFonts w:ascii="Cambria Math" w:eastAsia="Helvetica" w:hAnsi="Cambria Math" w:cs="TimesNewRomanPSMT"/>
                      <w:sz w:val="20"/>
                      <w:szCs w:val="20"/>
                    </w:rPr>
                    <m:t>2</m:t>
                  </m:r>
                </m:sup>
              </m:sSup>
              <m:r>
                <m:rPr>
                  <m:sty m:val="p"/>
                </m:rPr>
                <w:rPr>
                  <w:rFonts w:ascii="Cambria Math" w:eastAsia="Helvetica" w:hAnsi="Cambria Math" w:cs="TimesNewRomanPSMT"/>
                  <w:sz w:val="20"/>
                  <w:szCs w:val="20"/>
                </w:rPr>
                <m:t>+9x+20</m:t>
              </m:r>
            </m:oMath>
            <w:r w:rsidR="000234CB" w:rsidRPr="000234CB">
              <w:rPr>
                <w:rFonts w:asciiTheme="minorHAnsi" w:eastAsia="Helvetica" w:hAnsiTheme="minorHAnsi" w:cs="TimesNewRomanPSMT"/>
                <w:sz w:val="20"/>
                <w:szCs w:val="20"/>
              </w:rPr>
              <w:t xml:space="preserve">. Students should recognize </w:t>
            </w:r>
            <m:oMath>
              <m:d>
                <m:dPr>
                  <m:ctrlPr>
                    <w:rPr>
                      <w:rFonts w:ascii="Cambria Math" w:eastAsia="Helvetica" w:hAnsi="Cambria Math" w:cs="TimesNewRomanPSMT"/>
                      <w:sz w:val="20"/>
                      <w:szCs w:val="20"/>
                    </w:rPr>
                  </m:ctrlPr>
                </m:dPr>
                <m:e>
                  <m:r>
                    <w:rPr>
                      <w:rFonts w:ascii="Cambria Math" w:eastAsia="Helvetica" w:hAnsi="Cambria Math" w:cs="TimesNewRomanPSMT"/>
                      <w:sz w:val="20"/>
                      <w:szCs w:val="20"/>
                    </w:rPr>
                    <m:t>x</m:t>
                  </m:r>
                  <m:r>
                    <m:rPr>
                      <m:sty m:val="p"/>
                    </m:rPr>
                    <w:rPr>
                      <w:rFonts w:ascii="Cambria Math" w:eastAsia="Helvetica" w:hAnsi="Cambria Math" w:cs="TimesNewRomanPSMT"/>
                      <w:sz w:val="20"/>
                      <w:szCs w:val="20"/>
                    </w:rPr>
                    <m:t>+5</m:t>
                  </m:r>
                </m:e>
              </m:d>
            </m:oMath>
            <w:r w:rsidR="000234CB" w:rsidRPr="000234CB">
              <w:rPr>
                <w:rFonts w:asciiTheme="minorHAnsi" w:eastAsia="Helvetica" w:hAnsiTheme="minorHAnsi" w:cs="TimesNewRomanPSMT"/>
                <w:sz w:val="20"/>
                <w:szCs w:val="20"/>
              </w:rPr>
              <w:t xml:space="preserve"> as the length of the modified rectangle and </w:t>
            </w:r>
            <m:oMath>
              <m:d>
                <m:dPr>
                  <m:ctrlPr>
                    <w:rPr>
                      <w:rFonts w:ascii="Cambria Math" w:eastAsia="Helvetica" w:hAnsi="Cambria Math" w:cs="TimesNewRomanPSMT"/>
                      <w:sz w:val="20"/>
                      <w:szCs w:val="20"/>
                    </w:rPr>
                  </m:ctrlPr>
                </m:dPr>
                <m:e>
                  <m:r>
                    <w:rPr>
                      <w:rFonts w:ascii="Cambria Math" w:eastAsia="Helvetica" w:hAnsi="Cambria Math" w:cs="TimesNewRomanPSMT"/>
                      <w:sz w:val="20"/>
                      <w:szCs w:val="20"/>
                    </w:rPr>
                    <m:t>x</m:t>
                  </m:r>
                  <m:r>
                    <m:rPr>
                      <m:sty m:val="p"/>
                    </m:rPr>
                    <w:rPr>
                      <w:rFonts w:ascii="Cambria Math" w:eastAsia="Helvetica" w:hAnsi="Cambria Math" w:cs="TimesNewRomanPSMT"/>
                      <w:sz w:val="20"/>
                      <w:szCs w:val="20"/>
                    </w:rPr>
                    <m:t>+4</m:t>
                  </m:r>
                </m:e>
              </m:d>
            </m:oMath>
            <w:r w:rsidR="000234CB" w:rsidRPr="000234CB">
              <w:rPr>
                <w:rFonts w:asciiTheme="minorHAnsi" w:eastAsia="Helvetica" w:hAnsiTheme="minorHAnsi" w:cs="TimesNewRomanPSMT"/>
                <w:sz w:val="20"/>
                <w:szCs w:val="20"/>
              </w:rPr>
              <w:t xml:space="preserve"> as the width. Students can also interpret </w:t>
            </w:r>
            <m:oMath>
              <m:sSup>
                <m:sSupPr>
                  <m:ctrlPr>
                    <w:rPr>
                      <w:rFonts w:ascii="Cambria Math" w:eastAsia="Helvetica" w:hAnsi="Cambria Math" w:cs="TimesNewRomanPSMT"/>
                      <w:sz w:val="20"/>
                      <w:szCs w:val="20"/>
                    </w:rPr>
                  </m:ctrlPr>
                </m:sSupPr>
                <m:e>
                  <m:r>
                    <w:rPr>
                      <w:rFonts w:ascii="Cambria Math" w:eastAsia="Helvetica" w:hAnsi="Cambria Math" w:cs="TimesNewRomanPSMT"/>
                      <w:sz w:val="20"/>
                      <w:szCs w:val="20"/>
                    </w:rPr>
                    <m:t>x</m:t>
                  </m:r>
                </m:e>
                <m:sup>
                  <m:r>
                    <m:rPr>
                      <m:sty m:val="p"/>
                    </m:rPr>
                    <w:rPr>
                      <w:rFonts w:ascii="Cambria Math" w:eastAsia="Helvetica" w:hAnsi="Cambria Math" w:cs="TimesNewRomanPSMT"/>
                      <w:sz w:val="20"/>
                      <w:szCs w:val="20"/>
                    </w:rPr>
                    <m:t>2</m:t>
                  </m:r>
                </m:sup>
              </m:sSup>
              <m:r>
                <m:rPr>
                  <m:sty m:val="p"/>
                </m:rPr>
                <w:rPr>
                  <w:rFonts w:ascii="Cambria Math" w:eastAsia="Helvetica" w:hAnsi="Cambria Math" w:cs="TimesNewRomanPSMT"/>
                  <w:sz w:val="20"/>
                  <w:szCs w:val="20"/>
                </w:rPr>
                <m:t>+9x+20</m:t>
              </m:r>
            </m:oMath>
            <w:r w:rsidR="000234CB" w:rsidRPr="000234CB">
              <w:rPr>
                <w:rFonts w:asciiTheme="minorHAnsi" w:eastAsia="Helvetica" w:hAnsiTheme="minorHAnsi" w:cs="TimesNewRomanPSMT"/>
                <w:sz w:val="20"/>
                <w:szCs w:val="20"/>
              </w:rPr>
              <w:t xml:space="preserve"> as the sum of the three areas (a square with side length</w:t>
            </w:r>
            <w:r w:rsidR="000234CB" w:rsidRPr="000234CB">
              <w:rPr>
                <w:rFonts w:asciiTheme="minorHAnsi" w:eastAsia="Helvetica" w:hAnsiTheme="minorHAnsi" w:cs="TimesNewRomanPSMT"/>
                <w:i/>
                <w:sz w:val="20"/>
                <w:szCs w:val="20"/>
              </w:rPr>
              <w:t xml:space="preserve"> x</w:t>
            </w:r>
            <w:r w:rsidR="000234CB" w:rsidRPr="000234CB">
              <w:rPr>
                <w:rFonts w:asciiTheme="minorHAnsi" w:eastAsia="Helvetica" w:hAnsiTheme="minorHAnsi" w:cs="TimesNewRomanPSMT"/>
                <w:sz w:val="20"/>
                <w:szCs w:val="20"/>
              </w:rPr>
              <w:t xml:space="preserve">, a rectangle with side lengths 9 and </w:t>
            </w:r>
            <w:r w:rsidR="000234CB" w:rsidRPr="000234CB">
              <w:rPr>
                <w:rFonts w:asciiTheme="minorHAnsi" w:eastAsia="Helvetica" w:hAnsiTheme="minorHAnsi" w:cs="TimesNewRomanPSMT"/>
                <w:i/>
                <w:sz w:val="20"/>
                <w:szCs w:val="20"/>
              </w:rPr>
              <w:t>x</w:t>
            </w:r>
            <w:r w:rsidR="000234CB" w:rsidRPr="000234CB">
              <w:rPr>
                <w:rFonts w:asciiTheme="minorHAnsi" w:eastAsia="Helvetica" w:hAnsiTheme="minorHAnsi" w:cs="TimesNewRomanPSMT"/>
                <w:sz w:val="20"/>
                <w:szCs w:val="20"/>
              </w:rPr>
              <w:t>, and another rectangle with area 20 that have the same total area as the modified rectangle.</w:t>
            </w:r>
            <w:r w:rsidR="000234CB">
              <w:rPr>
                <w:rFonts w:asciiTheme="minorHAnsi" w:eastAsia="Helvetica" w:hAnsiTheme="minorHAnsi" w:cs="TimesNewRomanPSMT"/>
                <w:sz w:val="20"/>
                <w:szCs w:val="20"/>
              </w:rPr>
              <w:t>)</w:t>
            </w:r>
          </w:p>
          <w:p w:rsidR="006E6B5C" w:rsidRPr="000234CB" w:rsidRDefault="000234CB" w:rsidP="00EB7D0A">
            <w:pPr>
              <w:pStyle w:val="ListParagraph"/>
              <w:numPr>
                <w:ilvl w:val="0"/>
                <w:numId w:val="32"/>
              </w:numPr>
              <w:autoSpaceDE w:val="0"/>
              <w:autoSpaceDN w:val="0"/>
              <w:adjustRightInd w:val="0"/>
              <w:spacing w:after="120"/>
              <w:rPr>
                <w:rFonts w:asciiTheme="minorHAnsi" w:eastAsia="Helvetica" w:hAnsiTheme="minorHAnsi" w:cs="TimesNewRomanPSMT"/>
                <w:sz w:val="20"/>
                <w:szCs w:val="20"/>
              </w:rPr>
            </w:pPr>
            <w:r w:rsidRPr="000234CB">
              <w:rPr>
                <w:rFonts w:asciiTheme="minorHAnsi" w:hAnsiTheme="minorHAnsi" w:cs="TimesNewRomanPSMT"/>
                <w:sz w:val="20"/>
                <w:szCs w:val="20"/>
              </w:rPr>
              <w:t xml:space="preserve">Given that income from a concert is the price of a ticket times each person in attendance, consider the equation </w:t>
            </w:r>
            <m:oMath>
              <m:r>
                <m:rPr>
                  <m:sty m:val="p"/>
                </m:rPr>
                <w:rPr>
                  <w:rFonts w:ascii="Cambria Math" w:hAnsi="Cambria Math" w:cs="TimesNewRomanPSMT"/>
                  <w:sz w:val="20"/>
                  <w:szCs w:val="20"/>
                </w:rPr>
                <w:br w:type="textWrapping" w:clear="all"/>
              </m:r>
              <m:r>
                <w:rPr>
                  <w:rFonts w:ascii="Cambria Math" w:hAnsi="Cambria Math" w:cs="TimesNewRomanPSMT"/>
                  <w:sz w:val="18"/>
                  <w:szCs w:val="20"/>
                </w:rPr>
                <m:t>I=4000p-250</m:t>
              </m:r>
              <m:sSup>
                <m:sSupPr>
                  <m:ctrlPr>
                    <w:rPr>
                      <w:rFonts w:ascii="Cambria Math" w:hAnsi="Cambria Math" w:cs="TimesNewRomanPSMT"/>
                      <w:i/>
                      <w:sz w:val="18"/>
                      <w:szCs w:val="20"/>
                    </w:rPr>
                  </m:ctrlPr>
                </m:sSupPr>
                <m:e>
                  <m:r>
                    <w:rPr>
                      <w:rFonts w:ascii="Cambria Math" w:hAnsi="Cambria Math" w:cs="TimesNewRomanPSMT"/>
                      <w:sz w:val="18"/>
                      <w:szCs w:val="20"/>
                    </w:rPr>
                    <m:t>p</m:t>
                  </m:r>
                </m:e>
                <m:sup>
                  <m:r>
                    <w:rPr>
                      <w:rFonts w:ascii="Cambria Math" w:hAnsi="Cambria Math" w:cs="TimesNewRomanPSMT"/>
                      <w:sz w:val="18"/>
                      <w:szCs w:val="20"/>
                    </w:rPr>
                    <m:t>2</m:t>
                  </m:r>
                </m:sup>
              </m:sSup>
            </m:oMath>
            <w:r w:rsidRPr="000234CB">
              <w:rPr>
                <w:rFonts w:asciiTheme="minorHAnsi" w:hAnsiTheme="minorHAnsi" w:cs="TimesNewRomanPSMT"/>
                <w:sz w:val="18"/>
                <w:szCs w:val="20"/>
              </w:rPr>
              <w:t xml:space="preserve"> </w:t>
            </w:r>
            <w:r w:rsidRPr="000234CB">
              <w:rPr>
                <w:rFonts w:asciiTheme="minorHAnsi" w:hAnsiTheme="minorHAnsi" w:cs="TimesNewRomanPSMT"/>
                <w:sz w:val="20"/>
                <w:szCs w:val="20"/>
              </w:rPr>
              <w:t xml:space="preserve">that represents income from a concert where </w:t>
            </w:r>
            <w:r w:rsidRPr="000234CB">
              <w:rPr>
                <w:rFonts w:asciiTheme="minorHAnsi" w:hAnsiTheme="minorHAnsi" w:cs="TimesNewRomanPSMT"/>
                <w:i/>
                <w:sz w:val="20"/>
                <w:szCs w:val="20"/>
              </w:rPr>
              <w:t>p</w:t>
            </w:r>
            <w:r w:rsidRPr="000234CB">
              <w:rPr>
                <w:rFonts w:asciiTheme="minorHAnsi" w:hAnsiTheme="minorHAnsi" w:cs="TimesNewRomanPSMT"/>
                <w:sz w:val="20"/>
                <w:szCs w:val="20"/>
              </w:rPr>
              <w:t xml:space="preserve"> is the price per ticket</w:t>
            </w:r>
            <w:r w:rsidR="005F2068">
              <w:rPr>
                <w:rFonts w:asciiTheme="minorHAnsi" w:hAnsiTheme="minorHAnsi" w:cs="TimesNewRomanPSMT"/>
                <w:sz w:val="20"/>
                <w:szCs w:val="20"/>
              </w:rPr>
              <w:t xml:space="preserve">. </w:t>
            </w:r>
            <w:r w:rsidRPr="000234CB">
              <w:rPr>
                <w:rFonts w:asciiTheme="minorHAnsi" w:hAnsiTheme="minorHAnsi" w:cs="TimesNewRomanPSMT"/>
                <w:sz w:val="20"/>
                <w:szCs w:val="20"/>
              </w:rPr>
              <w:t>What expression could represent the number of people in attendance?</w:t>
            </w:r>
            <w:r>
              <w:rPr>
                <w:rFonts w:asciiTheme="minorHAnsi" w:hAnsiTheme="minorHAnsi" w:cs="TimesNewRomanPSMT"/>
                <w:sz w:val="20"/>
                <w:szCs w:val="20"/>
              </w:rPr>
              <w:t xml:space="preserve"> </w:t>
            </w:r>
            <w:r w:rsidRPr="000234CB">
              <w:rPr>
                <w:rFonts w:asciiTheme="minorHAnsi" w:hAnsiTheme="minorHAnsi" w:cs="TimesNewRomanPSMT"/>
                <w:sz w:val="20"/>
                <w:szCs w:val="20"/>
              </w:rPr>
              <w:t>(The equivalent factored form</w:t>
            </w:r>
            <w:proofErr w:type="gramStart"/>
            <w:r w:rsidRPr="000234CB">
              <w:rPr>
                <w:rFonts w:asciiTheme="minorHAnsi" w:hAnsiTheme="minorHAnsi" w:cs="TimesNewRomanPSMT"/>
                <w:sz w:val="20"/>
                <w:szCs w:val="20"/>
              </w:rPr>
              <w:t xml:space="preserve">, </w:t>
            </w:r>
            <w:proofErr w:type="gramEnd"/>
            <m:oMath>
              <m:r>
                <w:rPr>
                  <w:rFonts w:ascii="Cambria Math" w:hAnsi="Cambria Math" w:cs="TimesNewRomanPSMT"/>
                  <w:sz w:val="20"/>
                  <w:szCs w:val="20"/>
                </w:rPr>
                <m:t>p</m:t>
              </m:r>
              <m:r>
                <m:rPr>
                  <m:sty m:val="p"/>
                </m:rPr>
                <w:rPr>
                  <w:rFonts w:ascii="Cambria Math" w:hAnsi="Cambria Math" w:cs="TimesNewRomanPSMT"/>
                  <w:sz w:val="20"/>
                  <w:szCs w:val="20"/>
                </w:rPr>
                <m:t>(4000-250</m:t>
              </m:r>
              <m:r>
                <w:rPr>
                  <w:rFonts w:ascii="Cambria Math" w:hAnsi="Cambria Math" w:cs="TimesNewRomanPSMT"/>
                  <w:sz w:val="20"/>
                  <w:szCs w:val="20"/>
                </w:rPr>
                <m:t>p</m:t>
              </m:r>
              <m:r>
                <m:rPr>
                  <m:sty m:val="p"/>
                </m:rPr>
                <w:rPr>
                  <w:rFonts w:ascii="Cambria Math" w:hAnsi="Cambria Math" w:cs="TimesNewRomanPSMT"/>
                  <w:sz w:val="20"/>
                  <w:szCs w:val="20"/>
                </w:rPr>
                <m:t>)</m:t>
              </m:r>
            </m:oMath>
            <w:r w:rsidRPr="000234CB">
              <w:rPr>
                <w:rFonts w:asciiTheme="minorHAnsi" w:hAnsiTheme="minorHAnsi" w:cs="TimesNewRomanPSMT"/>
                <w:sz w:val="20"/>
                <w:szCs w:val="20"/>
              </w:rPr>
              <w:t xml:space="preserve">, shows that the income can be interpreted as the price times the number of people in attendance based on the price charged. Students recognize </w:t>
            </w:r>
            <m:oMath>
              <m:r>
                <m:rPr>
                  <m:sty m:val="p"/>
                </m:rPr>
                <w:rPr>
                  <w:rFonts w:ascii="Cambria Math" w:hAnsi="Cambria Math" w:cs="TimesNewRomanPSMT"/>
                  <w:sz w:val="20"/>
                  <w:szCs w:val="20"/>
                </w:rPr>
                <m:t>(4000-250</m:t>
              </m:r>
              <m:r>
                <w:rPr>
                  <w:rFonts w:ascii="Cambria Math" w:hAnsi="Cambria Math" w:cs="TimesNewRomanPSMT"/>
                  <w:sz w:val="20"/>
                  <w:szCs w:val="20"/>
                </w:rPr>
                <m:t>p</m:t>
              </m:r>
              <m:r>
                <m:rPr>
                  <m:sty m:val="p"/>
                </m:rPr>
                <w:rPr>
                  <w:rFonts w:ascii="Cambria Math" w:hAnsi="Cambria Math" w:cs="TimesNewRomanPSMT"/>
                  <w:sz w:val="20"/>
                  <w:szCs w:val="20"/>
                </w:rPr>
                <m:t>)</m:t>
              </m:r>
            </m:oMath>
            <w:r w:rsidRPr="000234CB">
              <w:rPr>
                <w:rFonts w:asciiTheme="minorHAnsi" w:hAnsiTheme="minorHAnsi" w:cs="TimesNewRomanPSMT"/>
                <w:sz w:val="20"/>
                <w:szCs w:val="20"/>
              </w:rPr>
              <w:t xml:space="preserve"> as a single quantity for the number of people in attendance</w:t>
            </w:r>
            <w:r w:rsidRPr="000234CB">
              <w:rPr>
                <w:rFonts w:asciiTheme="minorHAnsi" w:hAnsiTheme="minorHAnsi" w:cs="TimesNewRomanPSMT"/>
                <w:i/>
                <w:sz w:val="20"/>
                <w:szCs w:val="20"/>
              </w:rPr>
              <w:t>.)</w:t>
            </w:r>
          </w:p>
          <w:p w:rsidR="006E6B5C" w:rsidRPr="000234CB" w:rsidRDefault="000234CB" w:rsidP="00E95C85">
            <w:pPr>
              <w:pStyle w:val="ListParagraph"/>
              <w:numPr>
                <w:ilvl w:val="0"/>
                <w:numId w:val="32"/>
              </w:numPr>
              <w:autoSpaceDE w:val="0"/>
              <w:autoSpaceDN w:val="0"/>
              <w:adjustRightInd w:val="0"/>
              <w:spacing w:after="120"/>
              <w:rPr>
                <w:rFonts w:asciiTheme="minorHAnsi" w:hAnsiTheme="minorHAnsi" w:cs="TimesNewRomanPSMT"/>
                <w:i/>
                <w:sz w:val="20"/>
                <w:szCs w:val="20"/>
              </w:rPr>
            </w:pPr>
            <w:r w:rsidRPr="000234CB">
              <w:rPr>
                <w:rFonts w:asciiTheme="minorHAnsi" w:hAnsiTheme="minorHAnsi" w:cs="TimesNewRomanPSMT"/>
                <w:sz w:val="20"/>
                <w:szCs w:val="20"/>
              </w:rPr>
              <w:t xml:space="preserve">The expression </w:t>
            </w:r>
            <m:oMath>
              <m:r>
                <m:rPr>
                  <m:sty m:val="p"/>
                </m:rPr>
                <w:rPr>
                  <w:rFonts w:ascii="Cambria Math" w:hAnsi="Cambria Math" w:cs="TimesNewRomanPSMT"/>
                  <w:sz w:val="20"/>
                  <w:szCs w:val="20"/>
                </w:rPr>
                <m:t>10,000</m:t>
              </m:r>
              <m:sSup>
                <m:sSupPr>
                  <m:ctrlPr>
                    <w:rPr>
                      <w:rFonts w:ascii="Cambria Math" w:hAnsi="Cambria Math" w:cs="TimesNewRomanPSMT"/>
                      <w:sz w:val="20"/>
                      <w:szCs w:val="20"/>
                    </w:rPr>
                  </m:ctrlPr>
                </m:sSupPr>
                <m:e>
                  <m:d>
                    <m:dPr>
                      <m:ctrlPr>
                        <w:rPr>
                          <w:rFonts w:ascii="Cambria Math" w:hAnsi="Cambria Math" w:cs="TimesNewRomanPSMT"/>
                          <w:sz w:val="20"/>
                          <w:szCs w:val="20"/>
                        </w:rPr>
                      </m:ctrlPr>
                    </m:dPr>
                    <m:e>
                      <m:r>
                        <m:rPr>
                          <m:sty m:val="p"/>
                        </m:rPr>
                        <w:rPr>
                          <w:rFonts w:ascii="Cambria Math" w:hAnsi="Cambria Math" w:cs="TimesNewRomanPSMT"/>
                          <w:sz w:val="20"/>
                          <w:szCs w:val="20"/>
                        </w:rPr>
                        <m:t>1.055</m:t>
                      </m:r>
                    </m:e>
                  </m:d>
                </m:e>
                <m:sup>
                  <m:r>
                    <w:rPr>
                      <w:rFonts w:ascii="Cambria Math" w:hAnsi="Cambria Math" w:cs="TimesNewRomanPSMT"/>
                      <w:sz w:val="20"/>
                      <w:szCs w:val="20"/>
                    </w:rPr>
                    <m:t>n</m:t>
                  </m:r>
                </m:sup>
              </m:sSup>
            </m:oMath>
            <w:r w:rsidRPr="000234CB">
              <w:rPr>
                <w:rFonts w:asciiTheme="minorHAnsi" w:hAnsiTheme="minorHAnsi" w:cs="TimesNewRomanPSMT"/>
                <w:sz w:val="20"/>
                <w:szCs w:val="20"/>
              </w:rPr>
              <w:t xml:space="preserve"> is the amount of money in an investment account with interest compounded annually for n years. Determine the initial investment and the annual interest rate.</w:t>
            </w:r>
            <w:r>
              <w:rPr>
                <w:rFonts w:asciiTheme="minorHAnsi" w:hAnsiTheme="minorHAnsi" w:cs="TimesNewRomanPSMT"/>
                <w:sz w:val="20"/>
                <w:szCs w:val="20"/>
              </w:rPr>
              <w:t xml:space="preserve"> (</w:t>
            </w:r>
            <w:r w:rsidRPr="000234CB">
              <w:rPr>
                <w:rFonts w:asciiTheme="minorHAnsi" w:hAnsiTheme="minorHAnsi" w:cs="TimesNewRomanPSMT"/>
                <w:sz w:val="20"/>
                <w:szCs w:val="20"/>
              </w:rPr>
              <w:t>The factor of 1.055 can be rewritten as (1 + 0.055), revealing the growth rate of 5.5% per year.)</w:t>
            </w:r>
          </w:p>
          <w:p w:rsidR="006E6B5C" w:rsidRPr="00211560" w:rsidRDefault="006E6B5C" w:rsidP="00C91638">
            <w:pPr>
              <w:pStyle w:val="normal10"/>
              <w:rPr>
                <w:rFonts w:asciiTheme="minorHAnsi" w:hAnsiTheme="minorHAnsi" w:cs="Calibri"/>
                <w:sz w:val="20"/>
                <w:szCs w:val="20"/>
              </w:rPr>
            </w:pPr>
          </w:p>
        </w:tc>
      </w:tr>
      <w:tr w:rsidR="00580426" w:rsidRPr="00190C3C" w:rsidTr="00B8685D">
        <w:trPr>
          <w:cantSplit/>
          <w:tblHeader/>
          <w:jc w:val="center"/>
        </w:trPr>
        <w:tc>
          <w:tcPr>
            <w:tcW w:w="3030" w:type="dxa"/>
          </w:tcPr>
          <w:p w:rsidR="00580426" w:rsidRPr="00346979" w:rsidRDefault="00580426" w:rsidP="00712772">
            <w:pPr>
              <w:rPr>
                <w:rFonts w:ascii="Calibri" w:eastAsia="ヒラギノ角ゴ Pro W3" w:hAnsi="Calibri" w:cs="Calibri"/>
                <w:i/>
                <w:sz w:val="20"/>
                <w:szCs w:val="20"/>
              </w:rPr>
            </w:pPr>
            <w:r>
              <w:rPr>
                <w:rFonts w:ascii="Calibri" w:hAnsi="Calibri" w:cs="Calibri"/>
                <w:b/>
                <w:color w:val="000000"/>
                <w:sz w:val="20"/>
                <w:szCs w:val="20"/>
              </w:rPr>
              <w:t xml:space="preserve">A1: </w:t>
            </w:r>
            <w:r w:rsidRPr="009B210C">
              <w:rPr>
                <w:rFonts w:ascii="Calibri" w:hAnsi="Calibri" w:cs="Calibri"/>
                <w:b/>
                <w:color w:val="000000"/>
                <w:sz w:val="20"/>
                <w:szCs w:val="20"/>
              </w:rPr>
              <w:t>A-SSE.</w:t>
            </w:r>
            <w:r>
              <w:rPr>
                <w:rFonts w:ascii="Calibri" w:hAnsi="Calibri" w:cs="Calibri"/>
                <w:b/>
                <w:color w:val="000000"/>
                <w:sz w:val="20"/>
                <w:szCs w:val="20"/>
              </w:rPr>
              <w:t>A.</w:t>
            </w:r>
            <w:r w:rsidRPr="009B210C">
              <w:rPr>
                <w:rFonts w:ascii="Calibri" w:hAnsi="Calibri" w:cs="Calibri"/>
                <w:b/>
                <w:color w:val="000000"/>
                <w:sz w:val="20"/>
                <w:szCs w:val="20"/>
              </w:rPr>
              <w:t>2.</w:t>
            </w:r>
            <w:r w:rsidRPr="00346979">
              <w:rPr>
                <w:rFonts w:ascii="Calibri" w:hAnsi="Calibri" w:cs="Calibri"/>
                <w:color w:val="000000"/>
                <w:sz w:val="20"/>
                <w:szCs w:val="20"/>
              </w:rPr>
              <w:t xml:space="preserve"> Use the structure of an expression to identify ways to rewrite it. </w:t>
            </w:r>
            <w:r w:rsidRPr="00346979">
              <w:rPr>
                <w:rFonts w:ascii="Calibri" w:eastAsia="ヒラギノ角ゴ Pro W3" w:hAnsi="Calibri" w:cs="Calibri"/>
                <w:i/>
                <w:sz w:val="20"/>
                <w:szCs w:val="20"/>
              </w:rPr>
              <w:t xml:space="preserve">For example, </w:t>
            </w:r>
          </w:p>
          <w:p w:rsidR="00580426" w:rsidRPr="00346979" w:rsidRDefault="00580426" w:rsidP="001F6264">
            <w:pPr>
              <w:rPr>
                <w:rFonts w:ascii="Calibri" w:eastAsia="ヒラギノ角ゴ Pro W3" w:hAnsi="Calibri" w:cs="Calibri"/>
                <w:i/>
                <w:sz w:val="20"/>
                <w:szCs w:val="20"/>
              </w:rPr>
            </w:pPr>
            <w:r w:rsidRPr="00346979">
              <w:rPr>
                <w:rFonts w:ascii="Calibri" w:eastAsia="ヒラギノ角ゴ Pro W3" w:hAnsi="Calibri" w:cs="Calibri"/>
                <w:i/>
                <w:sz w:val="20"/>
                <w:szCs w:val="20"/>
              </w:rPr>
              <w:t xml:space="preserve">see </w:t>
            </w:r>
            <m:oMath>
              <m:r>
                <w:rPr>
                  <w:rFonts w:ascii="Cambria Math" w:eastAsia="ヒラギノ角ゴ Pro W3" w:hAnsi="Cambria Math" w:cs="Calibri"/>
                  <w:sz w:val="20"/>
                  <w:szCs w:val="20"/>
                </w:rPr>
                <m:t>x</m:t>
              </m:r>
            </m:oMath>
            <w:r w:rsidRPr="00346979">
              <w:rPr>
                <w:rFonts w:ascii="Calibri" w:hAnsi="Calibri" w:cs="Calibri"/>
                <w:i/>
                <w:sz w:val="20"/>
                <w:szCs w:val="20"/>
                <w:vertAlign w:val="superscript"/>
              </w:rPr>
              <w:t>4</w:t>
            </w:r>
            <w:r w:rsidRPr="00346979">
              <w:rPr>
                <w:rFonts w:ascii="Calibri" w:eastAsia="ヒラギノ角ゴ Pro W3" w:hAnsi="Calibri" w:cs="Calibri"/>
                <w:i/>
                <w:sz w:val="20"/>
                <w:szCs w:val="20"/>
              </w:rPr>
              <w:t xml:space="preserve"> – </w:t>
            </w:r>
            <m:oMath>
              <m:r>
                <w:rPr>
                  <w:rFonts w:ascii="Cambria Math" w:eastAsia="ヒラギノ角ゴ Pro W3" w:hAnsi="Cambria Math" w:cs="Calibri"/>
                  <w:sz w:val="20"/>
                  <w:szCs w:val="20"/>
                </w:rPr>
                <m:t>y</m:t>
              </m:r>
            </m:oMath>
            <w:r w:rsidRPr="00346979">
              <w:rPr>
                <w:rFonts w:ascii="Calibri" w:hAnsi="Calibri" w:cs="Calibri"/>
                <w:i/>
                <w:sz w:val="20"/>
                <w:szCs w:val="20"/>
                <w:vertAlign w:val="superscript"/>
              </w:rPr>
              <w:t>4</w:t>
            </w:r>
            <w:r w:rsidRPr="00346979">
              <w:rPr>
                <w:rFonts w:ascii="Calibri" w:eastAsia="ヒラギノ角ゴ Pro W3" w:hAnsi="Calibri" w:cs="Calibri"/>
                <w:i/>
                <w:sz w:val="20"/>
                <w:szCs w:val="20"/>
              </w:rPr>
              <w:t xml:space="preserve"> as </w:t>
            </w:r>
            <w:r w:rsidRPr="00346979">
              <w:rPr>
                <w:rFonts w:ascii="Calibri" w:hAnsi="Calibri" w:cs="Calibri"/>
                <w:i/>
                <w:sz w:val="20"/>
                <w:szCs w:val="20"/>
              </w:rPr>
              <w:t>(</w:t>
            </w:r>
            <m:oMath>
              <m:r>
                <w:rPr>
                  <w:rFonts w:ascii="Cambria Math" w:eastAsia="ヒラギノ角ゴ Pro W3" w:hAnsi="Cambria Math" w:cs="Calibri"/>
                  <w:sz w:val="20"/>
                  <w:szCs w:val="20"/>
                </w:rPr>
                <m:t>x</m:t>
              </m:r>
            </m:oMath>
            <w:r w:rsidRPr="00346979">
              <w:rPr>
                <w:rFonts w:ascii="Calibri" w:hAnsi="Calibri" w:cs="Calibri"/>
                <w:i/>
                <w:sz w:val="20"/>
                <w:szCs w:val="20"/>
                <w:vertAlign w:val="superscript"/>
              </w:rPr>
              <w:t>2</w:t>
            </w:r>
            <w:r w:rsidRPr="00346979">
              <w:rPr>
                <w:rFonts w:ascii="Calibri" w:hAnsi="Calibri" w:cs="Calibri"/>
                <w:i/>
                <w:sz w:val="20"/>
                <w:szCs w:val="20"/>
              </w:rPr>
              <w:t>)</w:t>
            </w:r>
            <w:r w:rsidRPr="00346979">
              <w:rPr>
                <w:rFonts w:ascii="Calibri" w:hAnsi="Calibri" w:cs="Calibri"/>
                <w:i/>
                <w:sz w:val="20"/>
                <w:szCs w:val="20"/>
                <w:vertAlign w:val="superscript"/>
              </w:rPr>
              <w:t>2</w:t>
            </w:r>
            <w:r w:rsidRPr="00346979">
              <w:rPr>
                <w:rFonts w:ascii="Calibri" w:eastAsia="ヒラギノ角ゴ Pro W3" w:hAnsi="Calibri" w:cs="Calibri"/>
                <w:i/>
                <w:sz w:val="20"/>
                <w:szCs w:val="20"/>
              </w:rPr>
              <w:t xml:space="preserve"> – </w:t>
            </w:r>
            <w:r w:rsidRPr="00346979">
              <w:rPr>
                <w:rFonts w:ascii="Calibri" w:hAnsi="Calibri" w:cs="Calibri"/>
                <w:i/>
                <w:sz w:val="20"/>
                <w:szCs w:val="20"/>
              </w:rPr>
              <w:t>(</w:t>
            </w:r>
            <w:r w:rsidRPr="00FA2E2E">
              <w:rPr>
                <w:rFonts w:ascii="Cambria Math" w:eastAsia="ヒラギノ角ゴ Pro W3" w:hAnsi="Cambria Math" w:cs="Calibri"/>
                <w:i/>
                <w:sz w:val="20"/>
                <w:szCs w:val="20"/>
              </w:rPr>
              <w:t>y</w:t>
            </w:r>
            <w:r w:rsidRPr="00346979">
              <w:rPr>
                <w:rFonts w:ascii="Calibri" w:hAnsi="Calibri" w:cs="Calibri"/>
                <w:i/>
                <w:sz w:val="20"/>
                <w:szCs w:val="20"/>
                <w:vertAlign w:val="superscript"/>
              </w:rPr>
              <w:t>2</w:t>
            </w:r>
            <w:r w:rsidRPr="00346979">
              <w:rPr>
                <w:rFonts w:ascii="Calibri" w:hAnsi="Calibri" w:cs="Calibri"/>
                <w:i/>
                <w:sz w:val="20"/>
                <w:szCs w:val="20"/>
              </w:rPr>
              <w:t>)</w:t>
            </w:r>
            <w:r w:rsidRPr="00346979">
              <w:rPr>
                <w:rFonts w:ascii="Calibri" w:hAnsi="Calibri" w:cs="Calibri"/>
                <w:i/>
                <w:sz w:val="20"/>
                <w:szCs w:val="20"/>
                <w:vertAlign w:val="superscript"/>
              </w:rPr>
              <w:t>2</w:t>
            </w:r>
            <w:r w:rsidRPr="00346979">
              <w:rPr>
                <w:rFonts w:ascii="Calibri" w:eastAsia="ヒラギノ角ゴ Pro W3" w:hAnsi="Calibri" w:cs="Calibri"/>
                <w:i/>
                <w:sz w:val="20"/>
                <w:szCs w:val="20"/>
              </w:rPr>
              <w:t xml:space="preserve">, thus recognizing it as a difference of squares that can be factored as </w:t>
            </w:r>
          </w:p>
          <w:p w:rsidR="00580426" w:rsidRPr="00083F71" w:rsidRDefault="00580426" w:rsidP="00083F71">
            <w:pPr>
              <w:spacing w:after="200" w:line="276" w:lineRule="auto"/>
              <w:contextualSpacing/>
              <w:rPr>
                <w:rFonts w:ascii="Calibri" w:eastAsia="ヒラギノ角ゴ Pro W3" w:hAnsi="Calibri" w:cs="Calibri"/>
                <w:i/>
                <w:sz w:val="20"/>
                <w:szCs w:val="20"/>
              </w:rPr>
            </w:pPr>
            <w:r w:rsidRPr="00346979">
              <w:rPr>
                <w:rFonts w:ascii="Calibri" w:hAnsi="Calibri" w:cs="Calibri"/>
                <w:i/>
                <w:sz w:val="20"/>
                <w:szCs w:val="20"/>
              </w:rPr>
              <w:t>(</w:t>
            </w:r>
            <m:oMath>
              <m:r>
                <w:rPr>
                  <w:rFonts w:ascii="Cambria Math" w:eastAsia="ヒラギノ角ゴ Pro W3" w:hAnsi="Cambria Math" w:cs="Calibri"/>
                  <w:sz w:val="20"/>
                  <w:szCs w:val="20"/>
                </w:rPr>
                <m:t>x</m:t>
              </m:r>
            </m:oMath>
            <w:r w:rsidRPr="00083F71">
              <w:rPr>
                <w:rFonts w:asciiTheme="minorHAnsi" w:hAnsiTheme="minorHAnsi" w:cs="Calibri"/>
                <w:i/>
                <w:sz w:val="20"/>
                <w:szCs w:val="20"/>
                <w:vertAlign w:val="superscript"/>
              </w:rPr>
              <w:t>2</w:t>
            </w:r>
            <w:r w:rsidRPr="00083F71">
              <w:rPr>
                <w:rFonts w:asciiTheme="minorHAnsi" w:eastAsia="ヒラギノ角ゴ Pro W3" w:hAnsiTheme="minorHAnsi" w:cs="Calibri"/>
                <w:i/>
                <w:sz w:val="20"/>
                <w:szCs w:val="20"/>
              </w:rPr>
              <w:t xml:space="preserve"> – </w:t>
            </w:r>
            <m:oMath>
              <m:r>
                <w:rPr>
                  <w:rFonts w:ascii="Cambria Math" w:eastAsia="ヒラギノ角ゴ Pro W3" w:hAnsi="Cambria Math" w:cs="Calibri"/>
                  <w:sz w:val="20"/>
                  <w:szCs w:val="20"/>
                </w:rPr>
                <m:t>y</m:t>
              </m:r>
            </m:oMath>
            <w:r w:rsidRPr="00083F71">
              <w:rPr>
                <w:rFonts w:asciiTheme="minorHAnsi" w:hAnsiTheme="minorHAnsi" w:cs="Calibri"/>
                <w:i/>
                <w:sz w:val="20"/>
                <w:szCs w:val="20"/>
                <w:vertAlign w:val="superscript"/>
              </w:rPr>
              <w:t>2</w:t>
            </w:r>
            <w:r w:rsidRPr="00083F71">
              <w:rPr>
                <w:rFonts w:asciiTheme="minorHAnsi" w:hAnsiTheme="minorHAnsi" w:cs="Calibri"/>
                <w:i/>
                <w:sz w:val="20"/>
                <w:szCs w:val="20"/>
              </w:rPr>
              <w:t>)(</w:t>
            </w:r>
            <m:oMath>
              <m:r>
                <w:rPr>
                  <w:rFonts w:ascii="Cambria Math" w:eastAsia="ヒラギノ角ゴ Pro W3" w:hAnsi="Cambria Math" w:cs="Calibri"/>
                  <w:sz w:val="20"/>
                  <w:szCs w:val="20"/>
                </w:rPr>
                <m:t>x</m:t>
              </m:r>
            </m:oMath>
            <w:r w:rsidRPr="00083F71">
              <w:rPr>
                <w:rFonts w:asciiTheme="minorHAnsi" w:hAnsiTheme="minorHAnsi" w:cs="Calibri"/>
                <w:i/>
                <w:sz w:val="20"/>
                <w:szCs w:val="20"/>
                <w:vertAlign w:val="superscript"/>
              </w:rPr>
              <w:t>2</w:t>
            </w:r>
            <w:r w:rsidRPr="00083F71">
              <w:rPr>
                <w:rFonts w:asciiTheme="minorHAnsi" w:eastAsia="ヒラギノ角ゴ Pro W3" w:hAnsiTheme="minorHAnsi" w:cs="Calibri"/>
                <w:i/>
                <w:sz w:val="20"/>
                <w:szCs w:val="20"/>
              </w:rPr>
              <w:t xml:space="preserve"> + </w:t>
            </w:r>
            <m:oMath>
              <m:r>
                <w:rPr>
                  <w:rFonts w:ascii="Cambria Math" w:eastAsia="ヒラギノ角ゴ Pro W3" w:hAnsi="Cambria Math" w:cs="Calibri"/>
                  <w:sz w:val="20"/>
                  <w:szCs w:val="20"/>
                </w:rPr>
                <m:t>y</m:t>
              </m:r>
            </m:oMath>
            <w:r w:rsidRPr="00083F71">
              <w:rPr>
                <w:rFonts w:asciiTheme="minorHAnsi" w:hAnsiTheme="minorHAnsi" w:cs="Calibri"/>
                <w:i/>
                <w:sz w:val="20"/>
                <w:szCs w:val="20"/>
                <w:vertAlign w:val="superscript"/>
              </w:rPr>
              <w:t>2</w:t>
            </w:r>
            <w:r w:rsidRPr="00083F71">
              <w:rPr>
                <w:rFonts w:asciiTheme="minorHAnsi" w:hAnsiTheme="minorHAnsi" w:cs="Calibri"/>
                <w:i/>
                <w:sz w:val="20"/>
                <w:szCs w:val="20"/>
              </w:rPr>
              <w:t>)</w:t>
            </w:r>
            <w:r w:rsidRPr="00083F71">
              <w:rPr>
                <w:rFonts w:asciiTheme="minorHAnsi" w:eastAsia="ヒラギノ角ゴ Pro W3" w:hAnsiTheme="minorHAnsi" w:cs="Calibri"/>
                <w:i/>
                <w:sz w:val="20"/>
                <w:szCs w:val="20"/>
              </w:rPr>
              <w:t xml:space="preserve">, </w:t>
            </w:r>
            <w:r w:rsidRPr="00083F71">
              <w:rPr>
                <w:rFonts w:asciiTheme="minorHAnsi" w:hAnsiTheme="minorHAnsi" w:cs="Arial"/>
                <w:i/>
                <w:sz w:val="20"/>
                <w:szCs w:val="20"/>
              </w:rPr>
              <w:t>or see 2</w:t>
            </w:r>
            <m:oMath>
              <m:r>
                <w:rPr>
                  <w:rFonts w:ascii="Cambria Math" w:eastAsia="ヒラギノ角ゴ Pro W3" w:hAnsi="Cambria Math" w:cs="Calibri"/>
                  <w:sz w:val="20"/>
                  <w:szCs w:val="20"/>
                </w:rPr>
                <m:t>x</m:t>
              </m:r>
            </m:oMath>
            <w:r w:rsidRPr="00083F71">
              <w:rPr>
                <w:rFonts w:asciiTheme="minorHAnsi" w:hAnsiTheme="minorHAnsi" w:cs="Arial"/>
                <w:i/>
                <w:sz w:val="20"/>
                <w:szCs w:val="20"/>
                <w:vertAlign w:val="superscript"/>
              </w:rPr>
              <w:t>2</w:t>
            </w:r>
            <w:r w:rsidRPr="00083F71">
              <w:rPr>
                <w:rFonts w:asciiTheme="minorHAnsi" w:hAnsiTheme="minorHAnsi" w:cs="Arial"/>
                <w:i/>
                <w:sz w:val="20"/>
                <w:szCs w:val="20"/>
              </w:rPr>
              <w:t xml:space="preserve"> + 8</w:t>
            </w:r>
            <m:oMath>
              <m:r>
                <w:rPr>
                  <w:rFonts w:ascii="Cambria Math" w:eastAsia="ヒラギノ角ゴ Pro W3" w:hAnsi="Cambria Math" w:cs="Calibri"/>
                  <w:sz w:val="20"/>
                  <w:szCs w:val="20"/>
                </w:rPr>
                <m:t xml:space="preserve">x </m:t>
              </m:r>
            </m:oMath>
            <w:r w:rsidRPr="00083F71">
              <w:rPr>
                <w:rFonts w:asciiTheme="minorHAnsi" w:hAnsiTheme="minorHAnsi" w:cs="Arial"/>
                <w:i/>
                <w:sz w:val="20"/>
                <w:szCs w:val="20"/>
              </w:rPr>
              <w:t>as (2</w:t>
            </w:r>
            <m:oMath>
              <m:r>
                <w:rPr>
                  <w:rFonts w:ascii="Cambria Math" w:hAnsi="Cambria Math" w:cs="Arial"/>
                  <w:sz w:val="20"/>
                  <w:szCs w:val="20"/>
                </w:rPr>
                <m:t>x</m:t>
              </m:r>
            </m:oMath>
            <w:r w:rsidRPr="00083F71">
              <w:rPr>
                <w:rFonts w:asciiTheme="minorHAnsi" w:hAnsiTheme="minorHAnsi" w:cs="Arial"/>
                <w:i/>
                <w:sz w:val="20"/>
                <w:szCs w:val="20"/>
              </w:rPr>
              <w:t>)(</w:t>
            </w:r>
            <m:oMath>
              <m:r>
                <w:rPr>
                  <w:rFonts w:ascii="Cambria Math" w:hAnsi="Cambria Math" w:cs="Arial"/>
                  <w:sz w:val="20"/>
                  <w:szCs w:val="20"/>
                </w:rPr>
                <m:t>x</m:t>
              </m:r>
            </m:oMath>
            <w:r w:rsidRPr="00083F71">
              <w:rPr>
                <w:rFonts w:asciiTheme="minorHAnsi" w:hAnsiTheme="minorHAnsi" w:cs="Arial"/>
                <w:i/>
                <w:sz w:val="20"/>
                <w:szCs w:val="20"/>
              </w:rPr>
              <w:t>) + 2</w:t>
            </w:r>
            <m:oMath>
              <m:r>
                <w:rPr>
                  <w:rFonts w:ascii="Cambria Math" w:hAnsi="Cambria Math" w:cs="Arial"/>
                  <w:sz w:val="20"/>
                  <w:szCs w:val="20"/>
                </w:rPr>
                <m:t>x</m:t>
              </m:r>
            </m:oMath>
            <w:r w:rsidRPr="00083F71">
              <w:rPr>
                <w:rFonts w:asciiTheme="minorHAnsi" w:hAnsiTheme="minorHAnsi" w:cs="Arial"/>
                <w:i/>
                <w:sz w:val="20"/>
                <w:szCs w:val="20"/>
              </w:rPr>
              <w:t>(4),</w:t>
            </w:r>
            <w:r>
              <w:rPr>
                <w:rFonts w:asciiTheme="minorHAnsi" w:hAnsiTheme="minorHAnsi" w:cs="Arial"/>
                <w:i/>
                <w:sz w:val="20"/>
                <w:szCs w:val="20"/>
              </w:rPr>
              <w:t xml:space="preserve"> </w:t>
            </w:r>
            <w:r w:rsidRPr="00083F71">
              <w:rPr>
                <w:rFonts w:ascii="Calibri" w:eastAsia="ヒラギノ角ゴ Pro W3" w:hAnsi="Calibri" w:cs="Calibri"/>
                <w:i/>
                <w:sz w:val="20"/>
                <w:szCs w:val="20"/>
              </w:rPr>
              <w:t>thus recognizing it as a polynomial whose terms are products of monomials and the polynomial can be factored as 2</w:t>
            </w:r>
            <m:oMath>
              <m:r>
                <w:rPr>
                  <w:rFonts w:ascii="Cambria Math" w:eastAsia="ヒラギノ角ゴ Pro W3" w:hAnsi="Cambria Math" w:cs="Calibri"/>
                  <w:sz w:val="20"/>
                  <w:szCs w:val="20"/>
                </w:rPr>
                <m:t>x</m:t>
              </m:r>
            </m:oMath>
            <w:r w:rsidRPr="00083F71">
              <w:rPr>
                <w:rFonts w:ascii="Calibri" w:eastAsia="ヒラギノ角ゴ Pro W3" w:hAnsi="Calibri" w:cs="Calibri"/>
                <w:i/>
                <w:sz w:val="20"/>
                <w:szCs w:val="20"/>
              </w:rPr>
              <w:t>(</w:t>
            </w:r>
            <m:oMath>
              <m:r>
                <w:rPr>
                  <w:rFonts w:ascii="Cambria Math" w:eastAsia="ヒラギノ角ゴ Pro W3" w:hAnsi="Cambria Math" w:cs="Calibri"/>
                  <w:sz w:val="20"/>
                  <w:szCs w:val="20"/>
                </w:rPr>
                <m:t>x</m:t>
              </m:r>
            </m:oMath>
            <w:r w:rsidRPr="00083F71">
              <w:rPr>
                <w:rFonts w:ascii="Calibri" w:eastAsia="ヒラギノ角ゴ Pro W3" w:hAnsi="Calibri" w:cs="Calibri"/>
                <w:i/>
                <w:sz w:val="20"/>
                <w:szCs w:val="20"/>
              </w:rPr>
              <w:t>+4).</w:t>
            </w:r>
          </w:p>
          <w:p w:rsidR="00580426" w:rsidRPr="00346979" w:rsidRDefault="00580426" w:rsidP="0071009D">
            <w:pPr>
              <w:rPr>
                <w:rFonts w:ascii="Calibri" w:hAnsi="Calibri" w:cs="Calibri"/>
                <w:sz w:val="20"/>
                <w:szCs w:val="20"/>
              </w:rPr>
            </w:pPr>
          </w:p>
        </w:tc>
        <w:tc>
          <w:tcPr>
            <w:tcW w:w="11215" w:type="dxa"/>
          </w:tcPr>
          <w:p w:rsidR="00580426" w:rsidRPr="000234CB" w:rsidRDefault="00580426" w:rsidP="000234CB">
            <w:pPr>
              <w:pStyle w:val="normal10"/>
              <w:rPr>
                <w:rFonts w:asciiTheme="minorHAnsi" w:hAnsiTheme="minorHAnsi" w:cs="Calibri"/>
                <w:sz w:val="20"/>
                <w:szCs w:val="20"/>
              </w:rPr>
            </w:pPr>
            <w:r w:rsidRPr="000234CB">
              <w:rPr>
                <w:rFonts w:asciiTheme="minorHAnsi" w:hAnsiTheme="minorHAnsi" w:cs="Calibri"/>
                <w:sz w:val="20"/>
                <w:szCs w:val="20"/>
              </w:rPr>
              <w:t>Students should extract the greatest common factor (whether a constant, a variable, or a combination of each). If the remaining expression is quadratic, students should factor the expression further.</w:t>
            </w:r>
            <w:r w:rsidR="000234CB" w:rsidRPr="000234CB">
              <w:rPr>
                <w:rFonts w:asciiTheme="minorHAnsi" w:hAnsiTheme="minorHAnsi" w:cs="Calibri"/>
                <w:sz w:val="20"/>
                <w:szCs w:val="20"/>
              </w:rPr>
              <w:t xml:space="preserve"> Students also rewrite algebraic expressions by combining like terms for factors to reveal equivalent forms of the expression.</w:t>
            </w:r>
          </w:p>
          <w:p w:rsidR="000234CB" w:rsidRPr="000234CB" w:rsidRDefault="000234CB" w:rsidP="000234CB">
            <w:pPr>
              <w:pStyle w:val="normal10"/>
              <w:ind w:left="720"/>
              <w:rPr>
                <w:rFonts w:asciiTheme="minorHAnsi" w:hAnsiTheme="minorHAnsi" w:cs="Calibri"/>
                <w:sz w:val="20"/>
                <w:szCs w:val="20"/>
              </w:rPr>
            </w:pPr>
          </w:p>
          <w:p w:rsidR="00580426" w:rsidRPr="000234CB" w:rsidRDefault="00580426" w:rsidP="000234CB">
            <w:pPr>
              <w:pStyle w:val="normal10"/>
              <w:rPr>
                <w:rFonts w:asciiTheme="minorHAnsi" w:hAnsiTheme="minorHAnsi" w:cs="Calibri"/>
                <w:b/>
                <w:sz w:val="20"/>
                <w:szCs w:val="20"/>
              </w:rPr>
            </w:pPr>
            <w:r w:rsidRPr="000234CB">
              <w:rPr>
                <w:rFonts w:asciiTheme="minorHAnsi" w:hAnsiTheme="minorHAnsi" w:cs="Calibri"/>
                <w:b/>
                <w:sz w:val="20"/>
                <w:szCs w:val="20"/>
              </w:rPr>
              <w:t>Example</w:t>
            </w:r>
            <w:r w:rsidR="000234CB" w:rsidRPr="000234CB">
              <w:rPr>
                <w:rFonts w:asciiTheme="minorHAnsi" w:hAnsiTheme="minorHAnsi" w:cs="Calibri"/>
                <w:b/>
                <w:sz w:val="20"/>
                <w:szCs w:val="20"/>
              </w:rPr>
              <w:t>s</w:t>
            </w:r>
            <w:r w:rsidRPr="000234CB">
              <w:rPr>
                <w:rFonts w:asciiTheme="minorHAnsi" w:hAnsiTheme="minorHAnsi" w:cs="Calibri"/>
                <w:b/>
                <w:sz w:val="20"/>
                <w:szCs w:val="20"/>
              </w:rPr>
              <w:t>:</w:t>
            </w:r>
          </w:p>
          <w:p w:rsidR="00BB1BA8" w:rsidRDefault="00580426" w:rsidP="005A3528">
            <w:pPr>
              <w:pStyle w:val="normal10"/>
              <w:numPr>
                <w:ilvl w:val="0"/>
                <w:numId w:val="6"/>
              </w:numPr>
              <w:rPr>
                <w:rFonts w:asciiTheme="minorHAnsi" w:hAnsiTheme="minorHAnsi" w:cs="Calibri"/>
                <w:sz w:val="20"/>
                <w:szCs w:val="20"/>
              </w:rPr>
            </w:pPr>
            <w:r w:rsidRPr="00BB1BA8">
              <w:rPr>
                <w:rFonts w:asciiTheme="minorHAnsi" w:hAnsiTheme="minorHAnsi" w:cs="Calibri"/>
                <w:sz w:val="20"/>
                <w:szCs w:val="20"/>
              </w:rPr>
              <w:t>Factor</w:t>
            </w:r>
            <w:r w:rsidR="00BB1BA8" w:rsidRPr="00BB1BA8">
              <w:rPr>
                <w:rFonts w:asciiTheme="minorHAnsi" w:hAnsiTheme="minorHAnsi" w:cs="Calibri"/>
                <w:sz w:val="20"/>
                <w:szCs w:val="20"/>
              </w:rPr>
              <w:t xml:space="preserve"> </w:t>
            </w:r>
            <w:r w:rsidR="000234CB" w:rsidRPr="00BB1BA8">
              <w:rPr>
                <w:rFonts w:asciiTheme="minorHAnsi" w:hAnsiTheme="minorHAnsi" w:cs="Calibri"/>
                <w:sz w:val="20"/>
                <w:szCs w:val="20"/>
              </w:rPr>
              <w:t xml:space="preserve"> </w:t>
            </w:r>
            <m:oMath>
              <m:sSup>
                <m:sSupPr>
                  <m:ctrlPr>
                    <w:rPr>
                      <w:rFonts w:ascii="Cambria Math" w:hAnsi="Cambria Math" w:cs="Calibri"/>
                      <w:i/>
                      <w:sz w:val="22"/>
                      <w:szCs w:val="20"/>
                    </w:rPr>
                  </m:ctrlPr>
                </m:sSupPr>
                <m:e>
                  <m:r>
                    <w:rPr>
                      <w:rFonts w:ascii="Cambria Math" w:hAnsi="Cambria Math" w:cs="Calibri"/>
                      <w:sz w:val="22"/>
                      <w:szCs w:val="20"/>
                    </w:rPr>
                    <m:t>x</m:t>
                  </m:r>
                </m:e>
                <m:sup>
                  <m:r>
                    <w:rPr>
                      <w:rFonts w:ascii="Cambria Math" w:hAnsi="Cambria Math" w:cs="Calibri"/>
                      <w:sz w:val="22"/>
                      <w:szCs w:val="20"/>
                    </w:rPr>
                    <m:t>3</m:t>
                  </m:r>
                </m:sup>
              </m:sSup>
              <m:r>
                <w:rPr>
                  <w:rFonts w:ascii="Cambria Math" w:hAnsi="Cambria Math" w:cs="Calibri"/>
                  <w:sz w:val="22"/>
                  <w:szCs w:val="20"/>
                </w:rPr>
                <m:t>-2</m:t>
              </m:r>
              <m:sSup>
                <m:sSupPr>
                  <m:ctrlPr>
                    <w:rPr>
                      <w:rFonts w:ascii="Cambria Math" w:hAnsi="Cambria Math" w:cs="Calibri"/>
                      <w:i/>
                      <w:sz w:val="22"/>
                      <w:szCs w:val="20"/>
                    </w:rPr>
                  </m:ctrlPr>
                </m:sSupPr>
                <m:e>
                  <m:r>
                    <w:rPr>
                      <w:rFonts w:ascii="Cambria Math" w:hAnsi="Cambria Math" w:cs="Calibri"/>
                      <w:sz w:val="22"/>
                      <w:szCs w:val="20"/>
                    </w:rPr>
                    <m:t>x</m:t>
                  </m:r>
                </m:e>
                <m:sup>
                  <m:r>
                    <w:rPr>
                      <w:rFonts w:ascii="Cambria Math" w:hAnsi="Cambria Math" w:cs="Calibri"/>
                      <w:sz w:val="22"/>
                      <w:szCs w:val="20"/>
                    </w:rPr>
                    <m:t>2</m:t>
                  </m:r>
                </m:sup>
              </m:sSup>
              <m:r>
                <w:rPr>
                  <w:rFonts w:ascii="Cambria Math" w:hAnsi="Cambria Math" w:cs="Calibri"/>
                  <w:sz w:val="22"/>
                  <w:szCs w:val="20"/>
                </w:rPr>
                <m:t>-35x.</m:t>
              </m:r>
            </m:oMath>
          </w:p>
          <w:p w:rsidR="000234CB" w:rsidRPr="00BB1BA8" w:rsidRDefault="00E76BF3" w:rsidP="005A3528">
            <w:pPr>
              <w:pStyle w:val="normal10"/>
              <w:numPr>
                <w:ilvl w:val="0"/>
                <w:numId w:val="6"/>
              </w:numPr>
              <w:rPr>
                <w:rFonts w:asciiTheme="minorHAnsi" w:hAnsiTheme="minorHAnsi" w:cs="Calibri"/>
                <w:sz w:val="20"/>
                <w:szCs w:val="20"/>
              </w:rPr>
            </w:pPr>
            <w:r>
              <w:rPr>
                <w:rFonts w:asciiTheme="minorHAnsi" w:hAnsiTheme="minorHAnsi" w:cs="Calibri"/>
                <w:sz w:val="20"/>
                <w:szCs w:val="20"/>
              </w:rPr>
              <w:t>Rewrite the expression</w:t>
            </w:r>
            <w:r w:rsidR="000234CB" w:rsidRPr="00BB1BA8">
              <w:rPr>
                <w:rFonts w:asciiTheme="minorHAnsi" w:hAnsiTheme="minorHAnsi" w:cs="Calibri"/>
                <w:sz w:val="20"/>
                <w:szCs w:val="20"/>
              </w:rPr>
              <w:t xml:space="preserve"> </w:t>
            </w:r>
            <m:oMath>
              <m:r>
                <w:rPr>
                  <w:rFonts w:ascii="Cambria Math" w:hAnsi="Cambria Math" w:cs="Calibri"/>
                  <w:sz w:val="20"/>
                  <w:szCs w:val="20"/>
                </w:rPr>
                <m:t>2</m:t>
              </m:r>
              <m:sSup>
                <m:sSupPr>
                  <m:ctrlPr>
                    <w:rPr>
                      <w:rFonts w:ascii="Cambria Math" w:hAnsi="Cambria Math" w:cs="Calibri"/>
                      <w:i/>
                      <w:sz w:val="20"/>
                      <w:szCs w:val="20"/>
                    </w:rPr>
                  </m:ctrlPr>
                </m:sSupPr>
                <m:e>
                  <m:r>
                    <w:rPr>
                      <w:rFonts w:ascii="Cambria Math" w:hAnsi="Cambria Math" w:cs="Calibri"/>
                      <w:sz w:val="20"/>
                      <w:szCs w:val="20"/>
                    </w:rPr>
                    <m:t>(x-1)</m:t>
                  </m:r>
                </m:e>
                <m:sup>
                  <m:r>
                    <w:rPr>
                      <w:rFonts w:ascii="Cambria Math" w:hAnsi="Cambria Math" w:cs="Calibri"/>
                      <w:sz w:val="20"/>
                      <w:szCs w:val="20"/>
                    </w:rPr>
                    <m:t>2</m:t>
                  </m:r>
                </m:sup>
              </m:sSup>
              <m:r>
                <w:rPr>
                  <w:rFonts w:ascii="Cambria Math" w:hAnsi="Cambria Math" w:cs="Calibri"/>
                  <w:sz w:val="20"/>
                  <w:szCs w:val="20"/>
                </w:rPr>
                <m:t xml:space="preserve">-4 </m:t>
              </m:r>
            </m:oMath>
            <w:r w:rsidR="000234CB" w:rsidRPr="00BB1BA8">
              <w:rPr>
                <w:rFonts w:asciiTheme="minorHAnsi" w:hAnsiTheme="minorHAnsi" w:cs="Calibri"/>
                <w:sz w:val="20"/>
                <w:szCs w:val="20"/>
              </w:rPr>
              <w:t xml:space="preserve">into an equivalent quadratic expression of the </w:t>
            </w:r>
            <w:proofErr w:type="gramStart"/>
            <w:r w:rsidR="000234CB" w:rsidRPr="00BB1BA8">
              <w:rPr>
                <w:rFonts w:asciiTheme="minorHAnsi" w:hAnsiTheme="minorHAnsi" w:cs="Calibri"/>
                <w:sz w:val="20"/>
                <w:szCs w:val="20"/>
              </w:rPr>
              <w:t xml:space="preserve">form </w:t>
            </w:r>
            <w:proofErr w:type="gramEnd"/>
            <m:oMath>
              <m:r>
                <w:rPr>
                  <w:rFonts w:ascii="Cambria Math" w:hAnsi="Cambria Math" w:cs="Calibri"/>
                  <w:sz w:val="22"/>
                  <w:szCs w:val="20"/>
                </w:rPr>
                <m:t>a</m:t>
              </m:r>
              <m:sSup>
                <m:sSupPr>
                  <m:ctrlPr>
                    <w:rPr>
                      <w:rFonts w:ascii="Cambria Math" w:hAnsi="Cambria Math" w:cs="Calibri"/>
                      <w:i/>
                      <w:sz w:val="22"/>
                      <w:szCs w:val="20"/>
                    </w:rPr>
                  </m:ctrlPr>
                </m:sSupPr>
                <m:e>
                  <m:r>
                    <w:rPr>
                      <w:rFonts w:ascii="Cambria Math" w:hAnsi="Cambria Math" w:cs="Calibri"/>
                      <w:sz w:val="22"/>
                      <w:szCs w:val="20"/>
                    </w:rPr>
                    <m:t>x</m:t>
                  </m:r>
                </m:e>
                <m:sup>
                  <m:r>
                    <w:rPr>
                      <w:rFonts w:ascii="Cambria Math" w:hAnsi="Cambria Math" w:cs="Calibri"/>
                      <w:sz w:val="22"/>
                      <w:szCs w:val="20"/>
                    </w:rPr>
                    <m:t>2</m:t>
                  </m:r>
                </m:sup>
              </m:sSup>
              <m:r>
                <w:rPr>
                  <w:rFonts w:ascii="Cambria Math" w:hAnsi="Cambria Math" w:cs="Calibri"/>
                  <w:sz w:val="22"/>
                  <w:szCs w:val="20"/>
                </w:rPr>
                <m:t>+bx+c</m:t>
              </m:r>
            </m:oMath>
            <w:r w:rsidR="000234CB" w:rsidRPr="00FA2E2E">
              <w:rPr>
                <w:rFonts w:asciiTheme="minorHAnsi" w:hAnsiTheme="minorHAnsi" w:cs="Calibri"/>
                <w:i/>
                <w:sz w:val="22"/>
                <w:szCs w:val="20"/>
              </w:rPr>
              <w:t>.</w:t>
            </w:r>
          </w:p>
          <w:p w:rsidR="00974F10" w:rsidRPr="00974F10" w:rsidRDefault="00974F10" w:rsidP="005A3528">
            <w:pPr>
              <w:pStyle w:val="normal10"/>
              <w:numPr>
                <w:ilvl w:val="0"/>
                <w:numId w:val="6"/>
              </w:numPr>
              <w:rPr>
                <w:rFonts w:asciiTheme="minorHAnsi" w:eastAsia="Helvetica" w:hAnsiTheme="minorHAnsi" w:cs="Helvetica"/>
                <w:sz w:val="20"/>
                <w:szCs w:val="20"/>
              </w:rPr>
            </w:pPr>
            <w:r w:rsidRPr="00974F10">
              <w:rPr>
                <w:rFonts w:asciiTheme="minorHAnsi" w:hAnsiTheme="minorHAnsi" w:cs="Calibri"/>
                <w:sz w:val="20"/>
                <w:szCs w:val="20"/>
              </w:rPr>
              <w:t>Rewrite</w:t>
            </w:r>
            <w:r w:rsidRPr="00974F10">
              <w:rPr>
                <w:rFonts w:asciiTheme="minorHAnsi" w:eastAsia="Helvetica" w:hAnsiTheme="minorHAnsi" w:cs="Helvetica"/>
                <w:sz w:val="20"/>
                <w:szCs w:val="20"/>
              </w:rPr>
              <w:t xml:space="preserve"> the following expressions as the product of at least two factors and as the sum or difference of at least two totals.</w:t>
            </w:r>
          </w:p>
          <w:p w:rsidR="00974F10" w:rsidRPr="00974F10" w:rsidRDefault="00B56660" w:rsidP="00EB7D0A">
            <w:pPr>
              <w:numPr>
                <w:ilvl w:val="0"/>
                <w:numId w:val="33"/>
              </w:numPr>
              <w:autoSpaceDE w:val="0"/>
              <w:autoSpaceDN w:val="0"/>
              <w:adjustRightInd w:val="0"/>
              <w:contextualSpacing/>
              <w:rPr>
                <w:rFonts w:asciiTheme="minorHAnsi" w:eastAsia="Helvetica" w:hAnsiTheme="minorHAnsi" w:cs="Helvetica"/>
                <w:sz w:val="20"/>
                <w:szCs w:val="20"/>
              </w:rPr>
            </w:pPr>
            <m:oMath>
              <m:sSup>
                <m:sSupPr>
                  <m:ctrlPr>
                    <w:rPr>
                      <w:rFonts w:ascii="Cambria Math" w:eastAsia="Helvetica" w:hAnsi="Cambria Math" w:cs="Helvetica"/>
                      <w:i/>
                      <w:sz w:val="20"/>
                      <w:szCs w:val="20"/>
                    </w:rPr>
                  </m:ctrlPr>
                </m:sSupPr>
                <m:e>
                  <m:r>
                    <w:rPr>
                      <w:rFonts w:ascii="Cambria Math" w:eastAsia="Helvetica" w:hAnsi="Cambria Math" w:cs="Helvetica"/>
                      <w:sz w:val="20"/>
                      <w:szCs w:val="20"/>
                    </w:rPr>
                    <m:t>x</m:t>
                  </m:r>
                </m:e>
                <m:sup>
                  <m:r>
                    <w:rPr>
                      <w:rFonts w:ascii="Cambria Math" w:eastAsia="Helvetica" w:hAnsi="Cambria Math" w:cs="Helvetica"/>
                      <w:sz w:val="20"/>
                      <w:szCs w:val="20"/>
                    </w:rPr>
                    <m:t>2</m:t>
                  </m:r>
                </m:sup>
              </m:sSup>
              <m:r>
                <w:rPr>
                  <w:rFonts w:ascii="Cambria Math" w:eastAsia="Helvetica" w:hAnsi="Cambria Math" w:cs="Helvetica"/>
                  <w:sz w:val="20"/>
                  <w:szCs w:val="20"/>
                </w:rPr>
                <m:t>-25</m:t>
              </m:r>
            </m:oMath>
            <w:r w:rsidR="00974F10" w:rsidRPr="00974F10">
              <w:rPr>
                <w:rFonts w:asciiTheme="minorHAnsi" w:eastAsia="Helvetica" w:hAnsiTheme="minorHAnsi" w:cs="Helvetica"/>
                <w:sz w:val="20"/>
                <w:szCs w:val="20"/>
              </w:rPr>
              <w:t xml:space="preserve"> </w:t>
            </w:r>
          </w:p>
          <w:p w:rsidR="00974F10" w:rsidRPr="00F1445A" w:rsidRDefault="00B56660" w:rsidP="00EB7D0A">
            <w:pPr>
              <w:numPr>
                <w:ilvl w:val="0"/>
                <w:numId w:val="33"/>
              </w:numPr>
              <w:autoSpaceDE w:val="0"/>
              <w:autoSpaceDN w:val="0"/>
              <w:adjustRightInd w:val="0"/>
              <w:contextualSpacing/>
              <w:rPr>
                <w:rFonts w:ascii="Cambria" w:eastAsia="Helvetica" w:hAnsi="Cambria" w:cs="Helvetica"/>
                <w:sz w:val="20"/>
                <w:szCs w:val="20"/>
              </w:rPr>
            </w:pPr>
            <m:oMath>
              <m:sSup>
                <m:sSupPr>
                  <m:ctrlPr>
                    <w:rPr>
                      <w:rFonts w:ascii="Cambria Math" w:eastAsia="Helvetica" w:hAnsi="Cambria Math" w:cs="Helvetica"/>
                      <w:i/>
                      <w:sz w:val="20"/>
                      <w:szCs w:val="20"/>
                    </w:rPr>
                  </m:ctrlPr>
                </m:sSupPr>
                <m:e>
                  <m:r>
                    <w:rPr>
                      <w:rFonts w:ascii="Cambria Math" w:eastAsia="Helvetica" w:hAnsi="Cambria Math" w:cs="Helvetica"/>
                      <w:sz w:val="20"/>
                      <w:szCs w:val="20"/>
                    </w:rPr>
                    <m:t>5x</m:t>
                  </m:r>
                </m:e>
                <m:sup>
                  <m:r>
                    <w:rPr>
                      <w:rFonts w:ascii="Cambria Math" w:eastAsia="Helvetica" w:hAnsi="Cambria Math" w:cs="Helvetica"/>
                      <w:sz w:val="20"/>
                      <w:szCs w:val="20"/>
                    </w:rPr>
                    <m:t>2</m:t>
                  </m:r>
                </m:sup>
              </m:sSup>
              <m:r>
                <w:rPr>
                  <w:rFonts w:ascii="Cambria Math" w:eastAsia="Helvetica" w:hAnsi="Cambria Math" w:cs="Helvetica"/>
                  <w:sz w:val="20"/>
                  <w:szCs w:val="20"/>
                </w:rPr>
                <m:t>-15x+10</m:t>
              </m:r>
            </m:oMath>
            <w:r w:rsidR="00974F10" w:rsidRPr="00F1445A">
              <w:rPr>
                <w:rFonts w:ascii="Cambria" w:eastAsia="Helvetica" w:hAnsi="Cambria" w:cs="Helvetica"/>
                <w:sz w:val="20"/>
                <w:szCs w:val="20"/>
              </w:rPr>
              <w:t xml:space="preserve"> </w:t>
            </w:r>
          </w:p>
          <w:p w:rsidR="00974F10" w:rsidRPr="00F1445A" w:rsidRDefault="00974F10" w:rsidP="00EB7D0A">
            <w:pPr>
              <w:numPr>
                <w:ilvl w:val="0"/>
                <w:numId w:val="33"/>
              </w:numPr>
              <w:autoSpaceDE w:val="0"/>
              <w:autoSpaceDN w:val="0"/>
              <w:adjustRightInd w:val="0"/>
              <w:contextualSpacing/>
              <w:rPr>
                <w:rFonts w:ascii="Cambria" w:eastAsia="Helvetica" w:hAnsi="Cambria" w:cs="Helvetica"/>
                <w:sz w:val="20"/>
                <w:szCs w:val="20"/>
              </w:rPr>
            </w:pPr>
            <m:oMath>
              <m:r>
                <w:rPr>
                  <w:rFonts w:ascii="Cambria Math" w:eastAsia="Helvetica" w:hAnsi="Cambria Math" w:cs="Helvetica"/>
                  <w:sz w:val="20"/>
                  <w:szCs w:val="20"/>
                </w:rPr>
                <m:t>3x+6x</m:t>
              </m:r>
            </m:oMath>
            <w:r w:rsidRPr="00F1445A">
              <w:rPr>
                <w:rFonts w:ascii="Cambria" w:eastAsia="Helvetica" w:hAnsi="Cambria" w:cs="Helvetica"/>
                <w:sz w:val="20"/>
                <w:szCs w:val="20"/>
              </w:rPr>
              <w:t xml:space="preserve"> </w:t>
            </w:r>
          </w:p>
          <w:p w:rsidR="000234CB" w:rsidRPr="000234CB" w:rsidRDefault="000234CB" w:rsidP="000234CB">
            <w:pPr>
              <w:pStyle w:val="normal10"/>
              <w:ind w:left="360"/>
              <w:rPr>
                <w:rFonts w:asciiTheme="minorHAnsi" w:hAnsiTheme="minorHAnsi" w:cs="Calibri"/>
                <w:sz w:val="20"/>
                <w:szCs w:val="20"/>
              </w:rPr>
            </w:pPr>
          </w:p>
        </w:tc>
      </w:tr>
    </w:tbl>
    <w:p w:rsidR="00C91638" w:rsidRDefault="00C91638" w:rsidP="00C91638"/>
    <w:tbl>
      <w:tblPr>
        <w:tblW w:w="14253" w:type="dxa"/>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34"/>
        <w:gridCol w:w="11219"/>
      </w:tblGrid>
      <w:tr w:rsidR="00E05331" w:rsidRPr="000B19A3" w:rsidTr="00B8685D">
        <w:trPr>
          <w:cantSplit/>
          <w:tblHeader/>
          <w:jc w:val="center"/>
        </w:trPr>
        <w:tc>
          <w:tcPr>
            <w:tcW w:w="14253" w:type="dxa"/>
            <w:gridSpan w:val="2"/>
          </w:tcPr>
          <w:p w:rsidR="00E05331" w:rsidRPr="0045443F" w:rsidRDefault="00E05331" w:rsidP="00C91638">
            <w:pPr>
              <w:pStyle w:val="Heading2"/>
              <w:spacing w:before="0"/>
              <w:rPr>
                <w:sz w:val="22"/>
                <w:szCs w:val="22"/>
                <w:lang w:val="en-US" w:eastAsia="en-US"/>
              </w:rPr>
            </w:pPr>
            <w:r w:rsidRPr="0045443F">
              <w:rPr>
                <w:lang w:val="en-US" w:eastAsia="en-US"/>
              </w:rPr>
              <w:br w:type="page"/>
            </w:r>
            <w:r w:rsidRPr="00EA442B">
              <w:rPr>
                <w:color w:val="00B598"/>
                <w:sz w:val="22"/>
                <w:szCs w:val="22"/>
                <w:lang w:val="en-US" w:eastAsia="en-US"/>
              </w:rPr>
              <w:t>Algebra: Seeing Structure in Expressions (A-SSE)</w:t>
            </w:r>
          </w:p>
          <w:p w:rsidR="00E05331" w:rsidRPr="000D7331" w:rsidRDefault="00E05331" w:rsidP="00C91638">
            <w:pPr>
              <w:pStyle w:val="normal10"/>
              <w:rPr>
                <w:rStyle w:val="normalchar1"/>
                <w:rFonts w:ascii="Calibri" w:hAnsi="Calibri" w:cs="Calibri"/>
                <w:b/>
                <w:bCs/>
                <w:i/>
                <w:iCs/>
                <w:sz w:val="22"/>
                <w:szCs w:val="22"/>
                <w:u w:val="single"/>
              </w:rPr>
            </w:pPr>
            <w:r>
              <w:rPr>
                <w:rStyle w:val="normalchar1"/>
                <w:rFonts w:ascii="Cambria" w:hAnsi="Cambria"/>
                <w:b/>
                <w:sz w:val="22"/>
                <w:szCs w:val="22"/>
              </w:rPr>
              <w:t>Write expressions in equivalent forms to solve problems.</w:t>
            </w:r>
          </w:p>
        </w:tc>
      </w:tr>
      <w:tr w:rsidR="00B51DC3" w:rsidRPr="00190C3C" w:rsidTr="00B8685D">
        <w:trPr>
          <w:cantSplit/>
          <w:tblHeader/>
          <w:jc w:val="center"/>
        </w:trPr>
        <w:tc>
          <w:tcPr>
            <w:tcW w:w="3034" w:type="dxa"/>
          </w:tcPr>
          <w:p w:rsidR="00B51DC3" w:rsidRPr="00E95C85" w:rsidRDefault="00B51DC3" w:rsidP="008E35A6">
            <w:pPr>
              <w:pStyle w:val="normal10"/>
              <w:rPr>
                <w:rFonts w:ascii="Calibri" w:hAnsi="Calibri" w:cs="Calibri"/>
                <w:b/>
                <w:bCs/>
                <w:iCs/>
                <w:sz w:val="20"/>
                <w:szCs w:val="22"/>
              </w:rPr>
            </w:pPr>
            <w:r w:rsidRPr="00E95C85">
              <w:rPr>
                <w:rStyle w:val="normalchar1"/>
                <w:rFonts w:ascii="Calibri" w:hAnsi="Calibri" w:cs="Calibri"/>
                <w:b/>
                <w:bCs/>
                <w:iCs/>
                <w:sz w:val="20"/>
                <w:szCs w:val="22"/>
              </w:rPr>
              <w:t>Louisiana Standard</w:t>
            </w:r>
          </w:p>
        </w:tc>
        <w:tc>
          <w:tcPr>
            <w:tcW w:w="11219" w:type="dxa"/>
          </w:tcPr>
          <w:p w:rsidR="00B51DC3" w:rsidRPr="00E95C85" w:rsidRDefault="00B51DC3" w:rsidP="008E35A6">
            <w:pPr>
              <w:pStyle w:val="normal10"/>
              <w:rPr>
                <w:rFonts w:ascii="Calibri" w:hAnsi="Calibri" w:cs="Calibri"/>
                <w:b/>
                <w:sz w:val="20"/>
              </w:rPr>
            </w:pPr>
            <w:r w:rsidRPr="00E95C85">
              <w:rPr>
                <w:rStyle w:val="normalchar1"/>
                <w:rFonts w:ascii="Calibri" w:hAnsi="Calibri" w:cs="Calibri"/>
                <w:b/>
                <w:bCs/>
                <w:iCs/>
                <w:sz w:val="20"/>
                <w:szCs w:val="22"/>
              </w:rPr>
              <w:t>Explanations and Examples</w:t>
            </w:r>
          </w:p>
        </w:tc>
      </w:tr>
      <w:tr w:rsidR="0036237A" w:rsidRPr="00190C3C" w:rsidTr="00B8685D">
        <w:trPr>
          <w:cantSplit/>
          <w:trHeight w:val="5401"/>
          <w:tblHeader/>
          <w:jc w:val="center"/>
        </w:trPr>
        <w:tc>
          <w:tcPr>
            <w:tcW w:w="3034" w:type="dxa"/>
          </w:tcPr>
          <w:p w:rsidR="0036237A" w:rsidRPr="00580426" w:rsidRDefault="0036237A" w:rsidP="00974F10">
            <w:pPr>
              <w:spacing w:after="120"/>
              <w:rPr>
                <w:rStyle w:val="normalchar1"/>
                <w:rFonts w:ascii="Calibri" w:hAnsi="Calibri" w:cs="Calibri"/>
                <w:color w:val="000000"/>
                <w:sz w:val="20"/>
                <w:szCs w:val="20"/>
              </w:rPr>
            </w:pPr>
            <w:r>
              <w:rPr>
                <w:rFonts w:ascii="Calibri" w:hAnsi="Calibri" w:cs="Calibri"/>
                <w:b/>
                <w:color w:val="000000"/>
                <w:sz w:val="20"/>
                <w:szCs w:val="20"/>
              </w:rPr>
              <w:t xml:space="preserve">A1: </w:t>
            </w:r>
            <w:r w:rsidRPr="00F823F6">
              <w:rPr>
                <w:rFonts w:ascii="Calibri" w:hAnsi="Calibri" w:cs="Calibri"/>
                <w:b/>
                <w:color w:val="000000"/>
                <w:sz w:val="20"/>
                <w:szCs w:val="20"/>
              </w:rPr>
              <w:t>A-SSE.</w:t>
            </w:r>
            <w:r>
              <w:rPr>
                <w:rFonts w:ascii="Calibri" w:hAnsi="Calibri" w:cs="Calibri"/>
                <w:b/>
                <w:color w:val="000000"/>
                <w:sz w:val="20"/>
                <w:szCs w:val="20"/>
              </w:rPr>
              <w:t>B.</w:t>
            </w:r>
            <w:r w:rsidRPr="00F823F6">
              <w:rPr>
                <w:rFonts w:ascii="Calibri" w:hAnsi="Calibri" w:cs="Calibri"/>
                <w:b/>
                <w:color w:val="000000"/>
                <w:sz w:val="20"/>
                <w:szCs w:val="20"/>
              </w:rPr>
              <w:t>3.</w:t>
            </w:r>
            <w:r w:rsidRPr="00346979">
              <w:rPr>
                <w:rFonts w:ascii="Calibri" w:hAnsi="Calibri" w:cs="Calibri"/>
                <w:color w:val="000000"/>
                <w:sz w:val="20"/>
                <w:szCs w:val="20"/>
              </w:rPr>
              <w:t xml:space="preserve"> Choose and produce an equivalent form of an expression to reveal and explain properties of the quantity represented by the expression.</w:t>
            </w:r>
            <w:r w:rsidRPr="00346979">
              <w:rPr>
                <w:rFonts w:ascii="Calibri" w:eastAsia="MS Mincho" w:hAnsi="Calibri" w:cs="Calibri"/>
                <w:b/>
                <w:sz w:val="20"/>
                <w:szCs w:val="20"/>
              </w:rPr>
              <w:sym w:font="Wingdings" w:char="00AB"/>
            </w:r>
          </w:p>
          <w:p w:rsidR="0036237A" w:rsidRPr="00F823F6" w:rsidRDefault="0036237A" w:rsidP="005A3528">
            <w:pPr>
              <w:numPr>
                <w:ilvl w:val="0"/>
                <w:numId w:val="7"/>
              </w:numPr>
              <w:spacing w:after="120"/>
              <w:ind w:left="360"/>
              <w:rPr>
                <w:rFonts w:ascii="Calibri" w:hAnsi="Calibri" w:cs="Calibri"/>
                <w:b/>
                <w:color w:val="000000"/>
                <w:sz w:val="20"/>
                <w:szCs w:val="20"/>
              </w:rPr>
            </w:pPr>
            <w:r w:rsidRPr="00346979">
              <w:rPr>
                <w:rFonts w:ascii="Calibri" w:hAnsi="Calibri" w:cs="Calibri"/>
                <w:sz w:val="20"/>
                <w:szCs w:val="20"/>
              </w:rPr>
              <w:t>Factor a quadratic expression to reveal the zeros of the function it defines.</w:t>
            </w:r>
          </w:p>
          <w:p w:rsidR="0036237A" w:rsidRPr="00346979" w:rsidRDefault="0036237A" w:rsidP="005A3528">
            <w:pPr>
              <w:numPr>
                <w:ilvl w:val="0"/>
                <w:numId w:val="7"/>
              </w:numPr>
              <w:spacing w:after="120"/>
              <w:ind w:left="360"/>
              <w:rPr>
                <w:rFonts w:ascii="Calibri" w:hAnsi="Calibri" w:cs="Calibri"/>
                <w:sz w:val="20"/>
                <w:szCs w:val="20"/>
              </w:rPr>
            </w:pPr>
            <w:r w:rsidRPr="00346979">
              <w:rPr>
                <w:rFonts w:ascii="Calibri" w:hAnsi="Calibri" w:cs="Calibri"/>
                <w:sz w:val="20"/>
                <w:szCs w:val="20"/>
              </w:rPr>
              <w:t>Complete the square in a quadratic expression to reveal the maximum or minimum value of the function it defines.</w:t>
            </w:r>
          </w:p>
          <w:p w:rsidR="0036237A" w:rsidRPr="00580426" w:rsidRDefault="0036237A" w:rsidP="00974F10">
            <w:pPr>
              <w:spacing w:after="120"/>
              <w:ind w:left="360" w:hanging="360"/>
              <w:rPr>
                <w:rStyle w:val="normalchar1"/>
                <w:rFonts w:ascii="Calibri" w:hAnsi="Calibri" w:cs="Calibri"/>
                <w:color w:val="000000"/>
                <w:sz w:val="20"/>
                <w:szCs w:val="20"/>
              </w:rPr>
            </w:pPr>
            <w:r>
              <w:rPr>
                <w:rFonts w:ascii="Calibri" w:hAnsi="Calibri" w:cs="Calibri"/>
                <w:sz w:val="20"/>
                <w:szCs w:val="20"/>
              </w:rPr>
              <w:t>c</w:t>
            </w:r>
            <w:r w:rsidR="005F2068">
              <w:rPr>
                <w:rFonts w:ascii="Calibri" w:hAnsi="Calibri" w:cs="Calibri"/>
                <w:sz w:val="20"/>
                <w:szCs w:val="20"/>
              </w:rPr>
              <w:t xml:space="preserve">. </w:t>
            </w:r>
            <w:r w:rsidR="00974F10">
              <w:rPr>
                <w:rFonts w:ascii="Calibri" w:hAnsi="Calibri" w:cs="Calibri"/>
                <w:sz w:val="20"/>
                <w:szCs w:val="20"/>
              </w:rPr>
              <w:t xml:space="preserve">   </w:t>
            </w:r>
            <w:r w:rsidRPr="00346979">
              <w:rPr>
                <w:rFonts w:ascii="Calibri" w:hAnsi="Calibri" w:cs="Calibri"/>
                <w:sz w:val="20"/>
                <w:szCs w:val="20"/>
              </w:rPr>
              <w:t>Use the properties of exponents to transform expressions for exponential functions</w:t>
            </w:r>
            <w:r>
              <w:rPr>
                <w:rFonts w:ascii="Calibri" w:hAnsi="Calibri" w:cs="Calibri"/>
                <w:sz w:val="20"/>
                <w:szCs w:val="20"/>
              </w:rPr>
              <w:t xml:space="preserve"> emphasizing integer exponents</w:t>
            </w:r>
            <w:r w:rsidRPr="00346979">
              <w:rPr>
                <w:rFonts w:ascii="Calibri" w:hAnsi="Calibri" w:cs="Calibri"/>
                <w:i/>
                <w:sz w:val="20"/>
                <w:szCs w:val="20"/>
              </w:rPr>
              <w:t xml:space="preserve">. </w:t>
            </w:r>
            <w:r w:rsidRPr="00580426">
              <w:rPr>
                <w:rFonts w:asciiTheme="minorHAnsi" w:hAnsiTheme="minorHAnsi" w:cs="Arial"/>
                <w:i/>
                <w:sz w:val="20"/>
                <w:szCs w:val="20"/>
              </w:rPr>
              <w:t xml:space="preserve">For example, the growth of bacteria can be modeled by either </w:t>
            </w:r>
            <w:proofErr w:type="gramStart"/>
            <w:r w:rsidRPr="00580426">
              <w:rPr>
                <w:rFonts w:asciiTheme="minorHAnsi" w:hAnsiTheme="minorHAnsi" w:cs="Arial"/>
                <w:i/>
                <w:sz w:val="20"/>
                <w:szCs w:val="20"/>
              </w:rPr>
              <w:t>f(</w:t>
            </w:r>
            <w:proofErr w:type="gramEnd"/>
            <w:r w:rsidRPr="00580426">
              <w:rPr>
                <w:rFonts w:asciiTheme="minorHAnsi" w:hAnsiTheme="minorHAnsi" w:cs="Arial"/>
                <w:i/>
                <w:sz w:val="20"/>
                <w:szCs w:val="20"/>
              </w:rPr>
              <w:t>t) = 3</w:t>
            </w:r>
            <w:r w:rsidRPr="00580426">
              <w:rPr>
                <w:rFonts w:asciiTheme="minorHAnsi" w:hAnsiTheme="minorHAnsi" w:cs="Arial"/>
                <w:i/>
                <w:sz w:val="20"/>
                <w:szCs w:val="20"/>
                <w:vertAlign w:val="superscript"/>
              </w:rPr>
              <w:t>(t+2)</w:t>
            </w:r>
            <w:r w:rsidRPr="00580426">
              <w:rPr>
                <w:rFonts w:asciiTheme="minorHAnsi" w:hAnsiTheme="minorHAnsi" w:cs="Arial"/>
                <w:i/>
                <w:sz w:val="20"/>
                <w:szCs w:val="20"/>
              </w:rPr>
              <w:t xml:space="preserve"> or g(t) = 9(3</w:t>
            </w:r>
            <w:r w:rsidRPr="00580426">
              <w:rPr>
                <w:rFonts w:asciiTheme="minorHAnsi" w:hAnsiTheme="minorHAnsi" w:cs="Arial"/>
                <w:i/>
                <w:sz w:val="20"/>
                <w:szCs w:val="20"/>
                <w:vertAlign w:val="superscript"/>
              </w:rPr>
              <w:t>t</w:t>
            </w:r>
            <w:r w:rsidRPr="00580426">
              <w:rPr>
                <w:rFonts w:asciiTheme="minorHAnsi" w:hAnsiTheme="minorHAnsi" w:cs="Arial"/>
                <w:i/>
                <w:sz w:val="20"/>
                <w:szCs w:val="20"/>
              </w:rPr>
              <w:t>) because the expression 3</w:t>
            </w:r>
            <w:r w:rsidRPr="00580426">
              <w:rPr>
                <w:rFonts w:asciiTheme="minorHAnsi" w:hAnsiTheme="minorHAnsi" w:cs="Arial"/>
                <w:i/>
                <w:sz w:val="20"/>
                <w:szCs w:val="20"/>
                <w:vertAlign w:val="superscript"/>
              </w:rPr>
              <w:t>(t+2)</w:t>
            </w:r>
            <w:r w:rsidRPr="00580426">
              <w:rPr>
                <w:rFonts w:asciiTheme="minorHAnsi" w:hAnsiTheme="minorHAnsi" w:cs="Arial"/>
                <w:i/>
                <w:sz w:val="20"/>
                <w:szCs w:val="20"/>
              </w:rPr>
              <w:t xml:space="preserve"> can be rewritten as (3</w:t>
            </w:r>
            <w:r w:rsidRPr="00580426">
              <w:rPr>
                <w:rFonts w:asciiTheme="minorHAnsi" w:hAnsiTheme="minorHAnsi" w:cs="Arial"/>
                <w:i/>
                <w:sz w:val="20"/>
                <w:szCs w:val="20"/>
                <w:vertAlign w:val="superscript"/>
              </w:rPr>
              <w:t>t</w:t>
            </w:r>
            <w:r w:rsidRPr="00580426">
              <w:rPr>
                <w:rFonts w:asciiTheme="minorHAnsi" w:hAnsiTheme="minorHAnsi" w:cs="Arial"/>
                <w:i/>
                <w:sz w:val="20"/>
                <w:szCs w:val="20"/>
              </w:rPr>
              <w:t>)(3</w:t>
            </w:r>
            <w:r w:rsidRPr="00580426">
              <w:rPr>
                <w:rFonts w:asciiTheme="minorHAnsi" w:hAnsiTheme="minorHAnsi" w:cs="Arial"/>
                <w:i/>
                <w:sz w:val="20"/>
                <w:szCs w:val="20"/>
                <w:vertAlign w:val="superscript"/>
              </w:rPr>
              <w:t>2</w:t>
            </w:r>
            <w:r w:rsidRPr="00580426">
              <w:rPr>
                <w:rFonts w:asciiTheme="minorHAnsi" w:hAnsiTheme="minorHAnsi" w:cs="Arial"/>
                <w:i/>
                <w:sz w:val="20"/>
                <w:szCs w:val="20"/>
              </w:rPr>
              <w:t>) = 9(3</w:t>
            </w:r>
            <w:r w:rsidRPr="00580426">
              <w:rPr>
                <w:rFonts w:asciiTheme="minorHAnsi" w:hAnsiTheme="minorHAnsi" w:cs="Arial"/>
                <w:i/>
                <w:sz w:val="20"/>
                <w:szCs w:val="20"/>
                <w:vertAlign w:val="superscript"/>
              </w:rPr>
              <w:t>t</w:t>
            </w:r>
            <w:r w:rsidRPr="00580426">
              <w:rPr>
                <w:rFonts w:asciiTheme="minorHAnsi" w:hAnsiTheme="minorHAnsi" w:cs="Arial"/>
                <w:i/>
                <w:sz w:val="20"/>
                <w:szCs w:val="20"/>
              </w:rPr>
              <w:t>).</w:t>
            </w:r>
          </w:p>
        </w:tc>
        <w:tc>
          <w:tcPr>
            <w:tcW w:w="11219" w:type="dxa"/>
          </w:tcPr>
          <w:p w:rsidR="00231872" w:rsidRPr="00231872" w:rsidRDefault="00974F10" w:rsidP="00231872">
            <w:pPr>
              <w:autoSpaceDE w:val="0"/>
              <w:autoSpaceDN w:val="0"/>
              <w:adjustRightInd w:val="0"/>
              <w:spacing w:after="120"/>
              <w:rPr>
                <w:rFonts w:asciiTheme="minorHAnsi" w:eastAsia="Helvetica" w:hAnsiTheme="minorHAnsi" w:cs="TimesNewRomanPSMT"/>
                <w:sz w:val="20"/>
                <w:szCs w:val="20"/>
              </w:rPr>
            </w:pPr>
            <w:r w:rsidRPr="00974F10">
              <w:rPr>
                <w:rFonts w:asciiTheme="minorHAnsi" w:eastAsia="Helvetica" w:hAnsiTheme="minorHAnsi" w:cs="TimesNewRomanPSMT"/>
                <w:sz w:val="20"/>
                <w:szCs w:val="20"/>
              </w:rPr>
              <w:t xml:space="preserve">Students factor quadratic expressions and find the zeroes of the quadratic function they represent. </w:t>
            </w:r>
            <w:r w:rsidR="00231872" w:rsidRPr="00231872">
              <w:rPr>
                <w:rFonts w:asciiTheme="minorHAnsi" w:eastAsia="Helvetica" w:hAnsiTheme="minorHAnsi" w:cs="TimesNewRomanPSMT"/>
                <w:sz w:val="20"/>
                <w:szCs w:val="20"/>
              </w:rPr>
              <w:t xml:space="preserve">Students explain the meaning of the zeroes as they relate to the problem. </w:t>
            </w:r>
          </w:p>
          <w:p w:rsidR="0036237A" w:rsidRPr="006E6CEF" w:rsidRDefault="0036237A" w:rsidP="00231872">
            <w:pPr>
              <w:spacing w:after="60"/>
              <w:rPr>
                <w:rFonts w:ascii="Calibri" w:hAnsi="Calibri" w:cs="Calibri"/>
                <w:b/>
                <w:sz w:val="20"/>
                <w:szCs w:val="20"/>
              </w:rPr>
            </w:pPr>
            <w:r w:rsidRPr="006E6CEF">
              <w:rPr>
                <w:rFonts w:ascii="Calibri" w:hAnsi="Calibri" w:cs="Calibri"/>
                <w:b/>
                <w:sz w:val="20"/>
                <w:szCs w:val="20"/>
              </w:rPr>
              <w:t>Examples:</w:t>
            </w:r>
          </w:p>
          <w:p w:rsidR="0036237A" w:rsidRPr="00346979" w:rsidRDefault="0036237A" w:rsidP="005A3528">
            <w:pPr>
              <w:numPr>
                <w:ilvl w:val="0"/>
                <w:numId w:val="6"/>
              </w:numPr>
              <w:rPr>
                <w:rFonts w:ascii="Calibri" w:hAnsi="Calibri" w:cs="Calibri"/>
                <w:sz w:val="20"/>
                <w:szCs w:val="20"/>
              </w:rPr>
            </w:pPr>
            <w:r w:rsidRPr="00346979">
              <w:rPr>
                <w:rFonts w:ascii="Calibri" w:hAnsi="Calibri" w:cs="Calibri"/>
                <w:noProof/>
                <w:sz w:val="20"/>
                <w:szCs w:val="20"/>
              </w:rPr>
              <w:t>Express</w:t>
            </w:r>
            <w:r w:rsidRPr="00346979">
              <w:rPr>
                <w:rFonts w:ascii="Calibri" w:hAnsi="Calibri" w:cs="Calibri"/>
                <w:sz w:val="20"/>
                <w:szCs w:val="20"/>
              </w:rPr>
              <w:t xml:space="preserve"> 2(</w:t>
            </w:r>
            <m:oMath>
              <m:r>
                <w:rPr>
                  <w:rFonts w:ascii="Cambria Math" w:hAnsi="Cambria Math" w:cs="Calibri"/>
                  <w:sz w:val="20"/>
                  <w:szCs w:val="20"/>
                </w:rPr>
                <m:t>x</m:t>
              </m:r>
            </m:oMath>
            <w:r w:rsidRPr="00346979">
              <w:rPr>
                <w:rFonts w:ascii="Calibri" w:hAnsi="Calibri" w:cs="Calibri"/>
                <w:sz w:val="20"/>
                <w:szCs w:val="20"/>
                <w:vertAlign w:val="superscript"/>
              </w:rPr>
              <w:t>3</w:t>
            </w:r>
            <w:r w:rsidRPr="00346979">
              <w:rPr>
                <w:rFonts w:ascii="Calibri" w:hAnsi="Calibri" w:cs="Calibri"/>
                <w:sz w:val="20"/>
                <w:szCs w:val="20"/>
              </w:rPr>
              <w:t xml:space="preserve"> – 3</w:t>
            </w:r>
            <m:oMath>
              <m:r>
                <w:rPr>
                  <w:rFonts w:ascii="Cambria Math" w:hAnsi="Cambria Math" w:cs="Calibri"/>
                  <w:sz w:val="20"/>
                  <w:szCs w:val="20"/>
                </w:rPr>
                <m:t>x</m:t>
              </m:r>
            </m:oMath>
            <w:r w:rsidRPr="00346979">
              <w:rPr>
                <w:rFonts w:ascii="Calibri" w:hAnsi="Calibri" w:cs="Calibri"/>
                <w:sz w:val="20"/>
                <w:szCs w:val="20"/>
                <w:vertAlign w:val="superscript"/>
              </w:rPr>
              <w:t>2</w:t>
            </w:r>
            <w:r w:rsidRPr="00346979">
              <w:rPr>
                <w:rFonts w:ascii="Calibri" w:hAnsi="Calibri" w:cs="Calibri"/>
                <w:sz w:val="20"/>
                <w:szCs w:val="20"/>
              </w:rPr>
              <w:t xml:space="preserve"> + </w:t>
            </w:r>
            <m:oMath>
              <m:r>
                <w:rPr>
                  <w:rFonts w:ascii="Cambria Math" w:hAnsi="Cambria Math" w:cs="Calibri"/>
                  <w:sz w:val="20"/>
                  <w:szCs w:val="20"/>
                </w:rPr>
                <m:t xml:space="preserve">x </m:t>
              </m:r>
            </m:oMath>
            <w:r w:rsidRPr="00346979">
              <w:rPr>
                <w:rFonts w:ascii="Calibri" w:hAnsi="Calibri" w:cs="Calibri"/>
                <w:sz w:val="20"/>
                <w:szCs w:val="20"/>
              </w:rPr>
              <w:t>– 6) – (</w:t>
            </w:r>
            <m:oMath>
              <m:r>
                <w:rPr>
                  <w:rFonts w:ascii="Cambria Math" w:hAnsi="Cambria Math" w:cs="Calibri"/>
                  <w:sz w:val="20"/>
                  <w:szCs w:val="20"/>
                </w:rPr>
                <m:t>x</m:t>
              </m:r>
            </m:oMath>
            <w:r w:rsidRPr="00346979">
              <w:rPr>
                <w:rFonts w:ascii="Calibri" w:hAnsi="Calibri" w:cs="Calibri"/>
                <w:sz w:val="20"/>
                <w:szCs w:val="20"/>
              </w:rPr>
              <w:t xml:space="preserve"> – 3</w:t>
            </w:r>
            <w:proofErr w:type="gramStart"/>
            <w:r w:rsidRPr="00346979">
              <w:rPr>
                <w:rFonts w:ascii="Calibri" w:hAnsi="Calibri" w:cs="Calibri"/>
                <w:sz w:val="20"/>
                <w:szCs w:val="20"/>
              </w:rPr>
              <w:t>)(</w:t>
            </w:r>
            <w:proofErr w:type="gramEnd"/>
            <m:oMath>
              <m:r>
                <w:rPr>
                  <w:rFonts w:ascii="Cambria Math" w:hAnsi="Cambria Math" w:cs="Calibri"/>
                  <w:sz w:val="20"/>
                  <w:szCs w:val="20"/>
                </w:rPr>
                <m:t xml:space="preserve">x </m:t>
              </m:r>
            </m:oMath>
            <w:r w:rsidRPr="00346979">
              <w:rPr>
                <w:rFonts w:ascii="Calibri" w:hAnsi="Calibri" w:cs="Calibri"/>
                <w:sz w:val="20"/>
                <w:szCs w:val="20"/>
              </w:rPr>
              <w:t>+ 4) in factored form and use your answer to</w:t>
            </w:r>
            <w:r>
              <w:rPr>
                <w:rFonts w:ascii="Calibri" w:hAnsi="Calibri" w:cs="Calibri"/>
                <w:sz w:val="20"/>
                <w:szCs w:val="20"/>
              </w:rPr>
              <w:t xml:space="preserve"> </w:t>
            </w:r>
            <w:r w:rsidR="00974F10">
              <w:rPr>
                <w:rFonts w:ascii="Calibri" w:hAnsi="Calibri" w:cs="Calibri"/>
                <w:sz w:val="20"/>
                <w:szCs w:val="20"/>
              </w:rPr>
              <w:t>find the zeros.</w:t>
            </w:r>
          </w:p>
          <w:p w:rsidR="0036237A" w:rsidRPr="00346979" w:rsidRDefault="0036237A" w:rsidP="005A3528">
            <w:pPr>
              <w:numPr>
                <w:ilvl w:val="0"/>
                <w:numId w:val="6"/>
              </w:numPr>
              <w:rPr>
                <w:rFonts w:ascii="Calibri" w:hAnsi="Calibri" w:cs="Calibri"/>
                <w:sz w:val="20"/>
                <w:szCs w:val="20"/>
              </w:rPr>
            </w:pPr>
            <w:r w:rsidRPr="00346979">
              <w:rPr>
                <w:rFonts w:ascii="Calibri" w:hAnsi="Calibri" w:cs="Calibri"/>
                <w:sz w:val="20"/>
                <w:szCs w:val="20"/>
              </w:rPr>
              <w:t xml:space="preserve">Write the expression below as constant times a power of </w:t>
            </w:r>
            <m:oMath>
              <m:r>
                <w:rPr>
                  <w:rFonts w:ascii="Cambria Math" w:hAnsi="Cambria Math" w:cs="Calibri"/>
                  <w:sz w:val="20"/>
                  <w:szCs w:val="20"/>
                </w:rPr>
                <m:t>x</m:t>
              </m:r>
            </m:oMath>
            <w:r w:rsidRPr="00346979">
              <w:rPr>
                <w:rFonts w:ascii="Calibri" w:hAnsi="Calibri" w:cs="Calibri"/>
                <w:sz w:val="20"/>
                <w:szCs w:val="20"/>
              </w:rPr>
              <w:t xml:space="preserve"> and use your answer to decide whether the expression gets larger or smaller as </w:t>
            </w:r>
            <m:oMath>
              <m:r>
                <w:rPr>
                  <w:rFonts w:ascii="Cambria Math" w:hAnsi="Cambria Math" w:cs="Calibri"/>
                  <w:sz w:val="20"/>
                  <w:szCs w:val="20"/>
                </w:rPr>
                <m:t xml:space="preserve">x </m:t>
              </m:r>
            </m:oMath>
            <w:r w:rsidRPr="00346979">
              <w:rPr>
                <w:rFonts w:ascii="Calibri" w:hAnsi="Calibri" w:cs="Calibri"/>
                <w:sz w:val="20"/>
                <w:szCs w:val="20"/>
              </w:rPr>
              <w:t>gets larger.</w:t>
            </w:r>
          </w:p>
          <w:p w:rsidR="0036237A" w:rsidRDefault="00231872" w:rsidP="00D80C01">
            <w:pPr>
              <w:pStyle w:val="normal10"/>
              <w:ind w:left="1080"/>
              <w:rPr>
                <w:rFonts w:ascii="Calibri" w:hAnsi="Calibri" w:cs="Calibri"/>
                <w:sz w:val="20"/>
                <w:szCs w:val="20"/>
              </w:rPr>
            </w:pPr>
            <w:r w:rsidRPr="00346979">
              <w:rPr>
                <w:rFonts w:ascii="Calibri" w:hAnsi="Calibri" w:cs="Calibri"/>
                <w:position w:val="-28"/>
                <w:sz w:val="20"/>
                <w:szCs w:val="20"/>
              </w:rPr>
              <w:object w:dxaOrig="12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5pt;height:31.35pt" o:ole="">
                  <v:imagedata r:id="rId27" o:title=""/>
                </v:shape>
                <o:OLEObject Type="Embed" ProgID="Equation.DSMT4" ShapeID="_x0000_i1025" DrawAspect="Content" ObjectID="_1536132558" r:id="rId28"/>
              </w:object>
            </w:r>
          </w:p>
          <w:p w:rsidR="00231872" w:rsidRPr="00231872" w:rsidRDefault="00231872" w:rsidP="005A3528">
            <w:pPr>
              <w:numPr>
                <w:ilvl w:val="0"/>
                <w:numId w:val="6"/>
              </w:numPr>
              <w:rPr>
                <w:rFonts w:asciiTheme="minorHAnsi" w:eastAsia="Helvetica" w:hAnsiTheme="minorHAnsi" w:cs="TimesNewRomanPSMT"/>
                <w:sz w:val="20"/>
                <w:szCs w:val="20"/>
              </w:rPr>
            </w:pPr>
            <w:r w:rsidRPr="00231872">
              <w:rPr>
                <w:rFonts w:asciiTheme="minorHAnsi" w:hAnsiTheme="minorHAnsi" w:cs="Calibri"/>
                <w:noProof/>
                <w:sz w:val="20"/>
                <w:szCs w:val="20"/>
              </w:rPr>
              <w:t>The</w:t>
            </w:r>
            <w:r w:rsidRPr="00231872">
              <w:rPr>
                <w:rFonts w:asciiTheme="minorHAnsi" w:eastAsia="Helvetica" w:hAnsiTheme="minorHAnsi" w:cs="TimesNewRomanPSMT"/>
                <w:sz w:val="20"/>
                <w:szCs w:val="20"/>
              </w:rPr>
              <w:t xml:space="preserve"> expression </w:t>
            </w:r>
            <m:oMath>
              <m:r>
                <w:rPr>
                  <w:rFonts w:ascii="Cambria Math" w:eastAsia="Helvetica" w:hAnsi="Cambria Math" w:cs="TimesNewRomanPSMT"/>
                  <w:sz w:val="20"/>
                  <w:szCs w:val="20"/>
                </w:rPr>
                <m:t>-4</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x</m:t>
                  </m:r>
                </m:e>
                <m:sup>
                  <m:r>
                    <w:rPr>
                      <w:rFonts w:ascii="Cambria Math" w:eastAsia="Helvetica" w:hAnsi="Cambria Math" w:cs="TimesNewRomanPSMT"/>
                      <w:sz w:val="20"/>
                      <w:szCs w:val="20"/>
                    </w:rPr>
                    <m:t>2</m:t>
                  </m:r>
                </m:sup>
              </m:sSup>
              <m:r>
                <w:rPr>
                  <w:rFonts w:ascii="Cambria Math" w:eastAsia="Helvetica" w:hAnsi="Cambria Math" w:cs="TimesNewRomanPSMT"/>
                  <w:sz w:val="20"/>
                  <w:szCs w:val="20"/>
                </w:rPr>
                <m:t xml:space="preserve"> + 8x + 12</m:t>
              </m:r>
            </m:oMath>
            <w:r w:rsidRPr="00231872">
              <w:rPr>
                <w:rFonts w:asciiTheme="minorHAnsi" w:eastAsia="Helvetica" w:hAnsiTheme="minorHAnsi" w:cs="TimesNewRomanPSMT"/>
                <w:sz w:val="20"/>
                <w:szCs w:val="20"/>
              </w:rPr>
              <w:t xml:space="preserve"> represents the height of a coconut thrown from a person in a tree to a basket on the ground</w:t>
            </w:r>
            <w:r>
              <w:rPr>
                <w:rFonts w:asciiTheme="minorHAnsi" w:eastAsia="Helvetica" w:hAnsiTheme="minorHAnsi" w:cs="TimesNewRomanPSMT"/>
                <w:sz w:val="20"/>
                <w:szCs w:val="20"/>
              </w:rPr>
              <w:t>,</w:t>
            </w:r>
            <w:r w:rsidRPr="00231872">
              <w:rPr>
                <w:rFonts w:asciiTheme="minorHAnsi" w:eastAsia="Helvetica" w:hAnsiTheme="minorHAnsi" w:cs="TimesNewRomanPSMT"/>
                <w:sz w:val="20"/>
                <w:szCs w:val="20"/>
              </w:rPr>
              <w:t xml:space="preserve"> where </w:t>
            </w:r>
            <m:oMath>
              <m:r>
                <w:rPr>
                  <w:rFonts w:ascii="Cambria Math" w:eastAsia="Helvetica" w:hAnsi="Cambria Math" w:cs="TimesNewRomanPSMT"/>
                  <w:sz w:val="20"/>
                  <w:szCs w:val="20"/>
                </w:rPr>
                <m:t>x</m:t>
              </m:r>
            </m:oMath>
            <w:r w:rsidRPr="00231872">
              <w:rPr>
                <w:rFonts w:asciiTheme="minorHAnsi" w:eastAsia="Helvetica" w:hAnsiTheme="minorHAnsi" w:cs="TimesNewRomanPSMT"/>
                <w:sz w:val="20"/>
                <w:szCs w:val="20"/>
              </w:rPr>
              <w:t xml:space="preserve"> is the number of seconds.</w:t>
            </w:r>
          </w:p>
          <w:p w:rsidR="00231872" w:rsidRPr="00231872" w:rsidRDefault="00231872" w:rsidP="00EB7D0A">
            <w:pPr>
              <w:numPr>
                <w:ilvl w:val="0"/>
                <w:numId w:val="34"/>
              </w:numPr>
              <w:autoSpaceDE w:val="0"/>
              <w:autoSpaceDN w:val="0"/>
              <w:adjustRightInd w:val="0"/>
              <w:contextualSpacing/>
              <w:rPr>
                <w:rFonts w:asciiTheme="minorHAnsi" w:eastAsia="Helvetica" w:hAnsiTheme="minorHAnsi" w:cs="TimesNewRomanPSMT"/>
                <w:sz w:val="20"/>
                <w:szCs w:val="20"/>
              </w:rPr>
            </w:pPr>
            <w:r w:rsidRPr="00231872">
              <w:rPr>
                <w:rFonts w:asciiTheme="minorHAnsi" w:eastAsia="Helvetica" w:hAnsiTheme="minorHAnsi" w:cs="TimesNewRomanPSMT"/>
                <w:sz w:val="20"/>
                <w:szCs w:val="20"/>
              </w:rPr>
              <w:t>Rewrite the expression to reveal the linear factors.</w:t>
            </w:r>
          </w:p>
          <w:p w:rsidR="00231872" w:rsidRPr="00231872" w:rsidRDefault="00231872" w:rsidP="00EB7D0A">
            <w:pPr>
              <w:numPr>
                <w:ilvl w:val="0"/>
                <w:numId w:val="34"/>
              </w:numPr>
              <w:autoSpaceDE w:val="0"/>
              <w:autoSpaceDN w:val="0"/>
              <w:adjustRightInd w:val="0"/>
              <w:contextualSpacing/>
              <w:rPr>
                <w:rFonts w:asciiTheme="minorHAnsi" w:eastAsia="Helvetica" w:hAnsiTheme="minorHAnsi" w:cs="TimesNewRomanPSMT"/>
                <w:sz w:val="20"/>
                <w:szCs w:val="20"/>
              </w:rPr>
            </w:pPr>
            <w:r w:rsidRPr="00231872">
              <w:rPr>
                <w:rFonts w:asciiTheme="minorHAnsi" w:eastAsia="Helvetica" w:hAnsiTheme="minorHAnsi" w:cs="TimesNewRomanPSMT"/>
                <w:sz w:val="20"/>
                <w:szCs w:val="20"/>
              </w:rPr>
              <w:t>Identify the zeroes and intercepts of the expression and interpret what they mean in regards to the context.</w:t>
            </w:r>
          </w:p>
          <w:p w:rsidR="00231872" w:rsidRPr="00231872" w:rsidRDefault="00231872" w:rsidP="00EB7D0A">
            <w:pPr>
              <w:numPr>
                <w:ilvl w:val="0"/>
                <w:numId w:val="34"/>
              </w:numPr>
              <w:autoSpaceDE w:val="0"/>
              <w:autoSpaceDN w:val="0"/>
              <w:adjustRightInd w:val="0"/>
              <w:contextualSpacing/>
              <w:rPr>
                <w:rFonts w:asciiTheme="minorHAnsi" w:eastAsia="Helvetica" w:hAnsiTheme="minorHAnsi" w:cs="TimesNewRomanPSMT"/>
                <w:sz w:val="20"/>
                <w:szCs w:val="20"/>
              </w:rPr>
            </w:pPr>
            <w:r w:rsidRPr="00231872">
              <w:rPr>
                <w:rFonts w:asciiTheme="minorHAnsi" w:eastAsia="Helvetica" w:hAnsiTheme="minorHAnsi" w:cs="TimesNewRomanPSMT"/>
                <w:sz w:val="20"/>
                <w:szCs w:val="20"/>
              </w:rPr>
              <w:t xml:space="preserve">How </w:t>
            </w:r>
            <w:r w:rsidR="00E54EA5">
              <w:rPr>
                <w:rFonts w:asciiTheme="minorHAnsi" w:eastAsia="Helvetica" w:hAnsiTheme="minorHAnsi" w:cs="TimesNewRomanPSMT"/>
                <w:sz w:val="20"/>
                <w:szCs w:val="20"/>
              </w:rPr>
              <w:t>many seconds</w:t>
            </w:r>
            <w:r w:rsidR="00E54EA5" w:rsidRPr="00231872">
              <w:rPr>
                <w:rFonts w:asciiTheme="minorHAnsi" w:eastAsia="Helvetica" w:hAnsiTheme="minorHAnsi" w:cs="TimesNewRomanPSMT"/>
                <w:sz w:val="20"/>
                <w:szCs w:val="20"/>
              </w:rPr>
              <w:t xml:space="preserve"> </w:t>
            </w:r>
            <w:r w:rsidRPr="00231872">
              <w:rPr>
                <w:rFonts w:asciiTheme="minorHAnsi" w:eastAsia="Helvetica" w:hAnsiTheme="minorHAnsi" w:cs="TimesNewRomanPSMT"/>
                <w:sz w:val="20"/>
                <w:szCs w:val="20"/>
              </w:rPr>
              <w:t xml:space="preserve">is the </w:t>
            </w:r>
            <w:r w:rsidR="00E54EA5">
              <w:rPr>
                <w:rFonts w:asciiTheme="minorHAnsi" w:eastAsia="Helvetica" w:hAnsiTheme="minorHAnsi" w:cs="TimesNewRomanPSMT"/>
                <w:sz w:val="20"/>
                <w:szCs w:val="20"/>
              </w:rPr>
              <w:t>coconut</w:t>
            </w:r>
            <w:r w:rsidR="00E54EA5" w:rsidRPr="00231872">
              <w:rPr>
                <w:rFonts w:asciiTheme="minorHAnsi" w:eastAsia="Helvetica" w:hAnsiTheme="minorHAnsi" w:cs="TimesNewRomanPSMT"/>
                <w:sz w:val="20"/>
                <w:szCs w:val="20"/>
              </w:rPr>
              <w:t xml:space="preserve"> </w:t>
            </w:r>
            <w:r w:rsidRPr="00231872">
              <w:rPr>
                <w:rFonts w:asciiTheme="minorHAnsi" w:eastAsia="Helvetica" w:hAnsiTheme="minorHAnsi" w:cs="TimesNewRomanPSMT"/>
                <w:sz w:val="20"/>
                <w:szCs w:val="20"/>
              </w:rPr>
              <w:t>in the air?</w:t>
            </w:r>
          </w:p>
          <w:p w:rsidR="00231872" w:rsidRPr="00F1445A" w:rsidRDefault="00231872" w:rsidP="00231872">
            <w:pPr>
              <w:autoSpaceDE w:val="0"/>
              <w:autoSpaceDN w:val="0"/>
              <w:adjustRightInd w:val="0"/>
              <w:rPr>
                <w:rFonts w:ascii="Cambria" w:eastAsia="Helvetica" w:hAnsi="Cambria" w:cs="TimesNewRomanPSMT"/>
                <w:sz w:val="20"/>
                <w:szCs w:val="20"/>
              </w:rPr>
            </w:pPr>
          </w:p>
          <w:p w:rsidR="00231872" w:rsidRPr="00231872" w:rsidRDefault="00231872" w:rsidP="00231872">
            <w:pPr>
              <w:autoSpaceDE w:val="0"/>
              <w:autoSpaceDN w:val="0"/>
              <w:adjustRightInd w:val="0"/>
              <w:rPr>
                <w:rFonts w:asciiTheme="minorHAnsi" w:hAnsiTheme="minorHAnsi"/>
                <w:noProof/>
                <w:sz w:val="20"/>
                <w:szCs w:val="20"/>
              </w:rPr>
            </w:pPr>
            <w:r w:rsidRPr="00231872">
              <w:rPr>
                <w:rFonts w:asciiTheme="minorHAnsi" w:hAnsiTheme="minorHAnsi"/>
                <w:noProof/>
                <w:sz w:val="20"/>
                <w:szCs w:val="20"/>
              </w:rPr>
              <w:t xml:space="preserve">Students use completing the square to rewrite a quadratic expression in the form </w:t>
            </w:r>
            <m:oMath>
              <m:r>
                <w:rPr>
                  <w:rFonts w:ascii="Cambria Math" w:hAnsi="Cambria Math"/>
                  <w:noProof/>
                  <w:sz w:val="20"/>
                  <w:szCs w:val="20"/>
                </w:rPr>
                <m:t>y=a(x-h)²+k</m:t>
              </m:r>
            </m:oMath>
            <w:r w:rsidRPr="00231872">
              <w:rPr>
                <w:rFonts w:asciiTheme="minorHAnsi" w:hAnsiTheme="minorHAnsi"/>
                <w:noProof/>
                <w:sz w:val="20"/>
                <w:szCs w:val="20"/>
              </w:rPr>
              <w:t xml:space="preserve"> to identify the vertex of the parabola </w:t>
            </w:r>
            <m:oMath>
              <m:r>
                <w:rPr>
                  <w:rFonts w:ascii="Cambria Math" w:hAnsi="Cambria Math"/>
                  <w:noProof/>
                  <w:sz w:val="20"/>
                  <w:szCs w:val="20"/>
                </w:rPr>
                <m:t>(h,k)</m:t>
              </m:r>
            </m:oMath>
            <w:r w:rsidRPr="00231872">
              <w:rPr>
                <w:rFonts w:asciiTheme="minorHAnsi" w:hAnsiTheme="minorHAnsi"/>
                <w:noProof/>
                <w:sz w:val="20"/>
                <w:szCs w:val="20"/>
              </w:rPr>
              <w:t xml:space="preserve"> and explain its meaning in context.</w:t>
            </w:r>
            <w:r>
              <w:rPr>
                <w:rFonts w:asciiTheme="minorHAnsi" w:hAnsiTheme="minorHAnsi"/>
                <w:noProof/>
                <w:sz w:val="20"/>
                <w:szCs w:val="20"/>
              </w:rPr>
              <w:t xml:space="preserve"> </w:t>
            </w:r>
            <w:r w:rsidRPr="00231872">
              <w:rPr>
                <w:rFonts w:asciiTheme="minorHAnsi" w:hAnsiTheme="minorHAnsi"/>
                <w:noProof/>
                <w:sz w:val="20"/>
                <w:szCs w:val="20"/>
              </w:rPr>
              <w:t>This implies a thorough understanding of when it is appropriate to use vertex form; thus students should use this strategy when looking for the maximum or minimum value.</w:t>
            </w:r>
          </w:p>
          <w:p w:rsidR="00231872" w:rsidRPr="006E6CEF" w:rsidRDefault="00231872" w:rsidP="00400973">
            <w:pPr>
              <w:spacing w:before="120" w:after="60"/>
              <w:rPr>
                <w:rFonts w:ascii="Calibri" w:hAnsi="Calibri" w:cs="Calibri"/>
                <w:b/>
                <w:sz w:val="20"/>
                <w:szCs w:val="20"/>
              </w:rPr>
            </w:pPr>
            <w:r w:rsidRPr="006E6CEF">
              <w:rPr>
                <w:rFonts w:ascii="Calibri" w:hAnsi="Calibri" w:cs="Calibri"/>
                <w:b/>
                <w:sz w:val="20"/>
                <w:szCs w:val="20"/>
              </w:rPr>
              <w:t>Example:</w:t>
            </w:r>
          </w:p>
          <w:p w:rsidR="00231872" w:rsidRPr="00231872" w:rsidRDefault="00231872" w:rsidP="005A3528">
            <w:pPr>
              <w:numPr>
                <w:ilvl w:val="0"/>
                <w:numId w:val="6"/>
              </w:numPr>
              <w:rPr>
                <w:rFonts w:asciiTheme="minorHAnsi" w:hAnsiTheme="minorHAnsi"/>
                <w:noProof/>
                <w:sz w:val="20"/>
                <w:szCs w:val="20"/>
              </w:rPr>
            </w:pPr>
            <w:r w:rsidRPr="00231872">
              <w:rPr>
                <w:rFonts w:asciiTheme="minorHAnsi" w:hAnsiTheme="minorHAnsi"/>
                <w:noProof/>
                <w:sz w:val="20"/>
                <w:szCs w:val="20"/>
              </w:rPr>
              <w:t xml:space="preserve">The </w:t>
            </w:r>
            <w:r w:rsidRPr="00231872">
              <w:rPr>
                <w:rFonts w:asciiTheme="minorHAnsi" w:eastAsia="Helvetica" w:hAnsiTheme="minorHAnsi" w:cs="TimesNewRomanPSMT"/>
                <w:sz w:val="20"/>
                <w:szCs w:val="20"/>
              </w:rPr>
              <w:t>quadratic</w:t>
            </w:r>
            <w:r w:rsidRPr="00231872">
              <w:rPr>
                <w:rFonts w:asciiTheme="minorHAnsi" w:hAnsiTheme="minorHAnsi"/>
                <w:noProof/>
                <w:sz w:val="20"/>
                <w:szCs w:val="20"/>
              </w:rPr>
              <w:t xml:space="preserve"> expression </w:t>
            </w:r>
            <m:oMath>
              <m:r>
                <w:rPr>
                  <w:rFonts w:ascii="Cambria Math" w:hAnsi="Cambria Math"/>
                  <w:noProof/>
                  <w:sz w:val="20"/>
                  <w:szCs w:val="20"/>
                </w:rPr>
                <m:t>–x²-24x+55</m:t>
              </m:r>
            </m:oMath>
            <w:r w:rsidRPr="00231872">
              <w:rPr>
                <w:rFonts w:asciiTheme="minorHAnsi" w:hAnsiTheme="minorHAnsi"/>
                <w:noProof/>
                <w:sz w:val="20"/>
                <w:szCs w:val="20"/>
              </w:rPr>
              <w:t xml:space="preserve"> models the height of a ball thrown vertically, Identify the vertex-form of the expression, determine the vertex from the rewritten form, and interpret its meaning in this context.</w:t>
            </w:r>
          </w:p>
          <w:p w:rsidR="00400973" w:rsidRDefault="00400973" w:rsidP="00400973">
            <w:pPr>
              <w:autoSpaceDE w:val="0"/>
              <w:autoSpaceDN w:val="0"/>
              <w:adjustRightInd w:val="0"/>
              <w:rPr>
                <w:rFonts w:asciiTheme="minorHAnsi" w:hAnsiTheme="minorHAnsi"/>
                <w:noProof/>
                <w:sz w:val="20"/>
                <w:szCs w:val="20"/>
              </w:rPr>
            </w:pPr>
          </w:p>
          <w:p w:rsidR="00231872" w:rsidRDefault="00231872" w:rsidP="00400973">
            <w:pPr>
              <w:autoSpaceDE w:val="0"/>
              <w:autoSpaceDN w:val="0"/>
              <w:adjustRightInd w:val="0"/>
              <w:rPr>
                <w:rFonts w:asciiTheme="minorHAnsi" w:hAnsiTheme="minorHAnsi"/>
                <w:noProof/>
                <w:sz w:val="20"/>
                <w:szCs w:val="20"/>
              </w:rPr>
            </w:pPr>
            <w:r w:rsidRPr="00400973">
              <w:rPr>
                <w:rFonts w:asciiTheme="minorHAnsi" w:hAnsiTheme="minorHAnsi"/>
                <w:noProof/>
                <w:sz w:val="20"/>
                <w:szCs w:val="20"/>
              </w:rPr>
              <w:t xml:space="preserve">Students use properties of exponents to </w:t>
            </w:r>
            <w:r w:rsidR="00400973" w:rsidRPr="00400973">
              <w:rPr>
                <w:rFonts w:asciiTheme="minorHAnsi" w:hAnsiTheme="minorHAnsi"/>
                <w:noProof/>
                <w:sz w:val="20"/>
                <w:szCs w:val="20"/>
              </w:rPr>
              <w:t>transform expressions for exponential functions.</w:t>
            </w:r>
          </w:p>
          <w:p w:rsidR="00400973" w:rsidRPr="006E6CEF" w:rsidRDefault="00400973" w:rsidP="00400973">
            <w:pPr>
              <w:spacing w:before="120" w:after="120"/>
              <w:rPr>
                <w:rFonts w:ascii="Calibri" w:hAnsi="Calibri" w:cs="Calibri"/>
                <w:b/>
                <w:sz w:val="20"/>
                <w:szCs w:val="20"/>
              </w:rPr>
            </w:pPr>
            <w:r w:rsidRPr="006E6CEF">
              <w:rPr>
                <w:rFonts w:ascii="Calibri" w:hAnsi="Calibri" w:cs="Calibri"/>
                <w:b/>
                <w:sz w:val="20"/>
                <w:szCs w:val="20"/>
              </w:rPr>
              <w:t>Example:</w:t>
            </w:r>
          </w:p>
          <w:p w:rsidR="00400973" w:rsidRDefault="001A206F" w:rsidP="001A206F">
            <w:pPr>
              <w:numPr>
                <w:ilvl w:val="0"/>
                <w:numId w:val="6"/>
              </w:numPr>
              <w:rPr>
                <w:rStyle w:val="normalchar1"/>
                <w:rFonts w:asciiTheme="minorHAnsi" w:hAnsiTheme="minorHAnsi" w:cs="Calibri"/>
                <w:bCs/>
                <w:iCs/>
                <w:sz w:val="20"/>
                <w:szCs w:val="20"/>
              </w:rPr>
            </w:pPr>
            <w:r>
              <w:rPr>
                <w:rStyle w:val="normalchar1"/>
                <w:rFonts w:asciiTheme="minorHAnsi" w:hAnsiTheme="minorHAnsi" w:cs="Calibri"/>
                <w:bCs/>
                <w:iCs/>
                <w:sz w:val="20"/>
                <w:szCs w:val="20"/>
              </w:rPr>
              <w:t xml:space="preserve">Ice Cream: </w:t>
            </w:r>
            <w:hyperlink r:id="rId29" w:history="1">
              <w:r w:rsidR="00E279A1" w:rsidRPr="00835FEF">
                <w:rPr>
                  <w:rStyle w:val="Hyperlink"/>
                  <w:rFonts w:asciiTheme="minorHAnsi" w:hAnsiTheme="minorHAnsi" w:cs="Calibri"/>
                  <w:bCs/>
                  <w:iCs/>
                  <w:sz w:val="20"/>
                  <w:szCs w:val="20"/>
                </w:rPr>
                <w:t>https://www.illustrativemathematics.org/content-standards/HSA/SSE/B/3/tasks/551</w:t>
              </w:r>
            </w:hyperlink>
          </w:p>
          <w:p w:rsidR="00400973" w:rsidRPr="00400973" w:rsidRDefault="00400973" w:rsidP="00400973">
            <w:pPr>
              <w:ind w:left="720"/>
              <w:rPr>
                <w:rStyle w:val="normalchar1"/>
                <w:rFonts w:asciiTheme="minorHAnsi" w:hAnsiTheme="minorHAnsi" w:cs="Calibri"/>
                <w:bCs/>
                <w:iCs/>
                <w:sz w:val="20"/>
                <w:szCs w:val="20"/>
              </w:rPr>
            </w:pPr>
            <w:r w:rsidRPr="00400973">
              <w:rPr>
                <w:rStyle w:val="normalchar1"/>
                <w:rFonts w:asciiTheme="minorHAnsi" w:hAnsiTheme="minorHAnsi" w:cs="Calibri"/>
                <w:bCs/>
                <w:iCs/>
                <w:sz w:val="20"/>
                <w:szCs w:val="20"/>
              </w:rPr>
              <w:t xml:space="preserve"> </w:t>
            </w:r>
          </w:p>
        </w:tc>
      </w:tr>
    </w:tbl>
    <w:p w:rsidR="00C91638" w:rsidRDefault="00C91638" w:rsidP="00C91638">
      <w:pPr>
        <w:rPr>
          <w:rFonts w:ascii="Calibri" w:hAnsi="Calibri" w:cs="Calibri"/>
          <w:b/>
          <w:color w:val="000000"/>
          <w:sz w:val="20"/>
          <w:szCs w:val="20"/>
        </w:rPr>
        <w:sectPr w:rsidR="00C91638" w:rsidSect="00500DD5">
          <w:pgSz w:w="15840" w:h="12240" w:orient="landscape" w:code="1"/>
          <w:pgMar w:top="1804" w:right="720" w:bottom="1440" w:left="634" w:header="864" w:footer="432" w:gutter="0"/>
          <w:cols w:space="720"/>
          <w:titlePg/>
          <w:docGrid w:linePitch="360"/>
        </w:sectPr>
      </w:pPr>
    </w:p>
    <w:tbl>
      <w:tblPr>
        <w:tblW w:w="14409" w:type="dxa"/>
        <w:jc w:val="center"/>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2"/>
        <w:gridCol w:w="3080"/>
        <w:gridCol w:w="16"/>
        <w:gridCol w:w="11054"/>
        <w:gridCol w:w="227"/>
      </w:tblGrid>
      <w:tr w:rsidR="00C91638" w:rsidRPr="000B19A3" w:rsidTr="00E95C85">
        <w:trPr>
          <w:gridBefore w:val="1"/>
          <w:wBefore w:w="32" w:type="dxa"/>
          <w:cantSplit/>
          <w:tblHeader/>
          <w:jc w:val="center"/>
        </w:trPr>
        <w:tc>
          <w:tcPr>
            <w:tcW w:w="14377" w:type="dxa"/>
            <w:gridSpan w:val="4"/>
          </w:tcPr>
          <w:p w:rsidR="00C91638" w:rsidRPr="0045443F" w:rsidRDefault="00C91638" w:rsidP="00C91638">
            <w:pPr>
              <w:pStyle w:val="Heading2"/>
              <w:spacing w:before="0"/>
              <w:rPr>
                <w:sz w:val="22"/>
                <w:szCs w:val="22"/>
                <w:lang w:val="en-US" w:eastAsia="en-US"/>
              </w:rPr>
            </w:pPr>
            <w:r w:rsidRPr="0045443F">
              <w:rPr>
                <w:lang w:val="en-US" w:eastAsia="en-US"/>
              </w:rPr>
              <w:lastRenderedPageBreak/>
              <w:br w:type="page"/>
            </w:r>
            <w:r w:rsidRPr="00EA442B">
              <w:rPr>
                <w:color w:val="00B598"/>
                <w:sz w:val="22"/>
                <w:szCs w:val="22"/>
                <w:lang w:val="en-US" w:eastAsia="en-US"/>
              </w:rPr>
              <w:t>Algebra: Arithmetic with Polynomials and Rational Expressions (A-APR)</w:t>
            </w:r>
          </w:p>
          <w:p w:rsidR="00C91638" w:rsidRPr="000D7331" w:rsidRDefault="00C91638" w:rsidP="00C91638">
            <w:pPr>
              <w:pStyle w:val="normal10"/>
              <w:rPr>
                <w:rStyle w:val="normalchar1"/>
                <w:rFonts w:ascii="Calibri" w:hAnsi="Calibri" w:cs="Calibri"/>
                <w:b/>
                <w:bCs/>
                <w:i/>
                <w:iCs/>
                <w:sz w:val="22"/>
                <w:szCs w:val="22"/>
                <w:u w:val="single"/>
              </w:rPr>
            </w:pPr>
            <w:r>
              <w:rPr>
                <w:rStyle w:val="normalchar1"/>
                <w:rFonts w:ascii="Cambria" w:hAnsi="Cambria"/>
                <w:b/>
                <w:sz w:val="22"/>
                <w:szCs w:val="22"/>
              </w:rPr>
              <w:t>Perform arithmetic operations on polynomials</w:t>
            </w:r>
            <w:r w:rsidR="00E30CFA">
              <w:rPr>
                <w:rStyle w:val="normalchar1"/>
                <w:rFonts w:ascii="Cambria" w:hAnsi="Cambria"/>
                <w:b/>
                <w:sz w:val="22"/>
                <w:szCs w:val="22"/>
              </w:rPr>
              <w:t>.</w:t>
            </w:r>
          </w:p>
        </w:tc>
      </w:tr>
      <w:tr w:rsidR="00B51DC3" w:rsidRPr="00190C3C" w:rsidTr="00E95C85">
        <w:trPr>
          <w:gridBefore w:val="1"/>
          <w:wBefore w:w="32" w:type="dxa"/>
          <w:cantSplit/>
          <w:tblHeader/>
          <w:jc w:val="center"/>
        </w:trPr>
        <w:tc>
          <w:tcPr>
            <w:tcW w:w="3096" w:type="dxa"/>
            <w:gridSpan w:val="2"/>
          </w:tcPr>
          <w:p w:rsidR="00B51DC3" w:rsidRPr="00E95C85" w:rsidRDefault="00B51DC3" w:rsidP="008E35A6">
            <w:pPr>
              <w:pStyle w:val="normal10"/>
              <w:rPr>
                <w:rFonts w:ascii="Calibri" w:hAnsi="Calibri" w:cs="Calibri"/>
                <w:b/>
                <w:bCs/>
                <w:iCs/>
                <w:sz w:val="20"/>
                <w:szCs w:val="22"/>
              </w:rPr>
            </w:pPr>
            <w:r w:rsidRPr="00E95C85">
              <w:rPr>
                <w:rStyle w:val="normalchar1"/>
                <w:rFonts w:ascii="Calibri" w:hAnsi="Calibri" w:cs="Calibri"/>
                <w:b/>
                <w:bCs/>
                <w:iCs/>
                <w:sz w:val="20"/>
                <w:szCs w:val="22"/>
              </w:rPr>
              <w:t>Louisiana Standard</w:t>
            </w:r>
          </w:p>
        </w:tc>
        <w:tc>
          <w:tcPr>
            <w:tcW w:w="11281" w:type="dxa"/>
            <w:gridSpan w:val="2"/>
          </w:tcPr>
          <w:p w:rsidR="00B51DC3" w:rsidRPr="00E95C85" w:rsidRDefault="00B51DC3" w:rsidP="008E35A6">
            <w:pPr>
              <w:pStyle w:val="normal10"/>
              <w:rPr>
                <w:rFonts w:ascii="Calibri" w:hAnsi="Calibri" w:cs="Calibri"/>
                <w:b/>
                <w:sz w:val="20"/>
              </w:rPr>
            </w:pPr>
            <w:r w:rsidRPr="00E95C85">
              <w:rPr>
                <w:rStyle w:val="normalchar1"/>
                <w:rFonts w:ascii="Calibri" w:hAnsi="Calibri" w:cs="Calibri"/>
                <w:b/>
                <w:bCs/>
                <w:iCs/>
                <w:sz w:val="20"/>
                <w:szCs w:val="22"/>
              </w:rPr>
              <w:t>Explanations and Examples</w:t>
            </w:r>
          </w:p>
        </w:tc>
      </w:tr>
      <w:tr w:rsidR="00580426" w:rsidRPr="00190C3C" w:rsidTr="00E95C85">
        <w:trPr>
          <w:gridBefore w:val="1"/>
          <w:wBefore w:w="32" w:type="dxa"/>
          <w:cantSplit/>
          <w:tblHeader/>
          <w:jc w:val="center"/>
        </w:trPr>
        <w:tc>
          <w:tcPr>
            <w:tcW w:w="3096" w:type="dxa"/>
            <w:gridSpan w:val="2"/>
          </w:tcPr>
          <w:p w:rsidR="00580426" w:rsidRPr="00B70A08" w:rsidRDefault="00580426" w:rsidP="00B70A08">
            <w:pPr>
              <w:spacing w:after="120"/>
              <w:rPr>
                <w:rStyle w:val="normalchar1"/>
                <w:rFonts w:ascii="Calibri" w:hAnsi="Calibri" w:cs="Calibri"/>
                <w:color w:val="000000"/>
                <w:sz w:val="20"/>
                <w:szCs w:val="20"/>
              </w:rPr>
            </w:pPr>
            <w:r>
              <w:rPr>
                <w:rFonts w:ascii="Calibri" w:hAnsi="Calibri" w:cs="Calibri"/>
                <w:b/>
                <w:color w:val="000000"/>
                <w:sz w:val="20"/>
                <w:szCs w:val="20"/>
              </w:rPr>
              <w:t xml:space="preserve">A1: </w:t>
            </w:r>
            <w:r w:rsidRPr="00F823F6">
              <w:rPr>
                <w:rFonts w:ascii="Calibri" w:hAnsi="Calibri" w:cs="Calibri"/>
                <w:b/>
                <w:color w:val="000000"/>
                <w:sz w:val="20"/>
                <w:szCs w:val="20"/>
              </w:rPr>
              <w:t>A-APR.</w:t>
            </w:r>
            <w:r>
              <w:rPr>
                <w:rFonts w:ascii="Calibri" w:hAnsi="Calibri" w:cs="Calibri"/>
                <w:b/>
                <w:color w:val="000000"/>
                <w:sz w:val="20"/>
                <w:szCs w:val="20"/>
              </w:rPr>
              <w:t>A.</w:t>
            </w:r>
            <w:r w:rsidRPr="00F823F6">
              <w:rPr>
                <w:rFonts w:ascii="Calibri" w:hAnsi="Calibri" w:cs="Calibri"/>
                <w:b/>
                <w:color w:val="000000"/>
                <w:sz w:val="20"/>
                <w:szCs w:val="20"/>
              </w:rPr>
              <w:t>1.</w:t>
            </w:r>
            <w:r w:rsidRPr="00346979">
              <w:rPr>
                <w:rFonts w:ascii="Calibri" w:hAnsi="Calibri" w:cs="Calibri"/>
                <w:color w:val="000000"/>
                <w:sz w:val="20"/>
                <w:szCs w:val="20"/>
              </w:rPr>
              <w:t xml:space="preserve"> Understand that polynomials form a system analogous to the integers, namely, they are closed under the operations of addition, subtraction, and multiplication; add, subtract, and multiply polynomials.</w:t>
            </w:r>
          </w:p>
        </w:tc>
        <w:tc>
          <w:tcPr>
            <w:tcW w:w="11281" w:type="dxa"/>
            <w:gridSpan w:val="2"/>
          </w:tcPr>
          <w:p w:rsidR="005B32AB" w:rsidRPr="00485323" w:rsidRDefault="005B32AB" w:rsidP="005B32AB">
            <w:pPr>
              <w:autoSpaceDE w:val="0"/>
              <w:autoSpaceDN w:val="0"/>
              <w:adjustRightInd w:val="0"/>
              <w:rPr>
                <w:rFonts w:asciiTheme="minorHAnsi" w:eastAsia="Helvetica" w:hAnsiTheme="minorHAnsi" w:cs="TimesNewRomanPSMT"/>
                <w:sz w:val="20"/>
                <w:szCs w:val="20"/>
              </w:rPr>
            </w:pPr>
            <w:r w:rsidRPr="00485323">
              <w:rPr>
                <w:rFonts w:asciiTheme="minorHAnsi" w:eastAsia="Helvetica" w:hAnsiTheme="minorHAnsi" w:cs="TimesNewRomanPSMT"/>
                <w:sz w:val="20"/>
                <w:szCs w:val="20"/>
              </w:rPr>
              <w:t>The primary strategy for this cluster is to make connections between arithmetic of integers and arithmetic of polynomials</w:t>
            </w:r>
            <w:r w:rsidR="005F2068">
              <w:rPr>
                <w:rFonts w:asciiTheme="minorHAnsi" w:eastAsia="Helvetica" w:hAnsiTheme="minorHAnsi" w:cs="TimesNewRomanPSMT"/>
                <w:sz w:val="20"/>
                <w:szCs w:val="20"/>
              </w:rPr>
              <w:t xml:space="preserve">. </w:t>
            </w:r>
            <w:r w:rsidRPr="00485323">
              <w:rPr>
                <w:rFonts w:asciiTheme="minorHAnsi" w:eastAsia="Helvetica" w:hAnsiTheme="minorHAnsi" w:cs="TimesNewRomanPSMT"/>
                <w:sz w:val="20"/>
                <w:szCs w:val="20"/>
              </w:rPr>
              <w:t>In order to understand this standard, students need to work toward both understanding and fluency with polynomial arithmetic</w:t>
            </w:r>
            <w:r w:rsidR="005F2068">
              <w:rPr>
                <w:rFonts w:asciiTheme="minorHAnsi" w:eastAsia="Helvetica" w:hAnsiTheme="minorHAnsi" w:cs="TimesNewRomanPSMT"/>
                <w:sz w:val="20"/>
                <w:szCs w:val="20"/>
              </w:rPr>
              <w:t xml:space="preserve">. </w:t>
            </w:r>
            <w:r w:rsidRPr="00485323">
              <w:rPr>
                <w:rFonts w:asciiTheme="minorHAnsi" w:eastAsia="Helvetica" w:hAnsiTheme="minorHAnsi" w:cs="TimesNewRomanPSMT"/>
                <w:sz w:val="20"/>
                <w:szCs w:val="20"/>
              </w:rPr>
              <w:t>Furthermore, to talk about their work, students will need to use correct vocabulary, such as integer, monomial, polynomial, factor, and term.</w:t>
            </w:r>
          </w:p>
          <w:p w:rsidR="005B32AB" w:rsidRPr="00485323" w:rsidRDefault="005B32AB" w:rsidP="005B32AB">
            <w:pPr>
              <w:autoSpaceDE w:val="0"/>
              <w:autoSpaceDN w:val="0"/>
              <w:adjustRightInd w:val="0"/>
              <w:rPr>
                <w:rFonts w:asciiTheme="minorHAnsi" w:eastAsia="Helvetica" w:hAnsiTheme="minorHAnsi" w:cs="TimesNewRomanPSMT"/>
                <w:sz w:val="20"/>
                <w:szCs w:val="20"/>
              </w:rPr>
            </w:pPr>
          </w:p>
          <w:p w:rsidR="00485323" w:rsidRPr="00485323" w:rsidRDefault="005B32AB" w:rsidP="00485323">
            <w:pPr>
              <w:autoSpaceDE w:val="0"/>
              <w:autoSpaceDN w:val="0"/>
              <w:adjustRightInd w:val="0"/>
              <w:rPr>
                <w:rFonts w:asciiTheme="minorHAnsi" w:eastAsia="Helvetica" w:hAnsiTheme="minorHAnsi" w:cs="TimesNewRomanPSMT"/>
                <w:sz w:val="20"/>
                <w:szCs w:val="20"/>
              </w:rPr>
            </w:pPr>
            <w:r w:rsidRPr="00485323">
              <w:rPr>
                <w:rFonts w:asciiTheme="minorHAnsi" w:eastAsia="Helvetica" w:hAnsiTheme="minorHAnsi" w:cs="TimesNewRomanPSMT"/>
                <w:b/>
                <w:sz w:val="20"/>
                <w:szCs w:val="20"/>
              </w:rPr>
              <w:t>Example</w:t>
            </w:r>
            <w:r w:rsidR="00485323">
              <w:rPr>
                <w:rFonts w:asciiTheme="minorHAnsi" w:eastAsia="Helvetica" w:hAnsiTheme="minorHAnsi" w:cs="TimesNewRomanPSMT"/>
                <w:b/>
                <w:sz w:val="20"/>
                <w:szCs w:val="20"/>
              </w:rPr>
              <w:t>s</w:t>
            </w:r>
            <w:r w:rsidRPr="00485323">
              <w:rPr>
                <w:rFonts w:asciiTheme="minorHAnsi" w:eastAsia="Helvetica" w:hAnsiTheme="minorHAnsi" w:cs="TimesNewRomanPSMT"/>
                <w:b/>
                <w:sz w:val="20"/>
                <w:szCs w:val="20"/>
              </w:rPr>
              <w:t>:</w:t>
            </w:r>
            <w:r w:rsidRPr="00485323">
              <w:rPr>
                <w:rFonts w:asciiTheme="minorHAnsi" w:eastAsia="Helvetica" w:hAnsiTheme="minorHAnsi" w:cs="TimesNewRomanPSMT"/>
                <w:sz w:val="20"/>
                <w:szCs w:val="20"/>
              </w:rPr>
              <w:t xml:space="preserve"> </w:t>
            </w:r>
          </w:p>
          <w:p w:rsidR="005B32AB" w:rsidRPr="00485323" w:rsidRDefault="005B32AB" w:rsidP="005A3528">
            <w:pPr>
              <w:numPr>
                <w:ilvl w:val="0"/>
                <w:numId w:val="6"/>
              </w:numPr>
              <w:rPr>
                <w:rFonts w:asciiTheme="minorHAnsi" w:eastAsia="Helvetica" w:hAnsiTheme="minorHAnsi" w:cs="TimesNewRomanPSMT"/>
                <w:sz w:val="20"/>
                <w:szCs w:val="20"/>
              </w:rPr>
            </w:pPr>
            <w:r w:rsidRPr="00485323">
              <w:rPr>
                <w:rFonts w:asciiTheme="minorHAnsi" w:eastAsia="Helvetica" w:hAnsiTheme="minorHAnsi" w:cs="TimesNewRomanPSMT"/>
                <w:sz w:val="20"/>
                <w:szCs w:val="20"/>
              </w:rPr>
              <w:t xml:space="preserve">Write at least two equivalent expressions for the area of the circle with a radius of </w:t>
            </w:r>
            <m:oMath>
              <m:r>
                <w:rPr>
                  <w:rFonts w:ascii="Cambria Math" w:eastAsia="Helvetica" w:hAnsi="Cambria Math" w:cs="TimesNewRomanPSMT"/>
                  <w:sz w:val="20"/>
                  <w:szCs w:val="20"/>
                </w:rPr>
                <m:t>5x-2</m:t>
              </m:r>
            </m:oMath>
            <w:r w:rsidRPr="00485323">
              <w:rPr>
                <w:rFonts w:asciiTheme="minorHAnsi" w:eastAsia="Helvetica" w:hAnsiTheme="minorHAnsi" w:cs="TimesNewRomanPSMT"/>
                <w:sz w:val="20"/>
                <w:szCs w:val="20"/>
              </w:rPr>
              <w:t xml:space="preserve"> kilometers.</w:t>
            </w:r>
          </w:p>
          <w:p w:rsidR="005B32AB" w:rsidRPr="00485323" w:rsidRDefault="005B32AB" w:rsidP="005B32AB">
            <w:pPr>
              <w:autoSpaceDE w:val="0"/>
              <w:autoSpaceDN w:val="0"/>
              <w:adjustRightInd w:val="0"/>
              <w:ind w:left="720"/>
              <w:rPr>
                <w:rFonts w:asciiTheme="minorHAnsi" w:eastAsia="Helvetica" w:hAnsiTheme="minorHAnsi" w:cs="TimesNewRomanPSMT"/>
                <w:sz w:val="20"/>
                <w:szCs w:val="20"/>
              </w:rPr>
            </w:pPr>
          </w:p>
          <w:p w:rsidR="005B32AB" w:rsidRPr="00485323" w:rsidRDefault="005B32AB" w:rsidP="00E95C85">
            <w:pPr>
              <w:pStyle w:val="ListParagraph"/>
              <w:numPr>
                <w:ilvl w:val="0"/>
                <w:numId w:val="36"/>
              </w:numPr>
              <w:autoSpaceDE w:val="0"/>
              <w:autoSpaceDN w:val="0"/>
              <w:adjustRightInd w:val="0"/>
              <w:spacing w:after="240"/>
              <w:rPr>
                <w:rFonts w:asciiTheme="minorHAnsi" w:eastAsia="Helvetica" w:hAnsiTheme="minorHAnsi" w:cs="TimesNewRomanPSMT"/>
                <w:sz w:val="20"/>
                <w:szCs w:val="20"/>
              </w:rPr>
            </w:pPr>
            <w:r w:rsidRPr="00485323">
              <w:rPr>
                <w:rFonts w:asciiTheme="minorHAnsi" w:eastAsia="Helvetica" w:hAnsiTheme="minorHAnsi" w:cs="TimesNewRomanPSMT"/>
                <w:sz w:val="20"/>
                <w:szCs w:val="20"/>
              </w:rPr>
              <w:t>Simplify each of the following:</w:t>
            </w:r>
          </w:p>
          <w:p w:rsidR="005B32AB" w:rsidRPr="00F1445A" w:rsidRDefault="00B56660" w:rsidP="00E95C85">
            <w:pPr>
              <w:numPr>
                <w:ilvl w:val="0"/>
                <w:numId w:val="35"/>
              </w:numPr>
              <w:autoSpaceDE w:val="0"/>
              <w:autoSpaceDN w:val="0"/>
              <w:adjustRightInd w:val="0"/>
              <w:spacing w:after="240"/>
              <w:ind w:hanging="355"/>
              <w:contextualSpacing/>
              <w:rPr>
                <w:rFonts w:ascii="Cambria" w:eastAsia="Helvetica" w:hAnsi="Cambria" w:cs="TimesNewRomanPSMT"/>
                <w:sz w:val="20"/>
                <w:szCs w:val="20"/>
              </w:rPr>
            </w:pPr>
            <m:oMath>
              <m:d>
                <m:dPr>
                  <m:ctrlPr>
                    <w:rPr>
                      <w:rFonts w:ascii="Cambria Math" w:eastAsia="Helvetica" w:hAnsi="Cambria Math" w:cs="TimesNewRomanPSMT"/>
                      <w:i/>
                      <w:sz w:val="20"/>
                      <w:szCs w:val="20"/>
                    </w:rPr>
                  </m:ctrlPr>
                </m:dPr>
                <m:e>
                  <m:r>
                    <w:rPr>
                      <w:rFonts w:ascii="Cambria Math" w:eastAsia="Helvetica" w:hAnsi="Cambria Math" w:cs="TimesNewRomanPSMT"/>
                      <w:sz w:val="20"/>
                      <w:szCs w:val="20"/>
                    </w:rPr>
                    <m:t>4x+3</m:t>
                  </m:r>
                </m:e>
              </m:d>
              <m:r>
                <w:rPr>
                  <w:rFonts w:ascii="Cambria Math" w:eastAsia="Helvetica" w:hAnsi="Cambria Math" w:cs="TimesNewRomanPSMT"/>
                  <w:sz w:val="20"/>
                  <w:szCs w:val="20"/>
                </w:rPr>
                <m:t>-(2x+1)</m:t>
              </m:r>
            </m:oMath>
          </w:p>
          <w:p w:rsidR="005B32AB" w:rsidRPr="00F1445A" w:rsidRDefault="00B56660" w:rsidP="00E95C85">
            <w:pPr>
              <w:numPr>
                <w:ilvl w:val="0"/>
                <w:numId w:val="35"/>
              </w:numPr>
              <w:autoSpaceDE w:val="0"/>
              <w:autoSpaceDN w:val="0"/>
              <w:adjustRightInd w:val="0"/>
              <w:spacing w:after="240"/>
              <w:contextualSpacing/>
              <w:rPr>
                <w:rFonts w:ascii="Cambria" w:eastAsia="Helvetica" w:hAnsi="Cambria" w:cs="TimesNewRomanPSMT"/>
                <w:sz w:val="20"/>
                <w:szCs w:val="20"/>
              </w:rPr>
            </w:pPr>
            <m:oMath>
              <m:d>
                <m:dPr>
                  <m:ctrlPr>
                    <w:rPr>
                      <w:rFonts w:ascii="Cambria Math" w:eastAsia="Helvetica" w:hAnsi="Cambria Math" w:cs="TimesNewRomanPSMT"/>
                      <w:i/>
                      <w:sz w:val="20"/>
                      <w:szCs w:val="20"/>
                    </w:rPr>
                  </m:ctrlPr>
                </m:dPr>
                <m:e>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x</m:t>
                      </m:r>
                    </m:e>
                    <m:sup>
                      <m:r>
                        <w:rPr>
                          <w:rFonts w:ascii="Cambria Math" w:eastAsia="Helvetica" w:hAnsi="Cambria Math" w:cs="TimesNewRomanPSMT"/>
                          <w:sz w:val="20"/>
                          <w:szCs w:val="20"/>
                        </w:rPr>
                        <m:t>2</m:t>
                      </m:r>
                    </m:sup>
                  </m:sSup>
                  <m:r>
                    <w:rPr>
                      <w:rFonts w:ascii="Cambria Math" w:eastAsia="Helvetica" w:hAnsi="Cambria Math" w:cs="TimesNewRomanPSMT"/>
                      <w:sz w:val="20"/>
                      <w:szCs w:val="20"/>
                    </w:rPr>
                    <m:t>+5x-9</m:t>
                  </m:r>
                </m:e>
              </m:d>
              <m:r>
                <w:rPr>
                  <w:rFonts w:ascii="Cambria Math" w:eastAsia="Helvetica" w:hAnsi="Cambria Math" w:cs="TimesNewRomanPSMT"/>
                  <w:sz w:val="20"/>
                  <w:szCs w:val="20"/>
                </w:rPr>
                <m:t>+2x(4x-3)</m:t>
              </m:r>
            </m:oMath>
          </w:p>
          <w:p w:rsidR="00485323" w:rsidRPr="00485323" w:rsidRDefault="00485323" w:rsidP="00EB7D0A">
            <w:pPr>
              <w:pStyle w:val="ListParagraph"/>
              <w:numPr>
                <w:ilvl w:val="0"/>
                <w:numId w:val="36"/>
              </w:numPr>
              <w:autoSpaceDE w:val="0"/>
              <w:autoSpaceDN w:val="0"/>
              <w:adjustRightInd w:val="0"/>
              <w:rPr>
                <w:rFonts w:asciiTheme="minorHAnsi" w:eastAsia="Helvetica" w:hAnsiTheme="minorHAnsi" w:cs="TimesNewRomanPSMT"/>
                <w:sz w:val="20"/>
                <w:szCs w:val="20"/>
              </w:rPr>
            </w:pPr>
            <w:r w:rsidRPr="00485323">
              <w:rPr>
                <w:rFonts w:asciiTheme="minorHAnsi" w:eastAsia="Helvetica" w:hAnsiTheme="minorHAnsi" w:cs="TimesNewRomanPSMT"/>
                <w:sz w:val="20"/>
                <w:szCs w:val="20"/>
              </w:rPr>
              <w:t>A town council plans to build a public parking lot. The outline below represents the proposed shape of the parking lot.</w:t>
            </w:r>
          </w:p>
          <w:p w:rsidR="00485323" w:rsidRPr="00485323" w:rsidRDefault="00485323" w:rsidP="00485323">
            <w:pPr>
              <w:autoSpaceDE w:val="0"/>
              <w:autoSpaceDN w:val="0"/>
              <w:adjustRightInd w:val="0"/>
              <w:ind w:left="720"/>
              <w:jc w:val="center"/>
              <w:rPr>
                <w:rFonts w:asciiTheme="minorHAnsi" w:eastAsia="Helvetica" w:hAnsiTheme="minorHAnsi" w:cs="TimesNewRomanPSMT"/>
                <w:sz w:val="20"/>
                <w:szCs w:val="20"/>
              </w:rPr>
            </w:pPr>
            <w:r w:rsidRPr="00485323">
              <w:rPr>
                <w:rFonts w:asciiTheme="minorHAnsi" w:hAnsiTheme="minorHAnsi"/>
                <w:b/>
                <w:i/>
                <w:noProof/>
              </w:rPr>
              <w:drawing>
                <wp:anchor distT="0" distB="0" distL="114300" distR="114300" simplePos="0" relativeHeight="251672576" behindDoc="1" locked="0" layoutInCell="1" allowOverlap="1" wp14:anchorId="424C7E8F" wp14:editId="0BA01DFA">
                  <wp:simplePos x="0" y="0"/>
                  <wp:positionH relativeFrom="column">
                    <wp:posOffset>4241800</wp:posOffset>
                  </wp:positionH>
                  <wp:positionV relativeFrom="paragraph">
                    <wp:posOffset>5715</wp:posOffset>
                  </wp:positionV>
                  <wp:extent cx="2306955" cy="1171575"/>
                  <wp:effectExtent l="0" t="0" r="0" b="9525"/>
                  <wp:wrapTight wrapText="bothSides">
                    <wp:wrapPolygon edited="0">
                      <wp:start x="0" y="0"/>
                      <wp:lineTo x="0" y="21424"/>
                      <wp:lineTo x="21404" y="21424"/>
                      <wp:lineTo x="2140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r="10288"/>
                          <a:stretch/>
                        </pic:blipFill>
                        <pic:spPr bwMode="auto">
                          <a:xfrm>
                            <a:off x="0" y="0"/>
                            <a:ext cx="230695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85323" w:rsidRPr="00485323" w:rsidRDefault="00485323" w:rsidP="00EB7D0A">
            <w:pPr>
              <w:pStyle w:val="ListParagraph"/>
              <w:numPr>
                <w:ilvl w:val="0"/>
                <w:numId w:val="37"/>
              </w:numPr>
              <w:autoSpaceDE w:val="0"/>
              <w:autoSpaceDN w:val="0"/>
              <w:adjustRightInd w:val="0"/>
              <w:ind w:left="1085"/>
              <w:contextualSpacing/>
              <w:rPr>
                <w:rFonts w:asciiTheme="minorHAnsi" w:eastAsia="Helvetica" w:hAnsiTheme="minorHAnsi" w:cs="TimesNewRomanPSMT"/>
                <w:sz w:val="20"/>
                <w:szCs w:val="20"/>
              </w:rPr>
            </w:pPr>
            <w:r w:rsidRPr="00485323">
              <w:rPr>
                <w:rFonts w:asciiTheme="minorHAnsi" w:eastAsia="Helvetica" w:hAnsiTheme="minorHAnsi" w:cs="TimesNewRomanPSMT"/>
                <w:sz w:val="20"/>
                <w:szCs w:val="20"/>
              </w:rPr>
              <w:t>Write an expression for the area, in square feet, of this proposed parking lot</w:t>
            </w:r>
            <w:r w:rsidR="005F2068">
              <w:rPr>
                <w:rFonts w:asciiTheme="minorHAnsi" w:eastAsia="Helvetica" w:hAnsiTheme="minorHAnsi" w:cs="TimesNewRomanPSMT"/>
                <w:sz w:val="20"/>
                <w:szCs w:val="20"/>
              </w:rPr>
              <w:t xml:space="preserve">. </w:t>
            </w:r>
            <w:r w:rsidRPr="00485323">
              <w:rPr>
                <w:rFonts w:asciiTheme="minorHAnsi" w:eastAsia="Helvetica" w:hAnsiTheme="minorHAnsi" w:cs="TimesNewRomanPSMT"/>
                <w:sz w:val="20"/>
                <w:szCs w:val="20"/>
              </w:rPr>
              <w:t>Explain the reasoning you used to find the expression.</w:t>
            </w:r>
          </w:p>
          <w:p w:rsidR="00485323" w:rsidRPr="00485323" w:rsidRDefault="00485323" w:rsidP="00485323">
            <w:pPr>
              <w:autoSpaceDE w:val="0"/>
              <w:autoSpaceDN w:val="0"/>
              <w:adjustRightInd w:val="0"/>
              <w:ind w:left="720"/>
              <w:rPr>
                <w:rFonts w:asciiTheme="minorHAnsi" w:eastAsia="Helvetica" w:hAnsiTheme="minorHAnsi" w:cs="TimesNewRomanPSMT"/>
                <w:sz w:val="20"/>
                <w:szCs w:val="20"/>
              </w:rPr>
            </w:pPr>
          </w:p>
          <w:p w:rsidR="00485323" w:rsidRPr="00485323" w:rsidRDefault="00485323" w:rsidP="00485323">
            <w:pPr>
              <w:autoSpaceDE w:val="0"/>
              <w:autoSpaceDN w:val="0"/>
              <w:adjustRightInd w:val="0"/>
              <w:ind w:left="720"/>
              <w:rPr>
                <w:rFonts w:asciiTheme="minorHAnsi" w:eastAsia="Helvetica" w:hAnsiTheme="minorHAnsi" w:cs="TimesNewRomanPSMT"/>
                <w:sz w:val="20"/>
                <w:szCs w:val="20"/>
              </w:rPr>
            </w:pPr>
          </w:p>
          <w:p w:rsidR="00485323" w:rsidRPr="00485323" w:rsidRDefault="00485323" w:rsidP="00485323">
            <w:pPr>
              <w:autoSpaceDE w:val="0"/>
              <w:autoSpaceDN w:val="0"/>
              <w:adjustRightInd w:val="0"/>
              <w:ind w:left="720"/>
              <w:rPr>
                <w:rFonts w:asciiTheme="minorHAnsi" w:eastAsia="Helvetica" w:hAnsiTheme="minorHAnsi" w:cs="TimesNewRomanPSMT"/>
                <w:sz w:val="20"/>
                <w:szCs w:val="20"/>
              </w:rPr>
            </w:pPr>
          </w:p>
          <w:p w:rsidR="00485323" w:rsidRPr="00485323" w:rsidRDefault="00485323" w:rsidP="00485323">
            <w:pPr>
              <w:autoSpaceDE w:val="0"/>
              <w:autoSpaceDN w:val="0"/>
              <w:adjustRightInd w:val="0"/>
              <w:ind w:left="720"/>
              <w:rPr>
                <w:rFonts w:asciiTheme="minorHAnsi" w:eastAsia="Helvetica" w:hAnsiTheme="minorHAnsi" w:cs="TimesNewRomanPSMT"/>
                <w:sz w:val="20"/>
                <w:szCs w:val="20"/>
              </w:rPr>
            </w:pPr>
          </w:p>
          <w:p w:rsidR="00485323" w:rsidRPr="00485323" w:rsidRDefault="00485323" w:rsidP="00485323">
            <w:pPr>
              <w:autoSpaceDE w:val="0"/>
              <w:autoSpaceDN w:val="0"/>
              <w:adjustRightInd w:val="0"/>
              <w:ind w:left="720"/>
              <w:rPr>
                <w:rFonts w:asciiTheme="minorHAnsi" w:eastAsia="Helvetica" w:hAnsiTheme="minorHAnsi" w:cs="TimesNewRomanPSMT"/>
                <w:sz w:val="20"/>
                <w:szCs w:val="20"/>
              </w:rPr>
            </w:pPr>
          </w:p>
          <w:p w:rsidR="00485323" w:rsidRPr="00485323" w:rsidRDefault="00485323" w:rsidP="00EB7D0A">
            <w:pPr>
              <w:pStyle w:val="ListParagraph"/>
              <w:numPr>
                <w:ilvl w:val="0"/>
                <w:numId w:val="37"/>
              </w:numPr>
              <w:autoSpaceDE w:val="0"/>
              <w:autoSpaceDN w:val="0"/>
              <w:adjustRightInd w:val="0"/>
              <w:ind w:left="1085"/>
              <w:contextualSpacing/>
              <w:rPr>
                <w:rFonts w:asciiTheme="minorHAnsi" w:eastAsia="Helvetica" w:hAnsiTheme="minorHAnsi" w:cs="TimesNewRomanPSMT"/>
                <w:sz w:val="20"/>
                <w:szCs w:val="20"/>
              </w:rPr>
            </w:pPr>
            <w:r w:rsidRPr="00485323">
              <w:rPr>
                <w:rFonts w:asciiTheme="minorHAnsi" w:eastAsia="Helvetica" w:hAnsiTheme="minorHAnsi" w:cs="TimesNewRomanPSMT"/>
                <w:sz w:val="20"/>
                <w:szCs w:val="20"/>
              </w:rPr>
              <w:t>The town council has plans to double the area of the parking lot in a few years</w:t>
            </w:r>
            <w:r w:rsidR="005F2068">
              <w:rPr>
                <w:rFonts w:asciiTheme="minorHAnsi" w:eastAsia="Helvetica" w:hAnsiTheme="minorHAnsi" w:cs="TimesNewRomanPSMT"/>
                <w:sz w:val="20"/>
                <w:szCs w:val="20"/>
              </w:rPr>
              <w:t xml:space="preserve">. </w:t>
            </w:r>
            <w:r w:rsidRPr="00485323">
              <w:rPr>
                <w:rFonts w:asciiTheme="minorHAnsi" w:eastAsia="Helvetica" w:hAnsiTheme="minorHAnsi" w:cs="TimesNewRomanPSMT"/>
                <w:sz w:val="20"/>
                <w:szCs w:val="20"/>
              </w:rPr>
              <w:t xml:space="preserve">They plan to increase the length of the base of the parking lot by </w:t>
            </w:r>
            <m:oMath>
              <m:r>
                <w:rPr>
                  <w:rFonts w:ascii="Cambria Math" w:eastAsia="Helvetica" w:hAnsi="Cambria Math" w:cs="TimesNewRomanPSMT"/>
                  <w:sz w:val="20"/>
                  <w:szCs w:val="20"/>
                </w:rPr>
                <m:t>p</m:t>
              </m:r>
            </m:oMath>
            <w:r w:rsidRPr="00485323">
              <w:rPr>
                <w:rFonts w:asciiTheme="minorHAnsi" w:eastAsia="Helvetica" w:hAnsiTheme="minorHAnsi" w:cs="TimesNewRomanPSMT"/>
                <w:sz w:val="20"/>
                <w:szCs w:val="20"/>
              </w:rPr>
              <w:t xml:space="preserve"> yards, as shown in the diagram below. </w:t>
            </w:r>
          </w:p>
          <w:p w:rsidR="00580426" w:rsidRDefault="00485323" w:rsidP="00485323">
            <w:pPr>
              <w:pStyle w:val="normal10"/>
              <w:spacing w:after="120"/>
              <w:ind w:left="2160"/>
              <w:rPr>
                <w:rStyle w:val="normalchar1"/>
                <w:rFonts w:ascii="Calibri" w:hAnsi="Calibri" w:cs="Calibri"/>
                <w:bCs/>
                <w:i/>
                <w:iCs/>
                <w:sz w:val="22"/>
                <w:szCs w:val="22"/>
                <w:u w:val="single"/>
              </w:rPr>
            </w:pPr>
            <w:r w:rsidRPr="00F1445A">
              <w:rPr>
                <w:rFonts w:ascii="Cambria" w:eastAsia="Helvetica" w:hAnsi="Cambria"/>
                <w:noProof/>
              </w:rPr>
              <w:drawing>
                <wp:inline distT="0" distB="0" distL="0" distR="0" wp14:anchorId="18AAB41F" wp14:editId="67CCDADB">
                  <wp:extent cx="3886200" cy="10912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915416" cy="1099493"/>
                          </a:xfrm>
                          <a:prstGeom prst="rect">
                            <a:avLst/>
                          </a:prstGeom>
                        </pic:spPr>
                      </pic:pic>
                    </a:graphicData>
                  </a:graphic>
                </wp:inline>
              </w:drawing>
            </w:r>
          </w:p>
          <w:p w:rsidR="00485323" w:rsidRPr="00190C3C" w:rsidRDefault="00485323" w:rsidP="00485323">
            <w:pPr>
              <w:pStyle w:val="ListParagraph"/>
              <w:autoSpaceDE w:val="0"/>
              <w:autoSpaceDN w:val="0"/>
              <w:adjustRightInd w:val="0"/>
              <w:spacing w:after="120"/>
              <w:ind w:left="1080"/>
              <w:contextualSpacing/>
              <w:rPr>
                <w:rStyle w:val="normalchar1"/>
                <w:rFonts w:ascii="Calibri" w:hAnsi="Calibri" w:cs="Calibri"/>
                <w:bCs/>
                <w:i/>
                <w:iCs/>
                <w:sz w:val="22"/>
                <w:szCs w:val="22"/>
                <w:u w:val="single"/>
              </w:rPr>
            </w:pPr>
            <w:r w:rsidRPr="00485323">
              <w:rPr>
                <w:rFonts w:asciiTheme="minorHAnsi" w:eastAsia="Helvetica" w:hAnsiTheme="minorHAnsi" w:cs="TimesNewRomanPSMT"/>
                <w:sz w:val="20"/>
                <w:szCs w:val="20"/>
              </w:rPr>
              <w:t xml:space="preserve">Write an expression in terms of </w:t>
            </w:r>
            <m:oMath>
              <m:r>
                <w:rPr>
                  <w:rFonts w:ascii="Cambria Math" w:eastAsia="Helvetica" w:hAnsi="Cambria Math" w:cs="TimesNewRomanPSMT"/>
                  <w:sz w:val="20"/>
                  <w:szCs w:val="20"/>
                </w:rPr>
                <m:t>x</m:t>
              </m:r>
            </m:oMath>
            <w:r w:rsidRPr="00485323">
              <w:rPr>
                <w:rFonts w:asciiTheme="minorHAnsi" w:eastAsia="Helvetica" w:hAnsiTheme="minorHAnsi" w:cs="TimesNewRomanPSMT"/>
                <w:sz w:val="20"/>
                <w:szCs w:val="20"/>
              </w:rPr>
              <w:t xml:space="preserve"> to represent the value </w:t>
            </w:r>
            <w:proofErr w:type="gramStart"/>
            <w:r w:rsidRPr="00485323">
              <w:rPr>
                <w:rFonts w:asciiTheme="minorHAnsi" w:eastAsia="Helvetica" w:hAnsiTheme="minorHAnsi" w:cs="TimesNewRomanPSMT"/>
                <w:sz w:val="20"/>
                <w:szCs w:val="20"/>
              </w:rPr>
              <w:t>of</w:t>
            </w:r>
            <w:r>
              <w:rPr>
                <w:rFonts w:asciiTheme="minorHAnsi" w:eastAsia="Helvetica" w:hAnsiTheme="minorHAnsi" w:cs="TimesNewRomanPSMT"/>
                <w:sz w:val="20"/>
                <w:szCs w:val="20"/>
              </w:rPr>
              <w:t xml:space="preserve"> </w:t>
            </w:r>
            <w:proofErr w:type="gramEnd"/>
            <m:oMath>
              <m:r>
                <w:rPr>
                  <w:rFonts w:ascii="Cambria Math" w:eastAsia="Helvetica" w:hAnsi="Cambria Math" w:cs="TimesNewRomanPSMT"/>
                  <w:sz w:val="20"/>
                  <w:szCs w:val="20"/>
                </w:rPr>
                <m:t>p</m:t>
              </m:r>
            </m:oMath>
            <w:r w:rsidRPr="00485323">
              <w:rPr>
                <w:rFonts w:asciiTheme="minorHAnsi" w:eastAsia="Helvetica" w:hAnsiTheme="minorHAnsi" w:cs="TimesNewRomanPSMT"/>
                <w:sz w:val="20"/>
                <w:szCs w:val="20"/>
              </w:rPr>
              <w:t>, in feet</w:t>
            </w:r>
            <w:r w:rsidR="005F2068">
              <w:rPr>
                <w:rFonts w:asciiTheme="minorHAnsi" w:eastAsia="Helvetica" w:hAnsiTheme="minorHAnsi" w:cs="TimesNewRomanPSMT"/>
                <w:sz w:val="20"/>
                <w:szCs w:val="20"/>
              </w:rPr>
              <w:t xml:space="preserve">. </w:t>
            </w:r>
            <w:r w:rsidRPr="00485323">
              <w:rPr>
                <w:rFonts w:asciiTheme="minorHAnsi" w:eastAsia="Helvetica" w:hAnsiTheme="minorHAnsi" w:cs="TimesNewRomanPSMT"/>
                <w:sz w:val="20"/>
                <w:szCs w:val="20"/>
              </w:rPr>
              <w:t xml:space="preserve">Explain the reasoning you used to find the </w:t>
            </w:r>
            <w:r w:rsidR="00E76BF3">
              <w:rPr>
                <w:rFonts w:asciiTheme="minorHAnsi" w:eastAsia="Helvetica" w:hAnsiTheme="minorHAnsi" w:cs="TimesNewRomanPSMT"/>
                <w:sz w:val="20"/>
                <w:szCs w:val="20"/>
              </w:rPr>
              <w:br w:type="textWrapping" w:clear="all"/>
            </w:r>
            <w:r w:rsidRPr="00485323">
              <w:rPr>
                <w:rFonts w:asciiTheme="minorHAnsi" w:eastAsia="Helvetica" w:hAnsiTheme="minorHAnsi" w:cs="TimesNewRomanPSMT"/>
                <w:sz w:val="20"/>
                <w:szCs w:val="20"/>
              </w:rPr>
              <w:t xml:space="preserve">value of </w:t>
            </w:r>
            <m:oMath>
              <m:r>
                <w:rPr>
                  <w:rFonts w:ascii="Cambria Math" w:eastAsia="Helvetica" w:hAnsi="Cambria Math" w:cs="TimesNewRomanPSMT"/>
                  <w:sz w:val="20"/>
                  <w:szCs w:val="20"/>
                </w:rPr>
                <m:t>p.</m:t>
              </m:r>
            </m:oMath>
          </w:p>
        </w:tc>
      </w:tr>
      <w:tr w:rsidR="00AB55EF" w:rsidRPr="00190C3C" w:rsidTr="00E95C85">
        <w:trPr>
          <w:gridAfter w:val="1"/>
          <w:wAfter w:w="227" w:type="dxa"/>
          <w:cantSplit/>
          <w:tblHeader/>
          <w:jc w:val="center"/>
        </w:trPr>
        <w:tc>
          <w:tcPr>
            <w:tcW w:w="14182" w:type="dxa"/>
            <w:gridSpan w:val="4"/>
          </w:tcPr>
          <w:p w:rsidR="00AB55EF" w:rsidRPr="00EA442B" w:rsidRDefault="00485323" w:rsidP="00AB55EF">
            <w:pPr>
              <w:pStyle w:val="Heading2"/>
              <w:spacing w:before="0"/>
              <w:rPr>
                <w:color w:val="00B598"/>
                <w:sz w:val="22"/>
                <w:szCs w:val="22"/>
                <w:lang w:val="en-US" w:eastAsia="en-US"/>
              </w:rPr>
            </w:pPr>
            <w:r>
              <w:rPr>
                <w:b w:val="0"/>
                <w:bCs w:val="0"/>
              </w:rPr>
              <w:lastRenderedPageBreak/>
              <w:br w:type="page"/>
            </w:r>
            <w:r w:rsidR="00AB55EF" w:rsidRPr="00EA442B">
              <w:rPr>
                <w:color w:val="00B598"/>
                <w:sz w:val="22"/>
                <w:szCs w:val="22"/>
                <w:lang w:val="en-US" w:eastAsia="en-US"/>
              </w:rPr>
              <w:t>Algebra: Arithmetic with Polynomials and Rational Expressions (A-APR)</w:t>
            </w:r>
          </w:p>
          <w:p w:rsidR="00AB55EF" w:rsidRPr="00E95C85" w:rsidRDefault="00AB55EF" w:rsidP="00B51DC3">
            <w:pPr>
              <w:pStyle w:val="normal10"/>
              <w:rPr>
                <w:rFonts w:asciiTheme="majorHAnsi" w:hAnsiTheme="majorHAnsi" w:cs="Calibri"/>
                <w:sz w:val="20"/>
                <w:szCs w:val="20"/>
              </w:rPr>
            </w:pPr>
            <w:r w:rsidRPr="00E95C85">
              <w:rPr>
                <w:rFonts w:asciiTheme="majorHAnsi" w:hAnsiTheme="majorHAnsi"/>
                <w:b/>
                <w:sz w:val="22"/>
              </w:rPr>
              <w:t>Understand the relationship between zeros and factors of polynomials.</w:t>
            </w:r>
          </w:p>
        </w:tc>
      </w:tr>
      <w:tr w:rsidR="00B51DC3" w:rsidRPr="00190C3C" w:rsidTr="00E95C85">
        <w:trPr>
          <w:gridAfter w:val="1"/>
          <w:wAfter w:w="227" w:type="dxa"/>
          <w:cantSplit/>
          <w:tblHeader/>
          <w:jc w:val="center"/>
        </w:trPr>
        <w:tc>
          <w:tcPr>
            <w:tcW w:w="3112" w:type="dxa"/>
            <w:gridSpan w:val="2"/>
          </w:tcPr>
          <w:p w:rsidR="00B51DC3" w:rsidRPr="00E95C85" w:rsidRDefault="00B51DC3" w:rsidP="008E35A6">
            <w:pPr>
              <w:pStyle w:val="normal10"/>
              <w:rPr>
                <w:rFonts w:ascii="Calibri" w:hAnsi="Calibri" w:cs="Calibri"/>
                <w:b/>
                <w:bCs/>
                <w:iCs/>
                <w:sz w:val="20"/>
                <w:szCs w:val="22"/>
              </w:rPr>
            </w:pPr>
            <w:r w:rsidRPr="00E95C85">
              <w:rPr>
                <w:rStyle w:val="normalchar1"/>
                <w:rFonts w:ascii="Calibri" w:hAnsi="Calibri" w:cs="Calibri"/>
                <w:b/>
                <w:bCs/>
                <w:iCs/>
                <w:sz w:val="20"/>
                <w:szCs w:val="22"/>
              </w:rPr>
              <w:t>Louisiana Standard</w:t>
            </w:r>
          </w:p>
        </w:tc>
        <w:tc>
          <w:tcPr>
            <w:tcW w:w="11070" w:type="dxa"/>
            <w:gridSpan w:val="2"/>
          </w:tcPr>
          <w:p w:rsidR="00B51DC3" w:rsidRPr="00E95C85" w:rsidRDefault="00B51DC3" w:rsidP="008E35A6">
            <w:pPr>
              <w:pStyle w:val="normal10"/>
              <w:rPr>
                <w:rFonts w:ascii="Calibri" w:hAnsi="Calibri" w:cs="Calibri"/>
                <w:b/>
                <w:sz w:val="20"/>
              </w:rPr>
            </w:pPr>
            <w:r w:rsidRPr="00E95C85">
              <w:rPr>
                <w:rStyle w:val="normalchar1"/>
                <w:rFonts w:ascii="Calibri" w:hAnsi="Calibri" w:cs="Calibri"/>
                <w:b/>
                <w:bCs/>
                <w:iCs/>
                <w:sz w:val="20"/>
                <w:szCs w:val="22"/>
              </w:rPr>
              <w:t>Explanations and Examples</w:t>
            </w:r>
          </w:p>
        </w:tc>
      </w:tr>
      <w:tr w:rsidR="00580426" w:rsidRPr="00190C3C" w:rsidTr="00E95C85">
        <w:trPr>
          <w:gridAfter w:val="1"/>
          <w:wAfter w:w="227" w:type="dxa"/>
          <w:cantSplit/>
          <w:tblHeader/>
          <w:jc w:val="center"/>
        </w:trPr>
        <w:tc>
          <w:tcPr>
            <w:tcW w:w="3112" w:type="dxa"/>
            <w:gridSpan w:val="2"/>
          </w:tcPr>
          <w:p w:rsidR="00580426" w:rsidRPr="00F823F6" w:rsidRDefault="00580426" w:rsidP="00580426">
            <w:pPr>
              <w:pStyle w:val="normal10"/>
              <w:spacing w:after="120"/>
              <w:rPr>
                <w:rFonts w:ascii="Calibri" w:hAnsi="Calibri" w:cs="Calibri"/>
                <w:b/>
                <w:color w:val="000000"/>
                <w:sz w:val="20"/>
                <w:szCs w:val="20"/>
              </w:rPr>
            </w:pPr>
            <w:r>
              <w:rPr>
                <w:rFonts w:ascii="Calibri" w:hAnsi="Calibri" w:cs="Calibri"/>
                <w:b/>
                <w:color w:val="000000"/>
                <w:sz w:val="20"/>
                <w:szCs w:val="20"/>
              </w:rPr>
              <w:t xml:space="preserve">A1: </w:t>
            </w:r>
            <w:r w:rsidRPr="00F823F6">
              <w:rPr>
                <w:rFonts w:ascii="Calibri" w:hAnsi="Calibri" w:cs="Calibri"/>
                <w:b/>
                <w:color w:val="000000"/>
                <w:sz w:val="20"/>
                <w:szCs w:val="20"/>
              </w:rPr>
              <w:t>A-APR.</w:t>
            </w:r>
            <w:r>
              <w:rPr>
                <w:rFonts w:ascii="Calibri" w:hAnsi="Calibri" w:cs="Calibri"/>
                <w:b/>
                <w:color w:val="000000"/>
                <w:sz w:val="20"/>
                <w:szCs w:val="20"/>
              </w:rPr>
              <w:t>B.</w:t>
            </w:r>
            <w:r w:rsidRPr="00F823F6">
              <w:rPr>
                <w:rFonts w:ascii="Calibri" w:hAnsi="Calibri" w:cs="Calibri"/>
                <w:b/>
                <w:color w:val="000000"/>
                <w:sz w:val="20"/>
                <w:szCs w:val="20"/>
              </w:rPr>
              <w:t>3.</w:t>
            </w:r>
            <w:r w:rsidRPr="00346979">
              <w:rPr>
                <w:rFonts w:ascii="Calibri" w:hAnsi="Calibri" w:cs="Calibri"/>
                <w:color w:val="000000"/>
                <w:sz w:val="20"/>
                <w:szCs w:val="20"/>
              </w:rPr>
              <w:t xml:space="preserve"> Identify zeros of </w:t>
            </w:r>
            <w:r>
              <w:rPr>
                <w:rFonts w:ascii="Calibri" w:hAnsi="Calibri" w:cs="Calibri"/>
                <w:color w:val="000000"/>
                <w:sz w:val="20"/>
                <w:szCs w:val="20"/>
              </w:rPr>
              <w:t>quadratic functions</w:t>
            </w:r>
            <w:r w:rsidRPr="00346979">
              <w:rPr>
                <w:rFonts w:ascii="Calibri" w:hAnsi="Calibri" w:cs="Calibri"/>
                <w:color w:val="000000"/>
                <w:sz w:val="20"/>
                <w:szCs w:val="20"/>
              </w:rPr>
              <w:t xml:space="preserve"> and use the zeros to </w:t>
            </w:r>
            <w:r>
              <w:rPr>
                <w:rFonts w:ascii="Calibri" w:hAnsi="Calibri" w:cs="Calibri"/>
                <w:color w:val="000000"/>
                <w:sz w:val="20"/>
                <w:szCs w:val="20"/>
              </w:rPr>
              <w:t>sketch</w:t>
            </w:r>
            <w:r w:rsidRPr="00346979">
              <w:rPr>
                <w:rFonts w:ascii="Calibri" w:hAnsi="Calibri" w:cs="Calibri"/>
                <w:color w:val="000000"/>
                <w:sz w:val="20"/>
                <w:szCs w:val="20"/>
              </w:rPr>
              <w:t xml:space="preserve"> a graph of the function defined by the polynomial.</w:t>
            </w:r>
          </w:p>
        </w:tc>
        <w:tc>
          <w:tcPr>
            <w:tcW w:w="11070" w:type="dxa"/>
            <w:gridSpan w:val="2"/>
          </w:tcPr>
          <w:p w:rsidR="00580426" w:rsidRPr="00346979" w:rsidRDefault="00485323" w:rsidP="00C91638">
            <w:pPr>
              <w:spacing w:after="120"/>
              <w:rPr>
                <w:rFonts w:ascii="Calibri" w:hAnsi="Calibri" w:cs="Calibri"/>
                <w:sz w:val="20"/>
                <w:szCs w:val="20"/>
              </w:rPr>
            </w:pPr>
            <w:r>
              <w:rPr>
                <w:rFonts w:ascii="Calibri" w:hAnsi="Calibri" w:cs="Calibri"/>
                <w:sz w:val="20"/>
                <w:szCs w:val="20"/>
              </w:rPr>
              <w:t>This standard calls for a sketch of the graph after zeros are identified. Sketching implies that the graph should be done by hand rather th</w:t>
            </w:r>
            <w:r w:rsidR="00E76BF3">
              <w:rPr>
                <w:rFonts w:ascii="Calibri" w:hAnsi="Calibri" w:cs="Calibri"/>
                <w:sz w:val="20"/>
                <w:szCs w:val="20"/>
              </w:rPr>
              <w:t>a</w:t>
            </w:r>
            <w:r>
              <w:rPr>
                <w:rFonts w:ascii="Calibri" w:hAnsi="Calibri" w:cs="Calibri"/>
                <w:sz w:val="20"/>
                <w:szCs w:val="20"/>
              </w:rPr>
              <w:t>n generated by a graphing calculator.</w:t>
            </w:r>
          </w:p>
          <w:p w:rsidR="00580426" w:rsidRPr="006E6CEF" w:rsidRDefault="00580426" w:rsidP="00C91638">
            <w:pPr>
              <w:spacing w:after="120"/>
              <w:rPr>
                <w:rFonts w:ascii="Calibri" w:hAnsi="Calibri" w:cs="Calibri"/>
                <w:b/>
                <w:sz w:val="20"/>
                <w:szCs w:val="20"/>
              </w:rPr>
            </w:pPr>
            <w:r w:rsidRPr="006E6CEF">
              <w:rPr>
                <w:rFonts w:ascii="Calibri" w:hAnsi="Calibri" w:cs="Calibri"/>
                <w:b/>
                <w:sz w:val="20"/>
                <w:szCs w:val="20"/>
              </w:rPr>
              <w:t>Example</w:t>
            </w:r>
            <w:r w:rsidR="00485323">
              <w:rPr>
                <w:rFonts w:ascii="Calibri" w:hAnsi="Calibri" w:cs="Calibri"/>
                <w:b/>
                <w:sz w:val="20"/>
                <w:szCs w:val="20"/>
              </w:rPr>
              <w:t>s</w:t>
            </w:r>
            <w:r w:rsidRPr="006E6CEF">
              <w:rPr>
                <w:rFonts w:ascii="Calibri" w:hAnsi="Calibri" w:cs="Calibri"/>
                <w:b/>
                <w:sz w:val="20"/>
                <w:szCs w:val="20"/>
              </w:rPr>
              <w:t>:</w:t>
            </w:r>
          </w:p>
          <w:p w:rsidR="00485323" w:rsidRPr="00485323" w:rsidRDefault="00485323" w:rsidP="00EB7D0A">
            <w:pPr>
              <w:pStyle w:val="ListParagraph"/>
              <w:numPr>
                <w:ilvl w:val="0"/>
                <w:numId w:val="36"/>
              </w:numPr>
              <w:autoSpaceDE w:val="0"/>
              <w:autoSpaceDN w:val="0"/>
              <w:adjustRightInd w:val="0"/>
              <w:rPr>
                <w:rFonts w:asciiTheme="minorHAnsi" w:hAnsiTheme="minorHAnsi" w:cs="TimesNewRomanPSMT"/>
                <w:sz w:val="20"/>
                <w:szCs w:val="20"/>
              </w:rPr>
            </w:pPr>
            <w:r w:rsidRPr="00485323">
              <w:rPr>
                <w:rFonts w:asciiTheme="minorHAnsi" w:hAnsiTheme="minorHAnsi" w:cs="TimesNewRomanPSMT"/>
                <w:sz w:val="20"/>
                <w:szCs w:val="20"/>
              </w:rPr>
              <w:t>Given the function</w:t>
            </w:r>
            <m:oMath>
              <m:r>
                <w:rPr>
                  <w:rFonts w:ascii="Cambria Math" w:hAnsi="Cambria Math" w:cs="TimesNewRomanPSMT"/>
                  <w:sz w:val="20"/>
                  <w:szCs w:val="20"/>
                </w:rPr>
                <m:t xml:space="preserve"> f(x)=2</m:t>
              </m:r>
              <m:sSup>
                <m:sSupPr>
                  <m:ctrlPr>
                    <w:rPr>
                      <w:rFonts w:ascii="Cambria Math" w:hAnsi="Cambria Math" w:cs="TimesNewRomanPSMT"/>
                      <w:i/>
                      <w:sz w:val="20"/>
                      <w:szCs w:val="20"/>
                    </w:rPr>
                  </m:ctrlPr>
                </m:sSupPr>
                <m:e>
                  <m:r>
                    <w:rPr>
                      <w:rFonts w:ascii="Cambria Math" w:hAnsi="Cambria Math" w:cs="TimesNewRomanPSMT"/>
                      <w:sz w:val="20"/>
                      <w:szCs w:val="20"/>
                    </w:rPr>
                    <m:t>x</m:t>
                  </m:r>
                </m:e>
                <m:sup>
                  <m:r>
                    <w:rPr>
                      <w:rFonts w:ascii="Cambria Math" w:hAnsi="Cambria Math" w:cs="TimesNewRomanPSMT"/>
                      <w:sz w:val="20"/>
                      <w:szCs w:val="20"/>
                    </w:rPr>
                    <m:t>2</m:t>
                  </m:r>
                </m:sup>
              </m:sSup>
              <m:r>
                <w:rPr>
                  <w:rFonts w:ascii="Cambria Math" w:hAnsi="Cambria Math" w:cs="TimesNewRomanPSMT"/>
                  <w:sz w:val="20"/>
                  <w:szCs w:val="20"/>
                </w:rPr>
                <m:t>+6x-3</m:t>
              </m:r>
            </m:oMath>
            <w:r w:rsidRPr="00485323">
              <w:rPr>
                <w:rFonts w:asciiTheme="minorHAnsi" w:hAnsiTheme="minorHAnsi" w:cs="TimesNewRomanPSMT"/>
                <w:sz w:val="20"/>
                <w:szCs w:val="20"/>
              </w:rPr>
              <w:t>, list the zeroes of the function and sketch the graph.</w:t>
            </w:r>
          </w:p>
          <w:p w:rsidR="00485323" w:rsidRPr="00485323" w:rsidRDefault="00485323" w:rsidP="00485323">
            <w:pPr>
              <w:autoSpaceDE w:val="0"/>
              <w:autoSpaceDN w:val="0"/>
              <w:adjustRightInd w:val="0"/>
              <w:ind w:left="720"/>
              <w:rPr>
                <w:rFonts w:asciiTheme="minorHAnsi" w:hAnsiTheme="minorHAnsi" w:cs="TimesNewRomanPSMT"/>
                <w:sz w:val="20"/>
                <w:szCs w:val="20"/>
              </w:rPr>
            </w:pPr>
          </w:p>
          <w:p w:rsidR="00580426" w:rsidRPr="00346979" w:rsidRDefault="00485323" w:rsidP="005A3528">
            <w:pPr>
              <w:numPr>
                <w:ilvl w:val="0"/>
                <w:numId w:val="8"/>
              </w:numPr>
              <w:spacing w:after="120"/>
              <w:rPr>
                <w:rFonts w:ascii="Calibri" w:hAnsi="Calibri" w:cs="Calibri"/>
                <w:bCs/>
                <w:color w:val="000000"/>
                <w:sz w:val="20"/>
                <w:szCs w:val="20"/>
              </w:rPr>
            </w:pPr>
            <w:r w:rsidRPr="00485323">
              <w:rPr>
                <w:rFonts w:asciiTheme="minorHAnsi" w:hAnsiTheme="minorHAnsi" w:cs="TimesNewRomanPSMT"/>
                <w:sz w:val="20"/>
                <w:szCs w:val="20"/>
              </w:rPr>
              <w:t xml:space="preserve">Sketch the graph of the </w:t>
            </w:r>
            <w:proofErr w:type="gramStart"/>
            <w:r w:rsidRPr="00485323">
              <w:rPr>
                <w:rFonts w:asciiTheme="minorHAnsi" w:hAnsiTheme="minorHAnsi" w:cs="TimesNewRomanPSMT"/>
                <w:sz w:val="20"/>
                <w:szCs w:val="20"/>
              </w:rPr>
              <w:t>function</w:t>
            </w:r>
            <w:r>
              <w:rPr>
                <w:rFonts w:asciiTheme="minorHAnsi" w:hAnsiTheme="minorHAnsi" w:cs="TimesNewRomanPSMT"/>
                <w:sz w:val="20"/>
                <w:szCs w:val="20"/>
              </w:rPr>
              <w:t xml:space="preserve"> </w:t>
            </w:r>
            <w:proofErr w:type="gramEnd"/>
            <m:oMath>
              <m:r>
                <w:rPr>
                  <w:rFonts w:ascii="Cambria Math" w:hAnsi="Cambria Math" w:cs="TimesNewRomanPSMT"/>
                  <w:sz w:val="20"/>
                  <w:szCs w:val="20"/>
                </w:rPr>
                <m:t>f(x)=</m:t>
              </m:r>
              <m:sSup>
                <m:sSupPr>
                  <m:ctrlPr>
                    <w:rPr>
                      <w:rFonts w:ascii="Cambria Math" w:hAnsi="Cambria Math" w:cs="TimesNewRomanPSMT"/>
                      <w:i/>
                      <w:sz w:val="20"/>
                      <w:szCs w:val="20"/>
                    </w:rPr>
                  </m:ctrlPr>
                </m:sSupPr>
                <m:e>
                  <m:r>
                    <w:rPr>
                      <w:rFonts w:ascii="Cambria Math" w:hAnsi="Cambria Math" w:cs="TimesNewRomanPSMT"/>
                      <w:sz w:val="20"/>
                      <w:szCs w:val="20"/>
                    </w:rPr>
                    <m:t>(x+5)</m:t>
                  </m:r>
                </m:e>
                <m:sup>
                  <m:r>
                    <w:rPr>
                      <w:rFonts w:ascii="Cambria Math" w:hAnsi="Cambria Math" w:cs="TimesNewRomanPSMT"/>
                      <w:sz w:val="20"/>
                      <w:szCs w:val="20"/>
                    </w:rPr>
                    <m:t>2</m:t>
                  </m:r>
                </m:sup>
              </m:sSup>
            </m:oMath>
            <w:r w:rsidRPr="00485323">
              <w:rPr>
                <w:rFonts w:asciiTheme="minorHAnsi" w:hAnsiTheme="minorHAnsi" w:cs="TimesNewRomanPSMT"/>
                <w:sz w:val="20"/>
                <w:szCs w:val="20"/>
              </w:rPr>
              <w:t>. How many zeros does this function have? Explain. How does the multiplicity relate to the graph of the function?</w:t>
            </w:r>
          </w:p>
        </w:tc>
      </w:tr>
      <w:tr w:rsidR="00C91638" w:rsidRPr="000B19A3" w:rsidTr="00E95C85">
        <w:trPr>
          <w:gridAfter w:val="1"/>
          <w:wAfter w:w="227" w:type="dxa"/>
          <w:cantSplit/>
          <w:tblHeader/>
          <w:jc w:val="center"/>
        </w:trPr>
        <w:tc>
          <w:tcPr>
            <w:tcW w:w="14182" w:type="dxa"/>
            <w:gridSpan w:val="4"/>
          </w:tcPr>
          <w:p w:rsidR="00C91638" w:rsidRPr="0045443F" w:rsidRDefault="00C91638" w:rsidP="00C91638">
            <w:pPr>
              <w:pStyle w:val="Heading2"/>
              <w:spacing w:before="0"/>
              <w:rPr>
                <w:sz w:val="22"/>
                <w:szCs w:val="22"/>
                <w:lang w:val="en-US" w:eastAsia="en-US"/>
              </w:rPr>
            </w:pPr>
            <w:r w:rsidRPr="0045443F">
              <w:rPr>
                <w:lang w:val="en-US" w:eastAsia="en-US"/>
              </w:rPr>
              <w:br w:type="page"/>
            </w:r>
            <w:r w:rsidRPr="00EA442B">
              <w:rPr>
                <w:color w:val="00B598"/>
                <w:sz w:val="22"/>
                <w:szCs w:val="22"/>
                <w:lang w:val="en-US" w:eastAsia="en-US"/>
              </w:rPr>
              <w:t xml:space="preserve">Algebra: Creating Equations </w:t>
            </w:r>
            <w:r w:rsidRPr="00EA442B">
              <w:rPr>
                <w:color w:val="00B598"/>
                <w:sz w:val="22"/>
                <w:szCs w:val="22"/>
                <w:lang w:val="en-US" w:eastAsia="en-US"/>
              </w:rPr>
              <w:sym w:font="Wingdings" w:char="00AB"/>
            </w:r>
            <w:r w:rsidRPr="00EA442B">
              <w:rPr>
                <w:color w:val="00B598"/>
                <w:sz w:val="22"/>
                <w:szCs w:val="22"/>
                <w:lang w:val="en-US" w:eastAsia="en-US"/>
              </w:rPr>
              <w:t xml:space="preserve"> (A-CED)</w:t>
            </w:r>
          </w:p>
          <w:p w:rsidR="00C91638" w:rsidRPr="000D7331" w:rsidRDefault="00C91638" w:rsidP="00C91638">
            <w:pPr>
              <w:pStyle w:val="normal10"/>
              <w:rPr>
                <w:rStyle w:val="normalchar1"/>
                <w:rFonts w:ascii="Calibri" w:hAnsi="Calibri" w:cs="Calibri"/>
                <w:b/>
                <w:bCs/>
                <w:i/>
                <w:iCs/>
                <w:sz w:val="22"/>
                <w:szCs w:val="22"/>
                <w:u w:val="single"/>
              </w:rPr>
            </w:pPr>
            <w:r>
              <w:rPr>
                <w:rStyle w:val="normalchar1"/>
                <w:rFonts w:ascii="Cambria" w:hAnsi="Cambria"/>
                <w:b/>
                <w:sz w:val="22"/>
                <w:szCs w:val="22"/>
              </w:rPr>
              <w:t>Create equations that describe numbers or relationships</w:t>
            </w:r>
            <w:r w:rsidR="00077DFB">
              <w:rPr>
                <w:rStyle w:val="normalchar1"/>
                <w:rFonts w:ascii="Cambria" w:hAnsi="Cambria"/>
                <w:b/>
                <w:sz w:val="22"/>
                <w:szCs w:val="22"/>
              </w:rPr>
              <w:t>.</w:t>
            </w:r>
          </w:p>
        </w:tc>
      </w:tr>
      <w:tr w:rsidR="00B51DC3" w:rsidRPr="00190C3C" w:rsidTr="00E95C85">
        <w:trPr>
          <w:gridAfter w:val="1"/>
          <w:wAfter w:w="227" w:type="dxa"/>
          <w:cantSplit/>
          <w:tblHeader/>
          <w:jc w:val="center"/>
        </w:trPr>
        <w:tc>
          <w:tcPr>
            <w:tcW w:w="3112" w:type="dxa"/>
            <w:gridSpan w:val="2"/>
          </w:tcPr>
          <w:p w:rsidR="00B51DC3" w:rsidRPr="00E95C85" w:rsidRDefault="00B51DC3" w:rsidP="008E35A6">
            <w:pPr>
              <w:pStyle w:val="normal10"/>
              <w:rPr>
                <w:rFonts w:ascii="Calibri" w:hAnsi="Calibri" w:cs="Calibri"/>
                <w:b/>
                <w:bCs/>
                <w:iCs/>
                <w:sz w:val="20"/>
                <w:szCs w:val="22"/>
              </w:rPr>
            </w:pPr>
            <w:r w:rsidRPr="00E95C85">
              <w:rPr>
                <w:rStyle w:val="normalchar1"/>
                <w:rFonts w:ascii="Calibri" w:hAnsi="Calibri" w:cs="Calibri"/>
                <w:b/>
                <w:bCs/>
                <w:iCs/>
                <w:sz w:val="20"/>
                <w:szCs w:val="22"/>
              </w:rPr>
              <w:t>Louisiana Standard</w:t>
            </w:r>
          </w:p>
        </w:tc>
        <w:tc>
          <w:tcPr>
            <w:tcW w:w="11070" w:type="dxa"/>
            <w:gridSpan w:val="2"/>
          </w:tcPr>
          <w:p w:rsidR="00B51DC3" w:rsidRPr="00E95C85" w:rsidRDefault="00B51DC3" w:rsidP="008E35A6">
            <w:pPr>
              <w:pStyle w:val="normal10"/>
              <w:rPr>
                <w:rFonts w:ascii="Calibri" w:hAnsi="Calibri" w:cs="Calibri"/>
                <w:b/>
                <w:sz w:val="20"/>
              </w:rPr>
            </w:pPr>
            <w:r w:rsidRPr="00E95C85">
              <w:rPr>
                <w:rStyle w:val="normalchar1"/>
                <w:rFonts w:ascii="Calibri" w:hAnsi="Calibri" w:cs="Calibri"/>
                <w:b/>
                <w:bCs/>
                <w:iCs/>
                <w:sz w:val="20"/>
                <w:szCs w:val="22"/>
              </w:rPr>
              <w:t>Explanations and Examples</w:t>
            </w:r>
          </w:p>
        </w:tc>
      </w:tr>
      <w:tr w:rsidR="009122BF" w:rsidRPr="00190C3C" w:rsidTr="00E95C85">
        <w:trPr>
          <w:gridAfter w:val="1"/>
          <w:wAfter w:w="227" w:type="dxa"/>
          <w:cantSplit/>
          <w:tblHeader/>
          <w:jc w:val="center"/>
        </w:trPr>
        <w:tc>
          <w:tcPr>
            <w:tcW w:w="3112" w:type="dxa"/>
            <w:gridSpan w:val="2"/>
          </w:tcPr>
          <w:p w:rsidR="009122BF" w:rsidRPr="00190C3C" w:rsidRDefault="009122BF" w:rsidP="009122BF">
            <w:pPr>
              <w:pStyle w:val="normal10"/>
              <w:rPr>
                <w:rStyle w:val="normalchar1"/>
                <w:rFonts w:ascii="Calibri" w:hAnsi="Calibri" w:cs="Calibri"/>
                <w:bCs/>
                <w:i/>
                <w:iCs/>
                <w:sz w:val="22"/>
                <w:szCs w:val="22"/>
                <w:u w:val="single"/>
              </w:rPr>
            </w:pPr>
            <w:r>
              <w:rPr>
                <w:rFonts w:ascii="Calibri" w:hAnsi="Calibri" w:cs="Calibri"/>
                <w:b/>
                <w:color w:val="000000"/>
                <w:sz w:val="20"/>
                <w:szCs w:val="20"/>
              </w:rPr>
              <w:t xml:space="preserve">A1: </w:t>
            </w:r>
            <w:r w:rsidRPr="00F823F6">
              <w:rPr>
                <w:rFonts w:ascii="Calibri" w:hAnsi="Calibri" w:cs="Calibri"/>
                <w:b/>
                <w:color w:val="000000"/>
                <w:sz w:val="20"/>
                <w:szCs w:val="20"/>
              </w:rPr>
              <w:t>A-CED.</w:t>
            </w:r>
            <w:r>
              <w:rPr>
                <w:rFonts w:ascii="Calibri" w:hAnsi="Calibri" w:cs="Calibri"/>
                <w:b/>
                <w:color w:val="000000"/>
                <w:sz w:val="20"/>
                <w:szCs w:val="20"/>
              </w:rPr>
              <w:t>A.</w:t>
            </w:r>
            <w:r w:rsidRPr="00F823F6">
              <w:rPr>
                <w:rFonts w:ascii="Calibri" w:hAnsi="Calibri" w:cs="Calibri"/>
                <w:b/>
                <w:color w:val="000000"/>
                <w:sz w:val="20"/>
                <w:szCs w:val="20"/>
              </w:rPr>
              <w:t>1.</w:t>
            </w:r>
            <w:r w:rsidRPr="00346979">
              <w:rPr>
                <w:rFonts w:ascii="Calibri" w:hAnsi="Calibri" w:cs="Calibri"/>
                <w:color w:val="000000"/>
                <w:sz w:val="20"/>
                <w:szCs w:val="20"/>
              </w:rPr>
              <w:t xml:space="preserve"> Create equations and inequalities in one variable and use them to solve problems. </w:t>
            </w:r>
            <w:r w:rsidRPr="00346979">
              <w:rPr>
                <w:rFonts w:ascii="Calibri" w:eastAsia="ヒラギノ角ゴ Pro W3" w:hAnsi="Calibri" w:cs="Calibri"/>
                <w:i/>
                <w:sz w:val="20"/>
                <w:szCs w:val="20"/>
              </w:rPr>
              <w:t>Include equations ar</w:t>
            </w:r>
            <w:r>
              <w:rPr>
                <w:rFonts w:ascii="Calibri" w:eastAsia="ヒラギノ角ゴ Pro W3" w:hAnsi="Calibri" w:cs="Calibri"/>
                <w:i/>
                <w:sz w:val="20"/>
                <w:szCs w:val="20"/>
              </w:rPr>
              <w:t xml:space="preserve">ising from linear, quadratic, </w:t>
            </w:r>
            <w:r w:rsidRPr="00346979">
              <w:rPr>
                <w:rFonts w:ascii="Calibri" w:eastAsia="ヒラギノ角ゴ Pro W3" w:hAnsi="Calibri" w:cs="Calibri"/>
                <w:i/>
                <w:sz w:val="20"/>
                <w:szCs w:val="20"/>
              </w:rPr>
              <w:t>and exponential functions.</w:t>
            </w:r>
            <w:r w:rsidRPr="00346979">
              <w:rPr>
                <w:rFonts w:ascii="Calibri" w:eastAsia="MS Mincho" w:hAnsi="Calibri" w:cs="Calibri"/>
                <w:b/>
                <w:sz w:val="20"/>
                <w:szCs w:val="20"/>
              </w:rPr>
              <w:t xml:space="preserve"> </w:t>
            </w:r>
            <w:r w:rsidRPr="00346979">
              <w:rPr>
                <w:rFonts w:ascii="Calibri" w:eastAsia="MS Mincho" w:hAnsi="Calibri" w:cs="Calibri"/>
                <w:b/>
                <w:sz w:val="20"/>
                <w:szCs w:val="20"/>
              </w:rPr>
              <w:sym w:font="Wingdings" w:char="00AB"/>
            </w:r>
          </w:p>
        </w:tc>
        <w:tc>
          <w:tcPr>
            <w:tcW w:w="11070" w:type="dxa"/>
            <w:gridSpan w:val="2"/>
          </w:tcPr>
          <w:p w:rsidR="009122BF" w:rsidRPr="00346979" w:rsidRDefault="009122BF" w:rsidP="00A318E6">
            <w:pPr>
              <w:rPr>
                <w:rFonts w:ascii="Calibri" w:hAnsi="Calibri" w:cs="Calibri"/>
                <w:sz w:val="20"/>
                <w:szCs w:val="20"/>
              </w:rPr>
            </w:pPr>
            <w:r w:rsidRPr="00346979">
              <w:rPr>
                <w:rFonts w:ascii="Calibri" w:hAnsi="Calibri" w:cs="Calibri"/>
                <w:sz w:val="20"/>
                <w:szCs w:val="20"/>
              </w:rPr>
              <w:t>Equations can represent real world and mathematical problems. Include equations and inequalities that arise when comparing the values of two different functions, such as one describing linear growth and one describing exponential growth.</w:t>
            </w:r>
          </w:p>
          <w:p w:rsidR="009122BF" w:rsidRPr="006E6CEF" w:rsidRDefault="009122BF" w:rsidP="00A318E6">
            <w:pPr>
              <w:rPr>
                <w:rFonts w:ascii="Calibri" w:hAnsi="Calibri" w:cs="Calibri"/>
                <w:b/>
                <w:sz w:val="20"/>
                <w:szCs w:val="20"/>
              </w:rPr>
            </w:pPr>
            <w:r w:rsidRPr="006E6CEF">
              <w:rPr>
                <w:rFonts w:ascii="Calibri" w:hAnsi="Calibri" w:cs="Calibri"/>
                <w:b/>
                <w:sz w:val="20"/>
                <w:szCs w:val="20"/>
              </w:rPr>
              <w:t>Examples:</w:t>
            </w:r>
          </w:p>
          <w:p w:rsidR="005A3528" w:rsidRPr="005A3528" w:rsidRDefault="005A3528" w:rsidP="005A3528">
            <w:pPr>
              <w:numPr>
                <w:ilvl w:val="0"/>
                <w:numId w:val="9"/>
              </w:numPr>
              <w:spacing w:after="120"/>
              <w:rPr>
                <w:rFonts w:asciiTheme="minorHAnsi" w:hAnsiTheme="minorHAnsi" w:cs="Calibri"/>
                <w:sz w:val="20"/>
                <w:szCs w:val="20"/>
              </w:rPr>
            </w:pPr>
            <w:r w:rsidRPr="005A3528">
              <w:rPr>
                <w:rFonts w:asciiTheme="minorHAnsi" w:hAnsiTheme="minorHAnsi" w:cs="TimesNewRomanPSMT"/>
                <w:sz w:val="20"/>
                <w:szCs w:val="20"/>
              </w:rPr>
              <w:t>To be considered a ‘fuel efficient’ vehicle, a car must get more than 30 miles per gallon. Consider a test run of 200 miles. How many gallons of fuel can a car use and be considered ‘fuel-efficient’?</w:t>
            </w:r>
          </w:p>
          <w:p w:rsidR="009122BF" w:rsidRPr="00346979" w:rsidRDefault="009122BF" w:rsidP="005A3528">
            <w:pPr>
              <w:numPr>
                <w:ilvl w:val="0"/>
                <w:numId w:val="9"/>
              </w:numPr>
              <w:rPr>
                <w:rFonts w:ascii="Calibri" w:hAnsi="Calibri" w:cs="Calibri"/>
                <w:sz w:val="20"/>
                <w:szCs w:val="20"/>
              </w:rPr>
            </w:pPr>
            <w:r w:rsidRPr="00346979">
              <w:rPr>
                <w:rFonts w:ascii="Calibri" w:hAnsi="Calibri" w:cs="Calibri"/>
                <w:sz w:val="20"/>
                <w:szCs w:val="20"/>
              </w:rPr>
              <w:t xml:space="preserve">Given that the following trapezoid has </w:t>
            </w:r>
            <w:r w:rsidR="00E54EA5">
              <w:rPr>
                <w:rFonts w:ascii="Calibri" w:hAnsi="Calibri" w:cs="Calibri"/>
                <w:sz w:val="20"/>
                <w:szCs w:val="20"/>
              </w:rPr>
              <w:t xml:space="preserve">an </w:t>
            </w:r>
            <w:r w:rsidRPr="00346979">
              <w:rPr>
                <w:rFonts w:ascii="Calibri" w:hAnsi="Calibri" w:cs="Calibri"/>
                <w:sz w:val="20"/>
                <w:szCs w:val="20"/>
              </w:rPr>
              <w:t>area</w:t>
            </w:r>
            <w:r w:rsidR="00E54EA5">
              <w:rPr>
                <w:rFonts w:ascii="Calibri" w:hAnsi="Calibri" w:cs="Calibri"/>
                <w:sz w:val="20"/>
                <w:szCs w:val="20"/>
              </w:rPr>
              <w:t xml:space="preserve"> of</w:t>
            </w:r>
            <w:r w:rsidRPr="00346979">
              <w:rPr>
                <w:rFonts w:ascii="Calibri" w:hAnsi="Calibri" w:cs="Calibri"/>
                <w:sz w:val="20"/>
                <w:szCs w:val="20"/>
              </w:rPr>
              <w:t xml:space="preserve"> 54 cm</w:t>
            </w:r>
            <w:r w:rsidRPr="00346979">
              <w:rPr>
                <w:rFonts w:ascii="Calibri" w:hAnsi="Calibri" w:cs="Calibri"/>
                <w:sz w:val="20"/>
                <w:szCs w:val="20"/>
                <w:vertAlign w:val="superscript"/>
              </w:rPr>
              <w:t>2</w:t>
            </w:r>
            <w:r w:rsidRPr="00346979">
              <w:rPr>
                <w:rFonts w:ascii="Calibri" w:hAnsi="Calibri" w:cs="Calibri"/>
                <w:sz w:val="20"/>
                <w:szCs w:val="20"/>
              </w:rPr>
              <w:t xml:space="preserve">, set up an equation to find the length of the base, and solve the equation. </w:t>
            </w:r>
          </w:p>
          <w:p w:rsidR="009122BF" w:rsidRPr="00346979" w:rsidRDefault="009122BF" w:rsidP="00A318E6">
            <w:pPr>
              <w:jc w:val="center"/>
              <w:rPr>
                <w:rFonts w:ascii="Calibri" w:hAnsi="Calibri" w:cs="Calibri"/>
                <w:sz w:val="20"/>
                <w:szCs w:val="20"/>
              </w:rPr>
            </w:pPr>
            <w:r>
              <w:rPr>
                <w:rFonts w:ascii="Calibri" w:hAnsi="Calibri" w:cs="Calibri"/>
                <w:noProof/>
                <w:sz w:val="20"/>
                <w:szCs w:val="20"/>
              </w:rPr>
              <w:drawing>
                <wp:inline distT="0" distB="0" distL="0" distR="0" wp14:anchorId="38F4FC58" wp14:editId="29818E51">
                  <wp:extent cx="621030" cy="440055"/>
                  <wp:effectExtent l="0" t="0" r="7620" b="0"/>
                  <wp:docPr id="54" name="Picture 0" desc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ap.gif"/>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1030" cy="440055"/>
                          </a:xfrm>
                          <a:prstGeom prst="rect">
                            <a:avLst/>
                          </a:prstGeom>
                          <a:noFill/>
                          <a:ln>
                            <a:noFill/>
                          </a:ln>
                        </pic:spPr>
                      </pic:pic>
                    </a:graphicData>
                  </a:graphic>
                </wp:inline>
              </w:drawing>
            </w:r>
          </w:p>
          <w:p w:rsidR="009122BF" w:rsidRPr="005A3528" w:rsidRDefault="009122BF" w:rsidP="005A3528">
            <w:pPr>
              <w:pStyle w:val="normal10"/>
              <w:numPr>
                <w:ilvl w:val="0"/>
                <w:numId w:val="9"/>
              </w:numPr>
              <w:spacing w:after="120"/>
              <w:rPr>
                <w:rFonts w:ascii="Calibri" w:hAnsi="Calibri" w:cs="Calibri"/>
                <w:bCs/>
                <w:i/>
                <w:iCs/>
                <w:sz w:val="22"/>
                <w:szCs w:val="22"/>
                <w:u w:val="single"/>
              </w:rPr>
            </w:pPr>
            <w:r w:rsidRPr="00346979">
              <w:rPr>
                <w:rFonts w:ascii="Calibri" w:hAnsi="Calibri" w:cs="Calibri"/>
                <w:sz w:val="20"/>
                <w:szCs w:val="20"/>
              </w:rPr>
              <w:t xml:space="preserve">Lava coming from the eruption of a volcano follows a parabolic path. The height </w:t>
            </w:r>
            <w:r w:rsidRPr="00346979">
              <w:rPr>
                <w:rFonts w:ascii="Calibri" w:hAnsi="Calibri" w:cs="Calibri"/>
                <w:i/>
                <w:sz w:val="20"/>
                <w:szCs w:val="20"/>
              </w:rPr>
              <w:t xml:space="preserve">h </w:t>
            </w:r>
            <w:r w:rsidRPr="00346979">
              <w:rPr>
                <w:rFonts w:ascii="Calibri" w:hAnsi="Calibri" w:cs="Calibri"/>
                <w:sz w:val="20"/>
                <w:szCs w:val="20"/>
              </w:rPr>
              <w:t xml:space="preserve">in feet of lava </w:t>
            </w:r>
            <w:r w:rsidRPr="00346979">
              <w:rPr>
                <w:rFonts w:ascii="Calibri" w:hAnsi="Calibri" w:cs="Calibri"/>
                <w:i/>
                <w:sz w:val="20"/>
                <w:szCs w:val="20"/>
              </w:rPr>
              <w:t xml:space="preserve">t </w:t>
            </w:r>
            <w:r w:rsidRPr="00346979">
              <w:rPr>
                <w:rFonts w:ascii="Calibri" w:hAnsi="Calibri" w:cs="Calibri"/>
                <w:sz w:val="20"/>
                <w:szCs w:val="20"/>
              </w:rPr>
              <w:t>seconds after it is ej</w:t>
            </w:r>
            <w:r>
              <w:rPr>
                <w:rFonts w:ascii="Calibri" w:hAnsi="Calibri" w:cs="Calibri"/>
                <w:sz w:val="20"/>
                <w:szCs w:val="20"/>
              </w:rPr>
              <w:t>ected from the volcano is given</w:t>
            </w:r>
            <w:r w:rsidRPr="00346979">
              <w:rPr>
                <w:rFonts w:ascii="Calibri" w:hAnsi="Calibri" w:cs="Calibri"/>
                <w:sz w:val="20"/>
                <w:szCs w:val="20"/>
              </w:rPr>
              <w:t xml:space="preserve"> </w:t>
            </w:r>
            <w:proofErr w:type="gramStart"/>
            <w:r w:rsidRPr="00346979">
              <w:rPr>
                <w:rFonts w:ascii="Calibri" w:hAnsi="Calibri" w:cs="Calibri"/>
                <w:sz w:val="20"/>
                <w:szCs w:val="20"/>
              </w:rPr>
              <w:t xml:space="preserve">by </w:t>
            </w:r>
            <w:proofErr w:type="gramEnd"/>
            <m:oMath>
              <m:r>
                <w:rPr>
                  <w:rFonts w:ascii="Cambria Math" w:hAnsi="Cambria Math" w:cs="Arial"/>
                  <w:sz w:val="20"/>
                  <w:szCs w:val="20"/>
                </w:rPr>
                <m:t>h(t)=-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2</m:t>
                  </m:r>
                </m:sup>
              </m:sSup>
              <m:r>
                <w:rPr>
                  <w:rFonts w:ascii="Cambria Math" w:hAnsi="Cambria Math" w:cs="Arial"/>
                  <w:sz w:val="20"/>
                  <w:szCs w:val="20"/>
                </w:rPr>
                <m:t>+16t+936</m:t>
              </m:r>
            </m:oMath>
            <w:r w:rsidR="00E54EA5">
              <w:rPr>
                <w:rFonts w:ascii="Calibri" w:hAnsi="Calibri" w:cs="Calibri"/>
                <w:sz w:val="20"/>
                <w:szCs w:val="20"/>
              </w:rPr>
              <w:t>. A</w:t>
            </w:r>
            <w:r w:rsidRPr="00346979">
              <w:rPr>
                <w:rFonts w:ascii="Calibri" w:hAnsi="Calibri" w:cs="Calibri"/>
                <w:sz w:val="20"/>
                <w:szCs w:val="20"/>
              </w:rPr>
              <w:t>fter how many seconds does the lava reach its maximum height of 1000 feet?</w:t>
            </w:r>
          </w:p>
          <w:p w:rsidR="005A3528" w:rsidRPr="005A3528" w:rsidRDefault="00E54EA5" w:rsidP="005A3528">
            <w:pPr>
              <w:pStyle w:val="normal10"/>
              <w:numPr>
                <w:ilvl w:val="0"/>
                <w:numId w:val="9"/>
              </w:numPr>
              <w:spacing w:after="120"/>
              <w:rPr>
                <w:rFonts w:asciiTheme="minorHAnsi" w:hAnsiTheme="minorHAnsi" w:cs="TimesNewRomanPSMT"/>
                <w:sz w:val="20"/>
                <w:szCs w:val="20"/>
              </w:rPr>
            </w:pPr>
            <w:r>
              <w:rPr>
                <w:rFonts w:ascii="Calibri" w:hAnsi="Calibri" w:cs="Calibri"/>
                <w:sz w:val="20"/>
                <w:szCs w:val="20"/>
              </w:rPr>
              <w:t>A rental agreement locks the monthly rent of an apartment to a constant value for one year</w:t>
            </w:r>
            <w:r w:rsidR="005A3528" w:rsidRPr="005A3528">
              <w:rPr>
                <w:rFonts w:asciiTheme="minorHAnsi" w:hAnsiTheme="minorHAnsi" w:cs="TimesNewRomanPSMT"/>
                <w:sz w:val="20"/>
                <w:szCs w:val="20"/>
              </w:rPr>
              <w:t xml:space="preserve">. The average rate to rent an apartment is $750 per month and </w:t>
            </w:r>
            <w:r w:rsidRPr="005A3528">
              <w:rPr>
                <w:rFonts w:asciiTheme="minorHAnsi" w:hAnsiTheme="minorHAnsi" w:cs="TimesNewRomanPSMT"/>
                <w:sz w:val="20"/>
                <w:szCs w:val="20"/>
              </w:rPr>
              <w:t>increas</w:t>
            </w:r>
            <w:r>
              <w:rPr>
                <w:rFonts w:asciiTheme="minorHAnsi" w:hAnsiTheme="minorHAnsi" w:cs="TimesNewRomanPSMT"/>
                <w:sz w:val="20"/>
                <w:szCs w:val="20"/>
              </w:rPr>
              <w:t>es</w:t>
            </w:r>
            <w:r w:rsidRPr="005A3528">
              <w:rPr>
                <w:rFonts w:asciiTheme="minorHAnsi" w:hAnsiTheme="minorHAnsi" w:cs="TimesNewRomanPSMT"/>
                <w:sz w:val="20"/>
                <w:szCs w:val="20"/>
              </w:rPr>
              <w:t xml:space="preserve"> </w:t>
            </w:r>
            <w:r w:rsidR="005A3528" w:rsidRPr="005A3528">
              <w:rPr>
                <w:rFonts w:asciiTheme="minorHAnsi" w:hAnsiTheme="minorHAnsi" w:cs="TimesNewRomanPSMT"/>
                <w:sz w:val="20"/>
                <w:szCs w:val="20"/>
              </w:rPr>
              <w:t>at a</w:t>
            </w:r>
            <w:r>
              <w:rPr>
                <w:rFonts w:asciiTheme="minorHAnsi" w:hAnsiTheme="minorHAnsi" w:cs="TimesNewRomanPSMT"/>
                <w:sz w:val="20"/>
                <w:szCs w:val="20"/>
              </w:rPr>
              <w:t>n inflation</w:t>
            </w:r>
            <w:r w:rsidR="005A3528" w:rsidRPr="005A3528">
              <w:rPr>
                <w:rFonts w:asciiTheme="minorHAnsi" w:hAnsiTheme="minorHAnsi" w:cs="TimesNewRomanPSMT"/>
                <w:sz w:val="20"/>
                <w:szCs w:val="20"/>
              </w:rPr>
              <w:t xml:space="preserve"> rate of 8% per year. If inflation continues at the current rate, on which year will the rent be at least $1000 per month? </w:t>
            </w:r>
          </w:p>
          <w:p w:rsidR="005A3528" w:rsidRPr="00190C3C" w:rsidRDefault="005A3528" w:rsidP="005A3528">
            <w:pPr>
              <w:pStyle w:val="normal10"/>
              <w:ind w:left="720"/>
              <w:rPr>
                <w:rStyle w:val="normalchar1"/>
                <w:rFonts w:ascii="Calibri" w:hAnsi="Calibri" w:cs="Calibri"/>
                <w:bCs/>
                <w:i/>
                <w:iCs/>
                <w:sz w:val="22"/>
                <w:szCs w:val="22"/>
                <w:u w:val="single"/>
              </w:rPr>
            </w:pPr>
          </w:p>
        </w:tc>
      </w:tr>
      <w:tr w:rsidR="009122BF" w:rsidRPr="00190C3C" w:rsidTr="00E95C85">
        <w:trPr>
          <w:gridAfter w:val="1"/>
          <w:wAfter w:w="227" w:type="dxa"/>
          <w:cantSplit/>
          <w:tblHeader/>
          <w:jc w:val="center"/>
        </w:trPr>
        <w:tc>
          <w:tcPr>
            <w:tcW w:w="3112" w:type="dxa"/>
            <w:gridSpan w:val="2"/>
          </w:tcPr>
          <w:p w:rsidR="009122BF" w:rsidRPr="00105D24" w:rsidRDefault="009122BF" w:rsidP="00C91638">
            <w:pPr>
              <w:pStyle w:val="normal10"/>
              <w:rPr>
                <w:rFonts w:asciiTheme="minorHAnsi" w:hAnsiTheme="minorHAnsi" w:cs="Calibri"/>
                <w:b/>
                <w:color w:val="000000"/>
                <w:sz w:val="20"/>
                <w:szCs w:val="20"/>
              </w:rPr>
            </w:pPr>
            <w:r w:rsidRPr="00105D24">
              <w:rPr>
                <w:rFonts w:asciiTheme="minorHAnsi" w:hAnsiTheme="minorHAnsi" w:cs="Calibri"/>
                <w:b/>
                <w:color w:val="000000"/>
                <w:sz w:val="20"/>
                <w:szCs w:val="20"/>
              </w:rPr>
              <w:lastRenderedPageBreak/>
              <w:t>A1: A-CED.A.2.</w:t>
            </w:r>
            <w:r w:rsidRPr="00105D24">
              <w:rPr>
                <w:rFonts w:asciiTheme="minorHAnsi" w:hAnsiTheme="minorHAnsi" w:cs="Calibri"/>
                <w:color w:val="000000"/>
                <w:sz w:val="20"/>
                <w:szCs w:val="20"/>
              </w:rPr>
              <w:t xml:space="preserve"> Create equations in two or more variables to represent relationships between quantities; graph equations on coordinate axes with labels and scales.</w:t>
            </w:r>
            <w:r w:rsidRPr="00105D24">
              <w:rPr>
                <w:rFonts w:asciiTheme="minorHAnsi" w:eastAsia="MS Mincho" w:hAnsiTheme="minorHAnsi" w:cs="Calibri"/>
                <w:b/>
                <w:sz w:val="20"/>
                <w:szCs w:val="20"/>
              </w:rPr>
              <w:t xml:space="preserve"> </w:t>
            </w:r>
            <w:r w:rsidRPr="00105D24">
              <w:rPr>
                <w:rFonts w:asciiTheme="minorHAnsi" w:eastAsia="MS Mincho" w:hAnsiTheme="minorHAnsi" w:cs="Calibri"/>
                <w:b/>
                <w:sz w:val="20"/>
                <w:szCs w:val="20"/>
              </w:rPr>
              <w:sym w:font="Wingdings" w:char="00AB"/>
            </w:r>
          </w:p>
        </w:tc>
        <w:tc>
          <w:tcPr>
            <w:tcW w:w="11070" w:type="dxa"/>
            <w:gridSpan w:val="2"/>
          </w:tcPr>
          <w:p w:rsidR="008502D3" w:rsidRPr="00105D24" w:rsidRDefault="00D72504" w:rsidP="00D72504">
            <w:pPr>
              <w:autoSpaceDE w:val="0"/>
              <w:autoSpaceDN w:val="0"/>
              <w:adjustRightInd w:val="0"/>
              <w:rPr>
                <w:rFonts w:asciiTheme="minorHAnsi" w:eastAsia="Helvetica" w:hAnsiTheme="minorHAnsi" w:cs="TimesNewRomanPSMT"/>
                <w:sz w:val="20"/>
                <w:szCs w:val="20"/>
              </w:rPr>
            </w:pPr>
            <w:r w:rsidRPr="00105D24">
              <w:rPr>
                <w:rFonts w:asciiTheme="minorHAnsi" w:eastAsia="Helvetica" w:hAnsiTheme="minorHAnsi" w:cs="TimesNewRomanPSMT"/>
                <w:sz w:val="20"/>
                <w:szCs w:val="20"/>
              </w:rPr>
              <w:t xml:space="preserve">Students: </w:t>
            </w:r>
          </w:p>
          <w:p w:rsidR="008502D3" w:rsidRPr="00E95C85" w:rsidRDefault="00CF3E8B" w:rsidP="00E95C85">
            <w:pPr>
              <w:pStyle w:val="ListParagraph"/>
              <w:numPr>
                <w:ilvl w:val="0"/>
                <w:numId w:val="104"/>
              </w:numPr>
              <w:autoSpaceDE w:val="0"/>
              <w:autoSpaceDN w:val="0"/>
              <w:adjustRightInd w:val="0"/>
              <w:rPr>
                <w:rFonts w:asciiTheme="minorHAnsi" w:eastAsia="Helvetica" w:hAnsiTheme="minorHAnsi" w:cs="TimesNewRomanPSMT"/>
                <w:sz w:val="20"/>
                <w:szCs w:val="20"/>
              </w:rPr>
            </w:pPr>
            <w:r w:rsidRPr="00E95C85">
              <w:rPr>
                <w:rFonts w:asciiTheme="minorHAnsi" w:eastAsia="Helvetica" w:hAnsiTheme="minorHAnsi" w:cs="TimesNewRomanPSMT"/>
                <w:sz w:val="20"/>
                <w:szCs w:val="20"/>
              </w:rPr>
              <w:t>C</w:t>
            </w:r>
            <w:r w:rsidR="00D72504" w:rsidRPr="00E95C85">
              <w:rPr>
                <w:rFonts w:asciiTheme="minorHAnsi" w:eastAsia="Helvetica" w:hAnsiTheme="minorHAnsi" w:cs="TimesNewRomanPSMT"/>
                <w:sz w:val="20"/>
                <w:szCs w:val="20"/>
              </w:rPr>
              <w:t>reate equations in two variables.</w:t>
            </w:r>
          </w:p>
          <w:p w:rsidR="008502D3" w:rsidRPr="00E95C85" w:rsidRDefault="00CF3E8B" w:rsidP="00E95C85">
            <w:pPr>
              <w:pStyle w:val="ListParagraph"/>
              <w:numPr>
                <w:ilvl w:val="0"/>
                <w:numId w:val="104"/>
              </w:numPr>
              <w:autoSpaceDE w:val="0"/>
              <w:autoSpaceDN w:val="0"/>
              <w:adjustRightInd w:val="0"/>
              <w:rPr>
                <w:rFonts w:asciiTheme="minorHAnsi" w:eastAsia="Helvetica" w:hAnsiTheme="minorHAnsi" w:cs="TimesNewRomanPSMT"/>
                <w:sz w:val="20"/>
                <w:szCs w:val="20"/>
              </w:rPr>
            </w:pPr>
            <w:r w:rsidRPr="00E95C85">
              <w:rPr>
                <w:rFonts w:asciiTheme="minorHAnsi" w:eastAsia="Helvetica" w:hAnsiTheme="minorHAnsi" w:cs="Helvetica"/>
                <w:sz w:val="20"/>
                <w:szCs w:val="20"/>
                <w:shd w:val="clear" w:color="auto" w:fill="FFFFFF"/>
              </w:rPr>
              <w:t>G</w:t>
            </w:r>
            <w:r w:rsidR="00D72504" w:rsidRPr="00E95C85">
              <w:rPr>
                <w:rFonts w:asciiTheme="minorHAnsi" w:eastAsia="Helvetica" w:hAnsiTheme="minorHAnsi" w:cs="Helvetica"/>
                <w:sz w:val="20"/>
                <w:szCs w:val="20"/>
                <w:shd w:val="clear" w:color="auto" w:fill="FFFFFF"/>
              </w:rPr>
              <w:t>raph equations on coordinate axes with labels and scales clearly labeling the axes</w:t>
            </w:r>
            <w:r w:rsidRPr="00E95C85">
              <w:rPr>
                <w:rFonts w:asciiTheme="minorHAnsi" w:eastAsia="Helvetica" w:hAnsiTheme="minorHAnsi" w:cs="Helvetica"/>
                <w:sz w:val="20"/>
                <w:szCs w:val="20"/>
                <w:shd w:val="clear" w:color="auto" w:fill="FFFFFF"/>
              </w:rPr>
              <w:t>,</w:t>
            </w:r>
            <w:r w:rsidR="00D72504" w:rsidRPr="00E95C85">
              <w:rPr>
                <w:rFonts w:asciiTheme="minorHAnsi" w:eastAsia="Helvetica" w:hAnsiTheme="minorHAnsi" w:cs="Helvetica"/>
                <w:sz w:val="20"/>
                <w:szCs w:val="20"/>
                <w:shd w:val="clear" w:color="auto" w:fill="FFFFFF"/>
              </w:rPr>
              <w:t xml:space="preserve"> defining what the values on the axes represent and the unit of measure. </w:t>
            </w:r>
          </w:p>
          <w:p w:rsidR="008502D3" w:rsidRPr="00E95C85" w:rsidRDefault="00CF3E8B" w:rsidP="00E95C85">
            <w:pPr>
              <w:pStyle w:val="ListParagraph"/>
              <w:numPr>
                <w:ilvl w:val="0"/>
                <w:numId w:val="104"/>
              </w:numPr>
              <w:autoSpaceDE w:val="0"/>
              <w:autoSpaceDN w:val="0"/>
              <w:adjustRightInd w:val="0"/>
              <w:rPr>
                <w:rFonts w:asciiTheme="minorHAnsi" w:eastAsia="Helvetica" w:hAnsiTheme="minorHAnsi" w:cs="TimesNewRomanPSMT"/>
                <w:sz w:val="20"/>
                <w:szCs w:val="20"/>
              </w:rPr>
            </w:pPr>
            <w:r w:rsidRPr="00E95C85">
              <w:rPr>
                <w:rFonts w:asciiTheme="minorHAnsi" w:eastAsia="Helvetica" w:hAnsiTheme="minorHAnsi" w:cs="Helvetica"/>
                <w:sz w:val="20"/>
                <w:szCs w:val="20"/>
                <w:shd w:val="clear" w:color="auto" w:fill="FFFFFF"/>
              </w:rPr>
              <w:t>S</w:t>
            </w:r>
            <w:r w:rsidR="00D72504" w:rsidRPr="00E95C85">
              <w:rPr>
                <w:rFonts w:asciiTheme="minorHAnsi" w:eastAsia="Helvetica" w:hAnsiTheme="minorHAnsi" w:cs="Helvetica"/>
                <w:sz w:val="20"/>
                <w:szCs w:val="20"/>
                <w:shd w:val="clear" w:color="auto" w:fill="FFFFFF"/>
              </w:rPr>
              <w:t>elect intervals for the scale that are appropriate for the context and display adequate information about the relationship.</w:t>
            </w:r>
          </w:p>
          <w:p w:rsidR="00D72504" w:rsidRPr="00E95C85" w:rsidRDefault="00CF3E8B" w:rsidP="00E95C85">
            <w:pPr>
              <w:pStyle w:val="ListParagraph"/>
              <w:numPr>
                <w:ilvl w:val="0"/>
                <w:numId w:val="104"/>
              </w:numPr>
              <w:autoSpaceDE w:val="0"/>
              <w:autoSpaceDN w:val="0"/>
              <w:adjustRightInd w:val="0"/>
              <w:rPr>
                <w:rFonts w:asciiTheme="minorHAnsi" w:eastAsia="Helvetica" w:hAnsiTheme="minorHAnsi" w:cs="TimesNewRomanPSMT"/>
                <w:sz w:val="20"/>
                <w:szCs w:val="20"/>
              </w:rPr>
            </w:pPr>
            <w:r w:rsidRPr="00E95C85">
              <w:rPr>
                <w:rFonts w:asciiTheme="minorHAnsi" w:eastAsia="Helvetica" w:hAnsiTheme="minorHAnsi" w:cs="Helvetica"/>
                <w:sz w:val="20"/>
                <w:szCs w:val="20"/>
                <w:shd w:val="clear" w:color="auto" w:fill="FFFFFF"/>
              </w:rPr>
              <w:t>I</w:t>
            </w:r>
            <w:r w:rsidR="00D72504" w:rsidRPr="00E95C85">
              <w:rPr>
                <w:rFonts w:asciiTheme="minorHAnsi" w:eastAsia="Helvetica" w:hAnsiTheme="minorHAnsi" w:cs="Helvetica"/>
                <w:sz w:val="20"/>
                <w:szCs w:val="20"/>
                <w:shd w:val="clear" w:color="auto" w:fill="FFFFFF"/>
              </w:rPr>
              <w:t xml:space="preserve">nterpret the context and choose appropriate minimum and maximum values for a graph. </w:t>
            </w:r>
          </w:p>
          <w:p w:rsidR="00D72504" w:rsidRPr="00105D24" w:rsidRDefault="00D72504" w:rsidP="00D72504">
            <w:pPr>
              <w:autoSpaceDE w:val="0"/>
              <w:autoSpaceDN w:val="0"/>
              <w:adjustRightInd w:val="0"/>
              <w:rPr>
                <w:rFonts w:asciiTheme="minorHAnsi" w:eastAsia="Helvetica" w:hAnsiTheme="minorHAnsi"/>
                <w:noProof/>
              </w:rPr>
            </w:pPr>
          </w:p>
          <w:p w:rsidR="00F944D5" w:rsidRPr="00105D24" w:rsidRDefault="00F944D5" w:rsidP="00F944D5">
            <w:pPr>
              <w:contextualSpacing/>
              <w:rPr>
                <w:rFonts w:asciiTheme="minorHAnsi" w:eastAsia="Helvetica" w:hAnsiTheme="minorHAnsi" w:cs="Helvetica"/>
                <w:sz w:val="20"/>
                <w:szCs w:val="20"/>
              </w:rPr>
            </w:pPr>
            <w:r w:rsidRPr="00105D24">
              <w:rPr>
                <w:rFonts w:asciiTheme="minorHAnsi" w:eastAsia="Helvetica" w:hAnsiTheme="minorHAnsi" w:cs="Helvetica"/>
                <w:b/>
                <w:sz w:val="20"/>
                <w:szCs w:val="20"/>
              </w:rPr>
              <w:t>Linear equations</w:t>
            </w:r>
            <w:r w:rsidRPr="00105D24">
              <w:rPr>
                <w:rFonts w:asciiTheme="minorHAnsi" w:eastAsia="Helvetica" w:hAnsiTheme="minorHAnsi" w:cs="Helvetica"/>
                <w:sz w:val="20"/>
                <w:szCs w:val="20"/>
              </w:rPr>
              <w:t xml:space="preserve"> can be written in a multitude of ways; </w:t>
            </w:r>
            <m:oMath>
              <m:r>
                <w:rPr>
                  <w:rFonts w:ascii="Cambria Math" w:eastAsia="Helvetica" w:hAnsi="Cambria Math" w:cs="Helvetica"/>
                  <w:sz w:val="20"/>
                  <w:szCs w:val="20"/>
                </w:rPr>
                <m:t>y=mx+b</m:t>
              </m:r>
            </m:oMath>
            <w:r w:rsidRPr="00105D24">
              <w:rPr>
                <w:rFonts w:asciiTheme="minorHAnsi" w:eastAsia="Helvetica" w:hAnsiTheme="minorHAnsi" w:cs="Helvetica"/>
                <w:sz w:val="20"/>
                <w:szCs w:val="20"/>
              </w:rPr>
              <w:t xml:space="preserve"> and </w:t>
            </w:r>
            <m:oMath>
              <m:r>
                <w:rPr>
                  <w:rFonts w:ascii="Cambria Math" w:eastAsia="Helvetica" w:hAnsi="Cambria Math" w:cs="Helvetica"/>
                  <w:sz w:val="20"/>
                  <w:szCs w:val="20"/>
                </w:rPr>
                <m:t>ax+by=c</m:t>
              </m:r>
            </m:oMath>
            <w:r w:rsidRPr="00105D24">
              <w:rPr>
                <w:rFonts w:asciiTheme="minorHAnsi" w:eastAsia="Helvetica" w:hAnsiTheme="minorHAnsi" w:cs="Helvetica"/>
                <w:sz w:val="20"/>
                <w:szCs w:val="20"/>
              </w:rPr>
              <w:t xml:space="preserve"> are commonly used forms (given that </w:t>
            </w:r>
            <w:r w:rsidRPr="00105D24">
              <w:rPr>
                <w:rFonts w:asciiTheme="minorHAnsi" w:eastAsia="Helvetica" w:hAnsiTheme="minorHAnsi" w:cs="Helvetica"/>
                <w:i/>
                <w:sz w:val="20"/>
                <w:szCs w:val="20"/>
              </w:rPr>
              <w:t>x</w:t>
            </w:r>
            <w:r w:rsidRPr="00105D24">
              <w:rPr>
                <w:rFonts w:asciiTheme="minorHAnsi" w:eastAsia="Helvetica" w:hAnsiTheme="minorHAnsi" w:cs="Helvetica"/>
                <w:sz w:val="20"/>
                <w:szCs w:val="20"/>
              </w:rPr>
              <w:t xml:space="preserve"> and </w:t>
            </w:r>
            <w:r w:rsidRPr="00105D24">
              <w:rPr>
                <w:rFonts w:asciiTheme="minorHAnsi" w:eastAsia="Helvetica" w:hAnsiTheme="minorHAnsi" w:cs="Helvetica"/>
                <w:i/>
                <w:sz w:val="20"/>
                <w:szCs w:val="20"/>
              </w:rPr>
              <w:t>y</w:t>
            </w:r>
            <w:r w:rsidRPr="00105D24">
              <w:rPr>
                <w:rFonts w:asciiTheme="minorHAnsi" w:eastAsia="Helvetica" w:hAnsiTheme="minorHAnsi" w:cs="Helvetica"/>
                <w:sz w:val="20"/>
                <w:szCs w:val="20"/>
              </w:rPr>
              <w:t xml:space="preserve"> are the two variables). Students should be flexible in using multiple forms and recognizing from the context, which is appropriate to use in creating the equation. </w:t>
            </w:r>
          </w:p>
          <w:p w:rsidR="00F944D5" w:rsidRPr="00105D24" w:rsidRDefault="00F944D5" w:rsidP="00F944D5">
            <w:pPr>
              <w:contextualSpacing/>
              <w:rPr>
                <w:rFonts w:asciiTheme="minorHAnsi" w:eastAsia="Helvetica" w:hAnsiTheme="minorHAnsi" w:cs="Helvetica"/>
                <w:b/>
                <w:sz w:val="20"/>
                <w:szCs w:val="20"/>
              </w:rPr>
            </w:pPr>
          </w:p>
          <w:p w:rsidR="00F944D5" w:rsidRPr="00105D24" w:rsidRDefault="00F944D5" w:rsidP="00F944D5">
            <w:pPr>
              <w:contextualSpacing/>
              <w:rPr>
                <w:rFonts w:asciiTheme="minorHAnsi" w:eastAsia="Helvetica" w:hAnsiTheme="minorHAnsi" w:cs="Helvetica"/>
                <w:sz w:val="20"/>
                <w:szCs w:val="20"/>
              </w:rPr>
            </w:pPr>
            <w:r w:rsidRPr="00105D24">
              <w:rPr>
                <w:rFonts w:asciiTheme="minorHAnsi" w:eastAsia="Helvetica" w:hAnsiTheme="minorHAnsi" w:cs="Helvetica"/>
                <w:b/>
                <w:sz w:val="20"/>
                <w:szCs w:val="20"/>
              </w:rPr>
              <w:t>Examples:</w:t>
            </w:r>
            <w:r w:rsidRPr="00105D24">
              <w:rPr>
                <w:rFonts w:asciiTheme="minorHAnsi" w:eastAsia="Helvetica" w:hAnsiTheme="minorHAnsi" w:cs="Helvetica"/>
                <w:sz w:val="20"/>
                <w:szCs w:val="20"/>
              </w:rPr>
              <w:t xml:space="preserve"> </w:t>
            </w:r>
          </w:p>
          <w:p w:rsidR="00F944D5" w:rsidRPr="00105D24" w:rsidRDefault="00F944D5" w:rsidP="00F944D5">
            <w:pPr>
              <w:contextualSpacing/>
              <w:rPr>
                <w:rFonts w:asciiTheme="minorHAnsi" w:eastAsia="Helvetica" w:hAnsiTheme="minorHAnsi" w:cs="Helvetica"/>
                <w:sz w:val="20"/>
                <w:szCs w:val="20"/>
              </w:rPr>
            </w:pPr>
          </w:p>
          <w:p w:rsidR="00F944D5" w:rsidRPr="00105D24" w:rsidRDefault="00CF3E8B" w:rsidP="00EB7D0A">
            <w:pPr>
              <w:pStyle w:val="ListParagraph"/>
              <w:numPr>
                <w:ilvl w:val="0"/>
                <w:numId w:val="41"/>
              </w:numPr>
              <w:contextualSpacing/>
              <w:rPr>
                <w:rFonts w:asciiTheme="minorHAnsi" w:eastAsia="Helvetica" w:hAnsiTheme="minorHAnsi" w:cs="Helvetica"/>
                <w:sz w:val="20"/>
                <w:szCs w:val="20"/>
              </w:rPr>
            </w:pPr>
            <w:r>
              <w:rPr>
                <w:rFonts w:asciiTheme="minorHAnsi" w:eastAsia="Helvetica" w:hAnsiTheme="minorHAnsi" w:cs="Helvetica"/>
                <w:sz w:val="20"/>
                <w:szCs w:val="20"/>
              </w:rPr>
              <w:t>At a fundraising event, t</w:t>
            </w:r>
            <w:r w:rsidR="00F944D5" w:rsidRPr="00105D24">
              <w:rPr>
                <w:rFonts w:asciiTheme="minorHAnsi" w:eastAsia="Helvetica" w:hAnsiTheme="minorHAnsi" w:cs="Helvetica"/>
                <w:sz w:val="20"/>
                <w:szCs w:val="20"/>
              </w:rPr>
              <w:t xml:space="preserve">he FFA </w:t>
            </w:r>
            <w:r>
              <w:rPr>
                <w:rFonts w:asciiTheme="minorHAnsi" w:eastAsia="Helvetica" w:hAnsiTheme="minorHAnsi" w:cs="Helvetica"/>
                <w:sz w:val="20"/>
                <w:szCs w:val="20"/>
              </w:rPr>
              <w:t>sold</w:t>
            </w:r>
            <w:r w:rsidR="00F944D5" w:rsidRPr="00105D24">
              <w:rPr>
                <w:rFonts w:asciiTheme="minorHAnsi" w:eastAsia="Helvetica" w:hAnsiTheme="minorHAnsi" w:cs="Helvetica"/>
                <w:sz w:val="20"/>
                <w:szCs w:val="20"/>
              </w:rPr>
              <w:t xml:space="preserve"> hot dogs for $1.50 and drinks for $2.00. The </w:t>
            </w:r>
            <w:r>
              <w:rPr>
                <w:rFonts w:asciiTheme="minorHAnsi" w:eastAsia="Helvetica" w:hAnsiTheme="minorHAnsi" w:cs="Helvetica"/>
                <w:sz w:val="20"/>
                <w:szCs w:val="20"/>
              </w:rPr>
              <w:t>FFA earned</w:t>
            </w:r>
            <w:r w:rsidR="00F944D5" w:rsidRPr="00105D24">
              <w:rPr>
                <w:rFonts w:asciiTheme="minorHAnsi" w:eastAsia="Helvetica" w:hAnsiTheme="minorHAnsi" w:cs="Helvetica"/>
                <w:sz w:val="20"/>
                <w:szCs w:val="20"/>
              </w:rPr>
              <w:t xml:space="preserve"> $400</w:t>
            </w:r>
            <w:r>
              <w:rPr>
                <w:rFonts w:asciiTheme="minorHAnsi" w:eastAsia="Helvetica" w:hAnsiTheme="minorHAnsi" w:cs="Helvetica"/>
                <w:sz w:val="20"/>
                <w:szCs w:val="20"/>
              </w:rPr>
              <w:t xml:space="preserve"> at the fundraiser</w:t>
            </w:r>
            <w:r w:rsidR="00F944D5" w:rsidRPr="00105D24">
              <w:rPr>
                <w:rFonts w:asciiTheme="minorHAnsi" w:eastAsia="Helvetica" w:hAnsiTheme="minorHAnsi" w:cs="Helvetica"/>
                <w:sz w:val="20"/>
                <w:szCs w:val="20"/>
              </w:rPr>
              <w:t>.</w:t>
            </w:r>
          </w:p>
          <w:p w:rsidR="00F944D5" w:rsidRPr="00105D24" w:rsidRDefault="00F944D5" w:rsidP="00EB7D0A">
            <w:pPr>
              <w:numPr>
                <w:ilvl w:val="0"/>
                <w:numId w:val="39"/>
              </w:numPr>
              <w:ind w:left="1128"/>
              <w:contextualSpacing/>
              <w:rPr>
                <w:rFonts w:asciiTheme="minorHAnsi" w:eastAsia="Helvetica" w:hAnsiTheme="minorHAnsi" w:cs="Helvetica"/>
                <w:sz w:val="20"/>
                <w:szCs w:val="20"/>
              </w:rPr>
            </w:pPr>
            <w:r w:rsidRPr="00105D24">
              <w:rPr>
                <w:rFonts w:asciiTheme="minorHAnsi" w:eastAsia="Helvetica" w:hAnsiTheme="minorHAnsi" w:cs="Helvetica"/>
                <w:sz w:val="20"/>
                <w:szCs w:val="20"/>
              </w:rPr>
              <w:t>Write an equation to calculate the total of $400 based on the hot dog and drink sales.</w:t>
            </w:r>
          </w:p>
          <w:p w:rsidR="00F944D5" w:rsidRPr="00105D24" w:rsidRDefault="00F944D5" w:rsidP="00EB7D0A">
            <w:pPr>
              <w:numPr>
                <w:ilvl w:val="0"/>
                <w:numId w:val="39"/>
              </w:numPr>
              <w:ind w:left="1128"/>
              <w:contextualSpacing/>
              <w:rPr>
                <w:rFonts w:asciiTheme="minorHAnsi" w:eastAsia="Helvetica" w:hAnsiTheme="minorHAnsi" w:cs="Helvetica"/>
                <w:sz w:val="20"/>
                <w:szCs w:val="20"/>
              </w:rPr>
            </w:pPr>
            <w:r w:rsidRPr="00105D24">
              <w:rPr>
                <w:rFonts w:asciiTheme="minorHAnsi" w:eastAsia="Helvetica" w:hAnsiTheme="minorHAnsi" w:cs="Helvetica"/>
                <w:sz w:val="20"/>
                <w:szCs w:val="20"/>
              </w:rPr>
              <w:t>Graph the relationship between hot dog sales and drink sales.</w:t>
            </w:r>
          </w:p>
          <w:p w:rsidR="00F944D5" w:rsidRPr="00105D24" w:rsidRDefault="00F944D5" w:rsidP="00F944D5">
            <w:pPr>
              <w:rPr>
                <w:rFonts w:asciiTheme="minorHAnsi" w:eastAsia="Helvetica" w:hAnsiTheme="minorHAnsi" w:cs="Helvetica"/>
                <w:sz w:val="20"/>
                <w:szCs w:val="20"/>
              </w:rPr>
            </w:pPr>
          </w:p>
          <w:p w:rsidR="00F944D5" w:rsidRPr="00105D24" w:rsidRDefault="00F944D5" w:rsidP="00EB7D0A">
            <w:pPr>
              <w:pStyle w:val="ListParagraph"/>
              <w:numPr>
                <w:ilvl w:val="0"/>
                <w:numId w:val="41"/>
              </w:numPr>
              <w:contextualSpacing/>
              <w:rPr>
                <w:rFonts w:asciiTheme="minorHAnsi" w:eastAsia="Helvetica" w:hAnsiTheme="minorHAnsi" w:cs="Helvetica"/>
                <w:sz w:val="20"/>
                <w:szCs w:val="20"/>
              </w:rPr>
            </w:pPr>
            <w:r w:rsidRPr="00105D24">
              <w:rPr>
                <w:rFonts w:asciiTheme="minorHAnsi" w:eastAsia="Helvetica" w:hAnsiTheme="minorHAnsi" w:cs="Helvetica"/>
                <w:sz w:val="20"/>
                <w:szCs w:val="20"/>
              </w:rPr>
              <w:t>A spring with an initial length of 25 cm will compress 0.5 cm for each pound applied.</w:t>
            </w:r>
          </w:p>
          <w:p w:rsidR="00F944D5" w:rsidRPr="00105D24" w:rsidRDefault="00F944D5" w:rsidP="00EB7D0A">
            <w:pPr>
              <w:numPr>
                <w:ilvl w:val="0"/>
                <w:numId w:val="40"/>
              </w:numPr>
              <w:contextualSpacing/>
              <w:rPr>
                <w:rFonts w:asciiTheme="minorHAnsi" w:eastAsia="Helvetica" w:hAnsiTheme="minorHAnsi" w:cs="Helvetica"/>
                <w:sz w:val="20"/>
                <w:szCs w:val="20"/>
              </w:rPr>
            </w:pPr>
            <w:r w:rsidRPr="00105D24">
              <w:rPr>
                <w:rFonts w:asciiTheme="minorHAnsi" w:eastAsia="Helvetica" w:hAnsiTheme="minorHAnsi" w:cs="Helvetica"/>
                <w:sz w:val="20"/>
                <w:szCs w:val="20"/>
              </w:rPr>
              <w:t>Write an equation to model the relationship between the amount of weight applied and the length of the spring.</w:t>
            </w:r>
          </w:p>
          <w:p w:rsidR="00F944D5" w:rsidRPr="00105D24" w:rsidRDefault="00F944D5" w:rsidP="00EB7D0A">
            <w:pPr>
              <w:numPr>
                <w:ilvl w:val="0"/>
                <w:numId w:val="40"/>
              </w:numPr>
              <w:contextualSpacing/>
              <w:rPr>
                <w:rFonts w:asciiTheme="minorHAnsi" w:eastAsia="Helvetica" w:hAnsiTheme="minorHAnsi" w:cs="Helvetica"/>
                <w:sz w:val="20"/>
                <w:szCs w:val="20"/>
              </w:rPr>
            </w:pPr>
            <w:r w:rsidRPr="00105D24">
              <w:rPr>
                <w:rFonts w:asciiTheme="minorHAnsi" w:eastAsia="Helvetica" w:hAnsiTheme="minorHAnsi" w:cs="Helvetica"/>
                <w:sz w:val="20"/>
                <w:szCs w:val="20"/>
              </w:rPr>
              <w:t>Graph the relationship between pounds and length.</w:t>
            </w:r>
          </w:p>
          <w:p w:rsidR="00F944D5" w:rsidRPr="00105D24" w:rsidRDefault="00F944D5" w:rsidP="00EB7D0A">
            <w:pPr>
              <w:numPr>
                <w:ilvl w:val="0"/>
                <w:numId w:val="40"/>
              </w:numPr>
              <w:contextualSpacing/>
              <w:rPr>
                <w:rFonts w:asciiTheme="minorHAnsi" w:eastAsia="Helvetica" w:hAnsiTheme="minorHAnsi" w:cs="Helvetica"/>
                <w:sz w:val="20"/>
                <w:szCs w:val="20"/>
              </w:rPr>
            </w:pPr>
            <w:r w:rsidRPr="00105D24">
              <w:rPr>
                <w:rFonts w:asciiTheme="minorHAnsi" w:eastAsia="Helvetica" w:hAnsiTheme="minorHAnsi" w:cs="Helvetica"/>
                <w:sz w:val="20"/>
                <w:szCs w:val="20"/>
              </w:rPr>
              <w:t>What does the graph reveal about limitation on weight?</w:t>
            </w:r>
          </w:p>
          <w:p w:rsidR="00F944D5" w:rsidRPr="00105D24" w:rsidRDefault="00F944D5" w:rsidP="00F944D5">
            <w:pPr>
              <w:contextualSpacing/>
              <w:rPr>
                <w:rFonts w:asciiTheme="minorHAnsi" w:eastAsia="Helvetica" w:hAnsiTheme="minorHAnsi" w:cs="Helvetica"/>
                <w:sz w:val="20"/>
                <w:szCs w:val="20"/>
              </w:rPr>
            </w:pPr>
          </w:p>
          <w:p w:rsidR="00F944D5" w:rsidRPr="00105D24" w:rsidRDefault="00F944D5" w:rsidP="00F944D5">
            <w:pPr>
              <w:contextualSpacing/>
              <w:rPr>
                <w:rFonts w:asciiTheme="minorHAnsi" w:eastAsia="Helvetica" w:hAnsiTheme="minorHAnsi" w:cs="Helvetica"/>
                <w:sz w:val="20"/>
                <w:szCs w:val="20"/>
              </w:rPr>
            </w:pPr>
            <w:r w:rsidRPr="00105D24">
              <w:rPr>
                <w:rFonts w:asciiTheme="minorHAnsi" w:eastAsia="Helvetica" w:hAnsiTheme="minorHAnsi" w:cs="Helvetica"/>
                <w:b/>
                <w:sz w:val="20"/>
                <w:szCs w:val="20"/>
              </w:rPr>
              <w:t>Quadratic equations</w:t>
            </w:r>
            <w:r w:rsidRPr="00105D24">
              <w:rPr>
                <w:rFonts w:asciiTheme="minorHAnsi" w:eastAsia="Helvetica" w:hAnsiTheme="minorHAnsi" w:cs="Helvetica"/>
                <w:sz w:val="20"/>
                <w:szCs w:val="20"/>
              </w:rPr>
              <w:t xml:space="preserve"> can be written in a multitude of ways; </w:t>
            </w:r>
            <m:oMath>
              <m:r>
                <w:rPr>
                  <w:rFonts w:ascii="Cambria Math" w:eastAsia="Helvetica" w:hAnsi="Cambria Math" w:cs="Helvetica"/>
                  <w:sz w:val="20"/>
                  <w:szCs w:val="20"/>
                </w:rPr>
                <m:t>y=a</m:t>
              </m:r>
              <m:sSup>
                <m:sSupPr>
                  <m:ctrlPr>
                    <w:rPr>
                      <w:rFonts w:ascii="Cambria Math" w:eastAsia="Helvetica" w:hAnsi="Cambria Math" w:cs="Helvetica"/>
                      <w:i/>
                      <w:sz w:val="20"/>
                      <w:szCs w:val="20"/>
                    </w:rPr>
                  </m:ctrlPr>
                </m:sSupPr>
                <m:e>
                  <m:r>
                    <w:rPr>
                      <w:rFonts w:ascii="Cambria Math" w:eastAsia="Helvetica" w:hAnsi="Cambria Math" w:cs="Helvetica"/>
                      <w:sz w:val="20"/>
                      <w:szCs w:val="20"/>
                    </w:rPr>
                    <m:t>x</m:t>
                  </m:r>
                </m:e>
                <m:sup>
                  <m:r>
                    <w:rPr>
                      <w:rFonts w:ascii="Cambria Math" w:eastAsia="Helvetica" w:hAnsi="Cambria Math" w:cs="Helvetica"/>
                      <w:sz w:val="20"/>
                      <w:szCs w:val="20"/>
                    </w:rPr>
                    <m:t>2</m:t>
                  </m:r>
                </m:sup>
              </m:sSup>
              <m:r>
                <w:rPr>
                  <w:rFonts w:ascii="Cambria Math" w:eastAsia="Helvetica" w:hAnsi="Cambria Math" w:cs="Helvetica"/>
                  <w:sz w:val="20"/>
                  <w:szCs w:val="20"/>
                </w:rPr>
                <m:t>+bx+c</m:t>
              </m:r>
            </m:oMath>
            <w:r w:rsidRPr="00105D24">
              <w:rPr>
                <w:rFonts w:asciiTheme="minorHAnsi" w:eastAsia="Helvetica" w:hAnsiTheme="minorHAnsi" w:cs="Helvetica"/>
                <w:sz w:val="20"/>
                <w:szCs w:val="20"/>
              </w:rPr>
              <w:t xml:space="preserve"> and </w:t>
            </w:r>
            <m:oMath>
              <m:r>
                <w:rPr>
                  <w:rFonts w:ascii="Cambria Math" w:eastAsia="Helvetica" w:hAnsi="Cambria Math" w:cs="Helvetica"/>
                  <w:sz w:val="20"/>
                  <w:szCs w:val="20"/>
                </w:rPr>
                <m:t>y=k(x+m)(x+n)</m:t>
              </m:r>
            </m:oMath>
            <w:r w:rsidRPr="00105D24">
              <w:rPr>
                <w:rFonts w:asciiTheme="minorHAnsi" w:eastAsia="Helvetica" w:hAnsiTheme="minorHAnsi" w:cs="Helvetica"/>
                <w:sz w:val="20"/>
                <w:szCs w:val="20"/>
              </w:rPr>
              <w:t xml:space="preserve"> are commonly used forms (given that </w:t>
            </w:r>
            <w:r w:rsidRPr="00105D24">
              <w:rPr>
                <w:rFonts w:asciiTheme="minorHAnsi" w:eastAsia="Helvetica" w:hAnsiTheme="minorHAnsi" w:cs="Helvetica"/>
                <w:i/>
                <w:sz w:val="20"/>
                <w:szCs w:val="20"/>
              </w:rPr>
              <w:t>x</w:t>
            </w:r>
            <w:r w:rsidRPr="00105D24">
              <w:rPr>
                <w:rFonts w:asciiTheme="minorHAnsi" w:eastAsia="Helvetica" w:hAnsiTheme="minorHAnsi" w:cs="Helvetica"/>
                <w:sz w:val="20"/>
                <w:szCs w:val="20"/>
              </w:rPr>
              <w:t xml:space="preserve"> and </w:t>
            </w:r>
            <w:r w:rsidRPr="00105D24">
              <w:rPr>
                <w:rFonts w:asciiTheme="minorHAnsi" w:eastAsia="Helvetica" w:hAnsiTheme="minorHAnsi" w:cs="Helvetica"/>
                <w:i/>
                <w:sz w:val="20"/>
                <w:szCs w:val="20"/>
              </w:rPr>
              <w:t>y</w:t>
            </w:r>
            <w:r w:rsidRPr="00105D24">
              <w:rPr>
                <w:rFonts w:asciiTheme="minorHAnsi" w:eastAsia="Helvetica" w:hAnsiTheme="minorHAnsi" w:cs="Helvetica"/>
                <w:sz w:val="20"/>
                <w:szCs w:val="20"/>
              </w:rPr>
              <w:t xml:space="preserve"> are the two variables). Students should be flexible in using multiple forms and recognizing from the context, which is appropriate to use in creating the equation. </w:t>
            </w:r>
          </w:p>
          <w:p w:rsidR="00F944D5" w:rsidRPr="00105D24" w:rsidRDefault="00F944D5" w:rsidP="00F944D5">
            <w:pPr>
              <w:contextualSpacing/>
              <w:rPr>
                <w:rFonts w:asciiTheme="minorHAnsi" w:eastAsia="Helvetica" w:hAnsiTheme="minorHAnsi" w:cs="Helvetica"/>
                <w:b/>
                <w:sz w:val="20"/>
                <w:szCs w:val="20"/>
              </w:rPr>
            </w:pPr>
          </w:p>
          <w:p w:rsidR="00F944D5" w:rsidRPr="00105D24" w:rsidRDefault="00F944D5" w:rsidP="00F944D5">
            <w:pPr>
              <w:contextualSpacing/>
              <w:rPr>
                <w:rFonts w:asciiTheme="minorHAnsi" w:eastAsia="Helvetica" w:hAnsiTheme="minorHAnsi" w:cs="Helvetica"/>
                <w:sz w:val="20"/>
                <w:szCs w:val="20"/>
              </w:rPr>
            </w:pPr>
            <w:r w:rsidRPr="00105D24">
              <w:rPr>
                <w:rFonts w:asciiTheme="minorHAnsi" w:eastAsia="Helvetica" w:hAnsiTheme="minorHAnsi" w:cs="Helvetica"/>
                <w:b/>
                <w:sz w:val="20"/>
                <w:szCs w:val="20"/>
              </w:rPr>
              <w:t>Examples:</w:t>
            </w:r>
            <w:r w:rsidRPr="00105D24">
              <w:rPr>
                <w:rFonts w:asciiTheme="minorHAnsi" w:eastAsia="Helvetica" w:hAnsiTheme="minorHAnsi" w:cs="Helvetica"/>
                <w:sz w:val="20"/>
                <w:szCs w:val="20"/>
              </w:rPr>
              <w:t xml:space="preserve"> </w:t>
            </w:r>
          </w:p>
          <w:p w:rsidR="00F944D5" w:rsidRPr="00105D24" w:rsidRDefault="00F944D5" w:rsidP="00F944D5">
            <w:pPr>
              <w:contextualSpacing/>
              <w:rPr>
                <w:rFonts w:asciiTheme="minorHAnsi" w:eastAsia="Helvetica" w:hAnsiTheme="minorHAnsi" w:cs="Helvetica"/>
                <w:sz w:val="20"/>
                <w:szCs w:val="20"/>
              </w:rPr>
            </w:pPr>
          </w:p>
          <w:p w:rsidR="00F944D5" w:rsidRPr="00105D24" w:rsidRDefault="00F944D5" w:rsidP="00EB7D0A">
            <w:pPr>
              <w:pStyle w:val="ListParagraph"/>
              <w:numPr>
                <w:ilvl w:val="0"/>
                <w:numId w:val="41"/>
              </w:numPr>
              <w:rPr>
                <w:rFonts w:asciiTheme="minorHAnsi" w:eastAsia="Helvetica" w:hAnsiTheme="minorHAnsi" w:cs="Helvetica"/>
                <w:sz w:val="20"/>
                <w:szCs w:val="20"/>
              </w:rPr>
            </w:pPr>
            <w:r w:rsidRPr="00105D24">
              <w:rPr>
                <w:rFonts w:asciiTheme="minorHAnsi" w:eastAsia="Helvetica" w:hAnsiTheme="minorHAnsi" w:cs="Helvetica"/>
                <w:sz w:val="20"/>
                <w:szCs w:val="20"/>
              </w:rPr>
              <w:t xml:space="preserve">The cheerleaders are launching </w:t>
            </w:r>
            <w:r w:rsidR="00CF3E8B">
              <w:rPr>
                <w:rFonts w:asciiTheme="minorHAnsi" w:eastAsia="Helvetica" w:hAnsiTheme="minorHAnsi" w:cs="Helvetica"/>
                <w:sz w:val="20"/>
                <w:szCs w:val="20"/>
              </w:rPr>
              <w:t>T</w:t>
            </w:r>
            <w:r w:rsidRPr="00105D24">
              <w:rPr>
                <w:rFonts w:asciiTheme="minorHAnsi" w:eastAsia="Helvetica" w:hAnsiTheme="minorHAnsi" w:cs="Helvetica"/>
                <w:sz w:val="20"/>
                <w:szCs w:val="20"/>
              </w:rPr>
              <w:t xml:space="preserve">-shirts into the stands at a football game. They are launching the </w:t>
            </w:r>
            <w:r w:rsidR="00CF3E8B">
              <w:rPr>
                <w:rFonts w:asciiTheme="minorHAnsi" w:eastAsia="Helvetica" w:hAnsiTheme="minorHAnsi" w:cs="Helvetica"/>
                <w:sz w:val="20"/>
                <w:szCs w:val="20"/>
              </w:rPr>
              <w:t>T-</w:t>
            </w:r>
            <w:r w:rsidRPr="00105D24">
              <w:rPr>
                <w:rFonts w:asciiTheme="minorHAnsi" w:eastAsia="Helvetica" w:hAnsiTheme="minorHAnsi" w:cs="Helvetica"/>
                <w:sz w:val="20"/>
                <w:szCs w:val="20"/>
              </w:rPr>
              <w:t>shirts from a height of 3 feet off the ground a</w:t>
            </w:r>
            <w:r w:rsidR="00CF3E8B">
              <w:rPr>
                <w:rFonts w:asciiTheme="minorHAnsi" w:eastAsia="Helvetica" w:hAnsiTheme="minorHAnsi" w:cs="Helvetica"/>
                <w:sz w:val="20"/>
                <w:szCs w:val="20"/>
              </w:rPr>
              <w:t>nd</w:t>
            </w:r>
            <w:r w:rsidRPr="00105D24">
              <w:rPr>
                <w:rFonts w:asciiTheme="minorHAnsi" w:eastAsia="Helvetica" w:hAnsiTheme="minorHAnsi" w:cs="Helvetica"/>
                <w:sz w:val="20"/>
                <w:szCs w:val="20"/>
              </w:rPr>
              <w:t xml:space="preserve"> an initial velocity of 36 feet per second</w:t>
            </w:r>
            <w:r w:rsidR="005F2068">
              <w:rPr>
                <w:rFonts w:asciiTheme="minorHAnsi" w:eastAsia="Helvetica" w:hAnsiTheme="minorHAnsi" w:cs="Helvetica"/>
                <w:sz w:val="20"/>
                <w:szCs w:val="20"/>
              </w:rPr>
              <w:t xml:space="preserve">. </w:t>
            </w:r>
            <w:r w:rsidRPr="00105D24">
              <w:rPr>
                <w:rFonts w:asciiTheme="minorHAnsi" w:eastAsia="Helvetica" w:hAnsiTheme="minorHAnsi" w:cs="Helvetica"/>
                <w:sz w:val="20"/>
                <w:szCs w:val="20"/>
              </w:rPr>
              <w:t xml:space="preserve">What function rule shows a </w:t>
            </w:r>
            <w:r w:rsidR="00CF3E8B">
              <w:rPr>
                <w:rFonts w:asciiTheme="minorHAnsi" w:eastAsia="Helvetica" w:hAnsiTheme="minorHAnsi" w:cs="Helvetica"/>
                <w:sz w:val="20"/>
                <w:szCs w:val="20"/>
              </w:rPr>
              <w:t>T</w:t>
            </w:r>
            <w:r w:rsidRPr="00105D24">
              <w:rPr>
                <w:rFonts w:asciiTheme="minorHAnsi" w:eastAsia="Helvetica" w:hAnsiTheme="minorHAnsi" w:cs="Helvetica"/>
                <w:sz w:val="20"/>
                <w:szCs w:val="20"/>
              </w:rPr>
              <w:t xml:space="preserve">-shirt’s height </w:t>
            </w:r>
            <w:r w:rsidRPr="00E95C85">
              <w:rPr>
                <w:rFonts w:asciiTheme="minorHAnsi" w:eastAsia="Helvetica" w:hAnsiTheme="minorHAnsi" w:cs="Helvetica"/>
                <w:i/>
                <w:sz w:val="20"/>
                <w:szCs w:val="20"/>
              </w:rPr>
              <w:t>h</w:t>
            </w:r>
            <w:r w:rsidRPr="00105D24">
              <w:rPr>
                <w:rFonts w:asciiTheme="minorHAnsi" w:eastAsia="Helvetica" w:hAnsiTheme="minorHAnsi" w:cs="Helvetica"/>
                <w:sz w:val="20"/>
                <w:szCs w:val="20"/>
              </w:rPr>
              <w:t xml:space="preserve"> related to the time</w:t>
            </w:r>
            <w:r w:rsidRPr="00E95C85">
              <w:rPr>
                <w:rFonts w:asciiTheme="minorHAnsi" w:eastAsia="Helvetica" w:hAnsiTheme="minorHAnsi" w:cs="Helvetica"/>
                <w:i/>
                <w:sz w:val="20"/>
                <w:szCs w:val="20"/>
              </w:rPr>
              <w:t xml:space="preserve"> t</w:t>
            </w:r>
            <w:r w:rsidRPr="00105D24">
              <w:rPr>
                <w:rFonts w:asciiTheme="minorHAnsi" w:eastAsia="Helvetica" w:hAnsiTheme="minorHAnsi" w:cs="Helvetica"/>
                <w:sz w:val="20"/>
                <w:szCs w:val="20"/>
              </w:rPr>
              <w:t>? (Use 16</w:t>
            </w:r>
            <m:oMath>
              <m:r>
                <w:rPr>
                  <w:rFonts w:ascii="Cambria Math" w:eastAsia="Helvetica" w:hAnsi="Cambria Math" w:cs="Helvetica"/>
                  <w:sz w:val="20"/>
                  <w:szCs w:val="20"/>
                </w:rPr>
                <m:t>t</m:t>
              </m:r>
            </m:oMath>
            <w:r w:rsidRPr="00105D24">
              <w:rPr>
                <w:rFonts w:asciiTheme="minorHAnsi" w:eastAsia="Helvetica" w:hAnsiTheme="minorHAnsi" w:cs="Helvetica"/>
                <w:sz w:val="20"/>
                <w:szCs w:val="20"/>
              </w:rPr>
              <w:t xml:space="preserve">² for the effect of gravity on the height of the </w:t>
            </w:r>
            <w:r w:rsidR="00CF3E8B">
              <w:rPr>
                <w:rFonts w:asciiTheme="minorHAnsi" w:eastAsia="Helvetica" w:hAnsiTheme="minorHAnsi" w:cs="Helvetica"/>
                <w:sz w:val="20"/>
                <w:szCs w:val="20"/>
              </w:rPr>
              <w:t>T</w:t>
            </w:r>
            <w:r w:rsidRPr="00105D24">
              <w:rPr>
                <w:rFonts w:asciiTheme="minorHAnsi" w:eastAsia="Helvetica" w:hAnsiTheme="minorHAnsi" w:cs="Helvetica"/>
                <w:sz w:val="20"/>
                <w:szCs w:val="20"/>
              </w:rPr>
              <w:t>-shirt.)</w:t>
            </w:r>
          </w:p>
          <w:p w:rsidR="00F944D5" w:rsidRPr="00105D24" w:rsidRDefault="00F944D5" w:rsidP="00F944D5">
            <w:pPr>
              <w:ind w:left="408"/>
              <w:rPr>
                <w:rFonts w:asciiTheme="minorHAnsi" w:eastAsia="Helvetica" w:hAnsiTheme="minorHAnsi" w:cs="Helvetica"/>
                <w:sz w:val="20"/>
                <w:szCs w:val="20"/>
              </w:rPr>
            </w:pPr>
          </w:p>
          <w:p w:rsidR="009122BF" w:rsidRPr="00105D24" w:rsidRDefault="00F944D5" w:rsidP="00105D24">
            <w:pPr>
              <w:pStyle w:val="ListParagraph"/>
              <w:numPr>
                <w:ilvl w:val="0"/>
                <w:numId w:val="41"/>
              </w:numPr>
              <w:spacing w:after="120"/>
              <w:rPr>
                <w:rFonts w:asciiTheme="minorHAnsi" w:eastAsia="Helvetica" w:hAnsiTheme="minorHAnsi" w:cs="Helvetica"/>
                <w:i/>
                <w:sz w:val="20"/>
                <w:szCs w:val="20"/>
                <w:shd w:val="clear" w:color="auto" w:fill="FFFFFF"/>
              </w:rPr>
            </w:pPr>
            <w:r w:rsidRPr="00105D24">
              <w:rPr>
                <w:rFonts w:asciiTheme="minorHAnsi" w:eastAsia="Helvetica" w:hAnsiTheme="minorHAnsi" w:cs="Helvetica"/>
                <w:sz w:val="20"/>
                <w:szCs w:val="20"/>
              </w:rPr>
              <w:t xml:space="preserve">The local park is designing a new rectangular sandlot. The sandlot is to be twice as long as the original square sandlot and 3 feet less than its current width. What must be true of the original square lot to justify that the new rectangular lot has more area? </w:t>
            </w:r>
            <w:r w:rsidRPr="00105D24">
              <w:rPr>
                <w:rFonts w:asciiTheme="minorHAnsi" w:eastAsia="Helvetica" w:hAnsiTheme="minorHAnsi" w:cs="Helvetica"/>
                <w:sz w:val="20"/>
                <w:szCs w:val="20"/>
                <w:shd w:val="clear" w:color="auto" w:fill="FFFFFF"/>
              </w:rPr>
              <w:t>Note</w:t>
            </w:r>
            <w:r w:rsidRPr="00105D24">
              <w:rPr>
                <w:rFonts w:asciiTheme="minorHAnsi" w:eastAsia="Helvetica" w:hAnsiTheme="minorHAnsi" w:cs="Helvetica"/>
                <w:b/>
                <w:sz w:val="20"/>
                <w:szCs w:val="20"/>
                <w:shd w:val="clear" w:color="auto" w:fill="FFFFFF"/>
              </w:rPr>
              <w:t>:</w:t>
            </w:r>
            <w:r w:rsidRPr="00105D24">
              <w:rPr>
                <w:rFonts w:asciiTheme="minorHAnsi" w:eastAsia="Helvetica" w:hAnsiTheme="minorHAnsi" w:cs="Helvetica"/>
                <w:i/>
                <w:sz w:val="20"/>
                <w:szCs w:val="20"/>
                <w:shd w:val="clear" w:color="auto" w:fill="FFFFFF"/>
              </w:rPr>
              <w:t xml:space="preserve"> </w:t>
            </w:r>
            <w:r w:rsidRPr="00105D24">
              <w:rPr>
                <w:rFonts w:asciiTheme="minorHAnsi" w:eastAsia="Helvetica" w:hAnsiTheme="minorHAnsi" w:cs="Helvetica"/>
                <w:sz w:val="20"/>
                <w:szCs w:val="20"/>
                <w:shd w:val="clear" w:color="auto" w:fill="FFFFFF"/>
              </w:rPr>
              <w:t>Students can construct the equations for each area and graph each equation. Students should select scales for the length of the original square and the area of the lots suitable for the context.</w:t>
            </w:r>
          </w:p>
        </w:tc>
      </w:tr>
      <w:tr w:rsidR="00F944D5" w:rsidRPr="00190C3C" w:rsidTr="00E95C85">
        <w:trPr>
          <w:gridAfter w:val="1"/>
          <w:wAfter w:w="227" w:type="dxa"/>
          <w:cantSplit/>
          <w:tblHeader/>
          <w:jc w:val="center"/>
        </w:trPr>
        <w:tc>
          <w:tcPr>
            <w:tcW w:w="3112" w:type="dxa"/>
            <w:gridSpan w:val="2"/>
          </w:tcPr>
          <w:p w:rsidR="00F944D5" w:rsidRDefault="00EA442B" w:rsidP="00C91638">
            <w:pPr>
              <w:pStyle w:val="normal10"/>
              <w:rPr>
                <w:rFonts w:ascii="Calibri" w:hAnsi="Calibri" w:cs="Calibri"/>
                <w:b/>
                <w:color w:val="000000"/>
                <w:sz w:val="20"/>
                <w:szCs w:val="20"/>
              </w:rPr>
            </w:pPr>
            <w:r w:rsidRPr="00105D24">
              <w:rPr>
                <w:rFonts w:asciiTheme="minorHAnsi" w:hAnsiTheme="minorHAnsi" w:cs="Calibri"/>
                <w:b/>
                <w:color w:val="000000"/>
                <w:sz w:val="20"/>
                <w:szCs w:val="20"/>
              </w:rPr>
              <w:lastRenderedPageBreak/>
              <w:t>A1: A-CED.A.2.</w:t>
            </w:r>
            <w:r w:rsidRPr="00EA442B">
              <w:rPr>
                <w:rFonts w:asciiTheme="minorHAnsi" w:hAnsiTheme="minorHAnsi" w:cs="Calibri"/>
                <w:i/>
                <w:color w:val="000000"/>
                <w:sz w:val="20"/>
                <w:szCs w:val="20"/>
              </w:rPr>
              <w:t xml:space="preserve"> continued</w:t>
            </w:r>
          </w:p>
        </w:tc>
        <w:tc>
          <w:tcPr>
            <w:tcW w:w="11070" w:type="dxa"/>
            <w:gridSpan w:val="2"/>
          </w:tcPr>
          <w:p w:rsidR="00F944D5" w:rsidRPr="00F944D5" w:rsidRDefault="00F944D5" w:rsidP="00F944D5">
            <w:pPr>
              <w:autoSpaceDE w:val="0"/>
              <w:autoSpaceDN w:val="0"/>
              <w:adjustRightInd w:val="0"/>
              <w:rPr>
                <w:rFonts w:asciiTheme="minorHAnsi" w:eastAsia="Helvetica" w:hAnsiTheme="minorHAnsi" w:cs="TimesNewRomanPSMT"/>
                <w:color w:val="FF0000"/>
                <w:sz w:val="20"/>
                <w:szCs w:val="20"/>
              </w:rPr>
            </w:pPr>
            <w:r w:rsidRPr="00F944D5">
              <w:rPr>
                <w:rFonts w:asciiTheme="minorHAnsi" w:eastAsia="Helvetica" w:hAnsiTheme="minorHAnsi" w:cs="TimesNewRomanPSMT"/>
                <w:b/>
                <w:sz w:val="20"/>
                <w:szCs w:val="20"/>
              </w:rPr>
              <w:t>Exponential equations</w:t>
            </w:r>
            <w:r w:rsidRPr="00F944D5">
              <w:rPr>
                <w:rFonts w:asciiTheme="minorHAnsi" w:eastAsia="Helvetica" w:hAnsiTheme="minorHAnsi" w:cs="TimesNewRomanPSMT"/>
                <w:sz w:val="20"/>
                <w:szCs w:val="20"/>
              </w:rPr>
              <w:t xml:space="preserve"> can be written in </w:t>
            </w:r>
            <w:r w:rsidR="00EA442B">
              <w:rPr>
                <w:rFonts w:asciiTheme="minorHAnsi" w:eastAsia="Helvetica" w:hAnsiTheme="minorHAnsi" w:cs="TimesNewRomanPSMT"/>
                <w:sz w:val="20"/>
                <w:szCs w:val="20"/>
              </w:rPr>
              <w:t xml:space="preserve">different </w:t>
            </w:r>
            <w:r w:rsidRPr="00F944D5">
              <w:rPr>
                <w:rFonts w:asciiTheme="minorHAnsi" w:eastAsia="Helvetica" w:hAnsiTheme="minorHAnsi" w:cs="TimesNewRomanPSMT"/>
                <w:sz w:val="20"/>
                <w:szCs w:val="20"/>
              </w:rPr>
              <w:t xml:space="preserve">ways; </w:t>
            </w:r>
            <m:oMath>
              <m:r>
                <w:rPr>
                  <w:rFonts w:ascii="Cambria Math" w:eastAsia="Helvetica" w:hAnsi="Cambria Math" w:cs="TimesNewRomanPSMT"/>
                  <w:sz w:val="20"/>
                  <w:szCs w:val="20"/>
                </w:rPr>
                <m:t>y=a</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b</m:t>
                  </m:r>
                </m:e>
                <m:sup>
                  <m:r>
                    <w:rPr>
                      <w:rFonts w:ascii="Cambria Math" w:eastAsia="Helvetica" w:hAnsi="Cambria Math" w:cs="TimesNewRomanPSMT"/>
                      <w:sz w:val="20"/>
                      <w:szCs w:val="20"/>
                    </w:rPr>
                    <m:t>x</m:t>
                  </m:r>
                </m:sup>
              </m:sSup>
            </m:oMath>
            <w:r w:rsidRPr="00F944D5">
              <w:rPr>
                <w:rFonts w:asciiTheme="minorHAnsi" w:eastAsia="Helvetica" w:hAnsiTheme="minorHAnsi" w:cs="TimesNewRomanPSMT"/>
                <w:sz w:val="20"/>
                <w:szCs w:val="20"/>
              </w:rPr>
              <w:t xml:space="preserve">and </w:t>
            </w:r>
            <m:oMath>
              <m:r>
                <w:rPr>
                  <w:rFonts w:ascii="Cambria Math" w:eastAsia="Helvetica" w:hAnsi="Cambria Math" w:cs="TimesNewRomanPSMT"/>
                  <w:sz w:val="20"/>
                  <w:szCs w:val="20"/>
                </w:rPr>
                <m:t xml:space="preserve">y=a </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(1±r)</m:t>
                  </m:r>
                </m:e>
                <m:sup>
                  <m:r>
                    <w:rPr>
                      <w:rFonts w:ascii="Cambria Math" w:eastAsia="Helvetica" w:hAnsi="Cambria Math" w:cs="TimesNewRomanPSMT"/>
                      <w:sz w:val="20"/>
                      <w:szCs w:val="20"/>
                    </w:rPr>
                    <m:t>x</m:t>
                  </m:r>
                </m:sup>
              </m:sSup>
            </m:oMath>
            <w:r w:rsidRPr="00F944D5">
              <w:rPr>
                <w:rFonts w:asciiTheme="minorHAnsi" w:eastAsia="Helvetica" w:hAnsiTheme="minorHAnsi" w:cs="TimesNewRomanPSMT"/>
                <w:sz w:val="20"/>
                <w:szCs w:val="20"/>
              </w:rPr>
              <w:t xml:space="preserve"> are the most common forms (given that </w:t>
            </w:r>
            <w:r w:rsidRPr="00F944D5">
              <w:rPr>
                <w:rFonts w:asciiTheme="minorHAnsi" w:eastAsia="Helvetica" w:hAnsiTheme="minorHAnsi" w:cs="TimesNewRomanPSMT"/>
                <w:i/>
                <w:sz w:val="20"/>
                <w:szCs w:val="20"/>
              </w:rPr>
              <w:t>x</w:t>
            </w:r>
            <w:r w:rsidRPr="00F944D5">
              <w:rPr>
                <w:rFonts w:asciiTheme="minorHAnsi" w:eastAsia="Helvetica" w:hAnsiTheme="minorHAnsi" w:cs="TimesNewRomanPSMT"/>
                <w:sz w:val="20"/>
                <w:szCs w:val="20"/>
              </w:rPr>
              <w:t xml:space="preserve"> and </w:t>
            </w:r>
            <w:r w:rsidRPr="00F944D5">
              <w:rPr>
                <w:rFonts w:asciiTheme="minorHAnsi" w:eastAsia="Helvetica" w:hAnsiTheme="minorHAnsi" w:cs="TimesNewRomanPSMT"/>
                <w:i/>
                <w:sz w:val="20"/>
                <w:szCs w:val="20"/>
              </w:rPr>
              <w:t>y</w:t>
            </w:r>
            <w:r w:rsidRPr="00F944D5">
              <w:rPr>
                <w:rFonts w:asciiTheme="minorHAnsi" w:eastAsia="Helvetica" w:hAnsiTheme="minorHAnsi" w:cs="TimesNewRomanPSMT"/>
                <w:sz w:val="20"/>
                <w:szCs w:val="20"/>
              </w:rPr>
              <w:t xml:space="preserve"> are variables). </w:t>
            </w:r>
            <w:r w:rsidRPr="00F944D5">
              <w:rPr>
                <w:rFonts w:asciiTheme="minorHAnsi" w:eastAsia="Helvetica" w:hAnsiTheme="minorHAnsi" w:cs="Helvetica"/>
                <w:sz w:val="20"/>
                <w:szCs w:val="20"/>
              </w:rPr>
              <w:t>Students should be flexible in using all forms and recognizing from the context which is appropriate to use in creating the equation.</w:t>
            </w:r>
            <w:r>
              <w:rPr>
                <w:rFonts w:asciiTheme="minorHAnsi" w:eastAsia="Helvetica" w:hAnsiTheme="minorHAnsi" w:cs="Helvetica"/>
                <w:color w:val="FF0000"/>
                <w:sz w:val="20"/>
                <w:szCs w:val="20"/>
              </w:rPr>
              <w:t xml:space="preserve"> </w:t>
            </w:r>
          </w:p>
          <w:p w:rsidR="00F944D5" w:rsidRPr="00F944D5" w:rsidRDefault="00F944D5" w:rsidP="00F944D5">
            <w:pPr>
              <w:rPr>
                <w:rFonts w:asciiTheme="minorHAnsi" w:eastAsia="Helvetica" w:hAnsiTheme="minorHAnsi" w:cs="Helvetica"/>
                <w:bCs/>
                <w:sz w:val="20"/>
                <w:szCs w:val="20"/>
              </w:rPr>
            </w:pPr>
          </w:p>
          <w:p w:rsidR="00F944D5" w:rsidRPr="00F944D5" w:rsidRDefault="00F944D5" w:rsidP="00105D24">
            <w:pPr>
              <w:spacing w:after="120"/>
              <w:rPr>
                <w:rFonts w:asciiTheme="minorHAnsi" w:eastAsia="Helvetica" w:hAnsiTheme="minorHAnsi" w:cs="Helvetica"/>
                <w:sz w:val="20"/>
                <w:szCs w:val="20"/>
              </w:rPr>
            </w:pPr>
            <w:r w:rsidRPr="00F944D5">
              <w:rPr>
                <w:rFonts w:asciiTheme="minorHAnsi" w:eastAsia="Helvetica" w:hAnsiTheme="minorHAnsi" w:cs="Helvetica"/>
                <w:b/>
                <w:sz w:val="20"/>
                <w:szCs w:val="20"/>
              </w:rPr>
              <w:t>Example:</w:t>
            </w:r>
            <w:r w:rsidRPr="00F944D5">
              <w:rPr>
                <w:rFonts w:asciiTheme="minorHAnsi" w:eastAsia="Helvetica" w:hAnsiTheme="minorHAnsi" w:cs="Helvetica"/>
                <w:sz w:val="20"/>
                <w:szCs w:val="20"/>
              </w:rPr>
              <w:t xml:space="preserve"> </w:t>
            </w:r>
          </w:p>
          <w:p w:rsidR="00F944D5" w:rsidRPr="00E95C85" w:rsidRDefault="00F944D5" w:rsidP="00E95C85">
            <w:pPr>
              <w:pStyle w:val="ListParagraph"/>
              <w:numPr>
                <w:ilvl w:val="0"/>
                <w:numId w:val="106"/>
              </w:numPr>
              <w:spacing w:after="240"/>
              <w:contextualSpacing/>
              <w:rPr>
                <w:rFonts w:asciiTheme="minorHAnsi" w:eastAsia="Helvetica" w:hAnsiTheme="minorHAnsi" w:cs="Helvetica"/>
                <w:sz w:val="20"/>
                <w:szCs w:val="20"/>
              </w:rPr>
            </w:pPr>
            <w:r w:rsidRPr="00E95C85">
              <w:rPr>
                <w:rFonts w:asciiTheme="minorHAnsi" w:eastAsia="Helvetica" w:hAnsiTheme="minorHAnsi" w:cs="Helvetica"/>
                <w:sz w:val="20"/>
                <w:szCs w:val="20"/>
              </w:rPr>
              <w:t>In a woman’s professional tennis tournament, the money a player wins depends on her finishing place in the standings</w:t>
            </w:r>
            <w:r w:rsidR="005F2068">
              <w:rPr>
                <w:rFonts w:asciiTheme="minorHAnsi" w:eastAsia="Helvetica" w:hAnsiTheme="minorHAnsi" w:cs="Helvetica"/>
                <w:sz w:val="20"/>
                <w:szCs w:val="20"/>
              </w:rPr>
              <w:t xml:space="preserve">. </w:t>
            </w:r>
            <w:r w:rsidRPr="00E95C85">
              <w:rPr>
                <w:rFonts w:asciiTheme="minorHAnsi" w:eastAsia="Helvetica" w:hAnsiTheme="minorHAnsi" w:cs="Helvetica"/>
                <w:sz w:val="20"/>
                <w:szCs w:val="20"/>
              </w:rPr>
              <w:t>The first-place finisher wins half of $1,500,000 in total prize money</w:t>
            </w:r>
            <w:r w:rsidR="005F2068">
              <w:rPr>
                <w:rFonts w:asciiTheme="minorHAnsi" w:eastAsia="Helvetica" w:hAnsiTheme="minorHAnsi" w:cs="Helvetica"/>
                <w:sz w:val="20"/>
                <w:szCs w:val="20"/>
              </w:rPr>
              <w:t xml:space="preserve">. </w:t>
            </w:r>
            <w:r w:rsidRPr="00E95C85">
              <w:rPr>
                <w:rFonts w:asciiTheme="minorHAnsi" w:eastAsia="Helvetica" w:hAnsiTheme="minorHAnsi" w:cs="Helvetica"/>
                <w:sz w:val="20"/>
                <w:szCs w:val="20"/>
              </w:rPr>
              <w:t>The second-place finisher wins half of what is left; then the third-place finisher wins half of that, and so on.</w:t>
            </w:r>
          </w:p>
          <w:p w:rsidR="00F944D5" w:rsidRPr="00F944D5" w:rsidRDefault="00F944D5" w:rsidP="00EB7D0A">
            <w:pPr>
              <w:numPr>
                <w:ilvl w:val="0"/>
                <w:numId w:val="42"/>
              </w:numPr>
              <w:contextualSpacing/>
              <w:rPr>
                <w:rFonts w:asciiTheme="minorHAnsi" w:eastAsia="Helvetica" w:hAnsiTheme="minorHAnsi" w:cs="Helvetica"/>
                <w:sz w:val="20"/>
                <w:szCs w:val="20"/>
              </w:rPr>
            </w:pPr>
            <w:r w:rsidRPr="00F944D5">
              <w:rPr>
                <w:rFonts w:asciiTheme="minorHAnsi" w:eastAsia="Helvetica" w:hAnsiTheme="minorHAnsi" w:cs="Helvetica"/>
                <w:sz w:val="20"/>
                <w:szCs w:val="20"/>
              </w:rPr>
              <w:t>Write a rule to calculate the actual prize money in dollars won by the player finishing in nth place, for any positive integer</w:t>
            </w:r>
            <m:oMath>
              <m:r>
                <w:rPr>
                  <w:rFonts w:ascii="Cambria Math" w:eastAsia="Helvetica" w:hAnsi="Cambria Math" w:cs="Helvetica"/>
                  <w:sz w:val="20"/>
                  <w:szCs w:val="20"/>
                </w:rPr>
                <m:t xml:space="preserve"> n</m:t>
              </m:r>
            </m:oMath>
            <w:r w:rsidR="005F2068">
              <w:rPr>
                <w:rFonts w:asciiTheme="minorHAnsi" w:eastAsia="Helvetica" w:hAnsiTheme="minorHAnsi" w:cs="Helvetica"/>
                <w:sz w:val="20"/>
                <w:szCs w:val="20"/>
              </w:rPr>
              <w:t xml:space="preserve">. </w:t>
            </w:r>
          </w:p>
          <w:p w:rsidR="00F944D5" w:rsidRPr="00F944D5" w:rsidRDefault="00F944D5" w:rsidP="00EB7D0A">
            <w:pPr>
              <w:numPr>
                <w:ilvl w:val="0"/>
                <w:numId w:val="42"/>
              </w:numPr>
              <w:contextualSpacing/>
              <w:rPr>
                <w:rFonts w:asciiTheme="minorHAnsi" w:eastAsia="Helvetica" w:hAnsiTheme="minorHAnsi" w:cs="Helvetica"/>
                <w:sz w:val="20"/>
                <w:szCs w:val="20"/>
              </w:rPr>
            </w:pPr>
            <w:r w:rsidRPr="00F944D5">
              <w:rPr>
                <w:rFonts w:asciiTheme="minorHAnsi" w:eastAsia="Helvetica" w:hAnsiTheme="minorHAnsi" w:cs="Helvetica"/>
                <w:sz w:val="20"/>
                <w:szCs w:val="20"/>
              </w:rPr>
              <w:t>Graph the relationship between the first 10 finishers and the prize money in dollars</w:t>
            </w:r>
            <w:r w:rsidR="005F2068">
              <w:rPr>
                <w:rFonts w:asciiTheme="minorHAnsi" w:eastAsia="Helvetica" w:hAnsiTheme="minorHAnsi" w:cs="Helvetica"/>
                <w:sz w:val="20"/>
                <w:szCs w:val="20"/>
              </w:rPr>
              <w:t xml:space="preserve">. </w:t>
            </w:r>
          </w:p>
          <w:p w:rsidR="00F944D5" w:rsidRPr="00D72504" w:rsidRDefault="00F944D5" w:rsidP="00EB7D0A">
            <w:pPr>
              <w:numPr>
                <w:ilvl w:val="0"/>
                <w:numId w:val="42"/>
              </w:numPr>
              <w:spacing w:after="120"/>
              <w:rPr>
                <w:rFonts w:asciiTheme="minorHAnsi" w:eastAsia="Helvetica" w:hAnsiTheme="minorHAnsi" w:cs="TimesNewRomanPSMT"/>
                <w:sz w:val="20"/>
                <w:szCs w:val="20"/>
              </w:rPr>
            </w:pPr>
            <w:r w:rsidRPr="00F944D5">
              <w:rPr>
                <w:rFonts w:asciiTheme="minorHAnsi" w:eastAsia="Helvetica" w:hAnsiTheme="minorHAnsi" w:cs="Helvetica"/>
                <w:sz w:val="20"/>
                <w:szCs w:val="20"/>
              </w:rPr>
              <w:t>What pattern is indicated in the graph?  What type of relationship exists between the two variables?</w:t>
            </w:r>
          </w:p>
        </w:tc>
      </w:tr>
    </w:tbl>
    <w:p w:rsidR="00BA0B26" w:rsidRDefault="00BA0B26" w:rsidP="004A5081">
      <w:pPr>
        <w:pStyle w:val="normal10"/>
        <w:rPr>
          <w:rFonts w:ascii="Calibri" w:hAnsi="Calibri" w:cs="Calibri"/>
          <w:b/>
          <w:color w:val="000000"/>
          <w:sz w:val="20"/>
          <w:szCs w:val="20"/>
        </w:rPr>
        <w:sectPr w:rsidR="00BA0B26" w:rsidSect="00500DD5">
          <w:pgSz w:w="15840" w:h="12240" w:orient="landscape" w:code="1"/>
          <w:pgMar w:top="1804" w:right="720" w:bottom="1440" w:left="634" w:header="864" w:footer="432" w:gutter="0"/>
          <w:cols w:space="720"/>
          <w:titlePg/>
          <w:docGrid w:linePitch="360"/>
        </w:sectPr>
      </w:pPr>
    </w:p>
    <w:tbl>
      <w:tblPr>
        <w:tblW w:w="14182" w:type="dxa"/>
        <w:jc w:val="center"/>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12"/>
        <w:gridCol w:w="11070"/>
      </w:tblGrid>
      <w:tr w:rsidR="009122BF" w:rsidRPr="00190C3C" w:rsidTr="00BA0B26">
        <w:trPr>
          <w:cantSplit/>
          <w:tblHeader/>
          <w:jc w:val="center"/>
        </w:trPr>
        <w:tc>
          <w:tcPr>
            <w:tcW w:w="3112" w:type="dxa"/>
          </w:tcPr>
          <w:p w:rsidR="009122BF" w:rsidRPr="00F823F6" w:rsidRDefault="009122BF" w:rsidP="004A5081">
            <w:pPr>
              <w:pStyle w:val="normal10"/>
              <w:rPr>
                <w:rFonts w:ascii="Calibri" w:hAnsi="Calibri" w:cs="Calibri"/>
                <w:b/>
                <w:color w:val="000000"/>
                <w:sz w:val="20"/>
                <w:szCs w:val="20"/>
              </w:rPr>
            </w:pPr>
            <w:r>
              <w:rPr>
                <w:rFonts w:ascii="Calibri" w:hAnsi="Calibri" w:cs="Calibri"/>
                <w:b/>
                <w:color w:val="000000"/>
                <w:sz w:val="20"/>
                <w:szCs w:val="20"/>
              </w:rPr>
              <w:lastRenderedPageBreak/>
              <w:t xml:space="preserve">A1: </w:t>
            </w:r>
            <w:r w:rsidRPr="00F823F6">
              <w:rPr>
                <w:rFonts w:ascii="Calibri" w:hAnsi="Calibri" w:cs="Calibri"/>
                <w:b/>
                <w:color w:val="000000"/>
                <w:sz w:val="20"/>
                <w:szCs w:val="20"/>
              </w:rPr>
              <w:t>A-CED.</w:t>
            </w:r>
            <w:r>
              <w:rPr>
                <w:rFonts w:ascii="Calibri" w:hAnsi="Calibri" w:cs="Calibri"/>
                <w:b/>
                <w:color w:val="000000"/>
                <w:sz w:val="20"/>
                <w:szCs w:val="20"/>
              </w:rPr>
              <w:t>A.</w:t>
            </w:r>
            <w:r w:rsidRPr="00F823F6">
              <w:rPr>
                <w:rFonts w:ascii="Calibri" w:hAnsi="Calibri" w:cs="Calibri"/>
                <w:b/>
                <w:color w:val="000000"/>
                <w:sz w:val="20"/>
                <w:szCs w:val="20"/>
              </w:rPr>
              <w:t>3.</w:t>
            </w:r>
            <w:r w:rsidRPr="00346979">
              <w:rPr>
                <w:rFonts w:ascii="Calibri" w:hAnsi="Calibri" w:cs="Calibri"/>
                <w:color w:val="000000"/>
                <w:sz w:val="20"/>
                <w:szCs w:val="20"/>
              </w:rPr>
              <w:t xml:space="preserve"> Represent constraints by equations or inequalities, and by systems of equations and/or inequalities, and interpret solutions as viable or non-viable options in a modeling context. </w:t>
            </w:r>
            <w:r w:rsidRPr="00346979">
              <w:rPr>
                <w:rFonts w:ascii="Calibri" w:eastAsia="ヒラギノ角ゴ Pro W3" w:hAnsi="Calibri" w:cs="Calibri"/>
                <w:i/>
                <w:color w:val="000000"/>
                <w:sz w:val="20"/>
                <w:szCs w:val="20"/>
              </w:rPr>
              <w:t>For example</w:t>
            </w:r>
            <w:r w:rsidRPr="00346979">
              <w:rPr>
                <w:rFonts w:ascii="Calibri" w:hAnsi="Calibri" w:cs="Calibri"/>
                <w:i/>
                <w:color w:val="000000"/>
                <w:sz w:val="20"/>
                <w:szCs w:val="20"/>
              </w:rPr>
              <w:t>,</w:t>
            </w:r>
            <w:r w:rsidRPr="00346979">
              <w:rPr>
                <w:rFonts w:ascii="Calibri" w:eastAsia="ヒラギノ角ゴ Pro W3" w:hAnsi="Calibri" w:cs="Calibri"/>
                <w:i/>
                <w:color w:val="000000"/>
                <w:sz w:val="20"/>
                <w:szCs w:val="20"/>
              </w:rPr>
              <w:t xml:space="preserve"> represent inequalities describing nutritional and cost constraints on combinations of different foods.</w:t>
            </w:r>
            <w:r w:rsidRPr="00346979">
              <w:rPr>
                <w:rFonts w:ascii="Calibri" w:eastAsia="MS Mincho" w:hAnsi="Calibri" w:cs="Calibri"/>
                <w:b/>
                <w:sz w:val="20"/>
                <w:szCs w:val="20"/>
              </w:rPr>
              <w:t xml:space="preserve"> </w:t>
            </w:r>
            <w:r w:rsidRPr="00346979">
              <w:rPr>
                <w:rFonts w:ascii="Calibri" w:eastAsia="MS Mincho" w:hAnsi="Calibri" w:cs="Calibri"/>
                <w:b/>
                <w:sz w:val="20"/>
                <w:szCs w:val="20"/>
              </w:rPr>
              <w:sym w:font="Wingdings" w:char="00AB"/>
            </w:r>
          </w:p>
        </w:tc>
        <w:tc>
          <w:tcPr>
            <w:tcW w:w="11070" w:type="dxa"/>
          </w:tcPr>
          <w:p w:rsidR="008502D3" w:rsidRPr="006A51C5" w:rsidRDefault="009C236D" w:rsidP="009C236D">
            <w:pPr>
              <w:autoSpaceDE w:val="0"/>
              <w:autoSpaceDN w:val="0"/>
              <w:adjustRightInd w:val="0"/>
              <w:rPr>
                <w:rFonts w:asciiTheme="minorHAnsi" w:eastAsia="Helvetica" w:hAnsiTheme="minorHAnsi" w:cs="TimesNewRomanPSMT"/>
                <w:sz w:val="20"/>
                <w:szCs w:val="20"/>
              </w:rPr>
            </w:pPr>
            <w:r w:rsidRPr="006A51C5">
              <w:rPr>
                <w:rFonts w:asciiTheme="minorHAnsi" w:eastAsia="Helvetica" w:hAnsiTheme="minorHAnsi" w:cs="TimesNewRomanPSMT"/>
                <w:sz w:val="20"/>
                <w:szCs w:val="20"/>
              </w:rPr>
              <w:t xml:space="preserve">Students: </w:t>
            </w:r>
          </w:p>
          <w:p w:rsidR="008502D3" w:rsidRPr="00E95C85" w:rsidRDefault="00CF3E8B" w:rsidP="00E95C85">
            <w:pPr>
              <w:pStyle w:val="ListParagraph"/>
              <w:numPr>
                <w:ilvl w:val="0"/>
                <w:numId w:val="106"/>
              </w:numPr>
              <w:autoSpaceDE w:val="0"/>
              <w:autoSpaceDN w:val="0"/>
              <w:adjustRightInd w:val="0"/>
              <w:rPr>
                <w:rFonts w:asciiTheme="minorHAnsi" w:eastAsia="Helvetica" w:hAnsiTheme="minorHAnsi" w:cs="TimesNewRomanPSMT"/>
                <w:sz w:val="20"/>
                <w:szCs w:val="20"/>
              </w:rPr>
            </w:pPr>
            <w:r w:rsidRPr="00E95C85">
              <w:rPr>
                <w:rFonts w:asciiTheme="minorHAnsi" w:eastAsia="Helvetica" w:hAnsiTheme="minorHAnsi" w:cs="TimesNewRomanPSMT"/>
                <w:sz w:val="20"/>
                <w:szCs w:val="20"/>
              </w:rPr>
              <w:t>R</w:t>
            </w:r>
            <w:r w:rsidR="009C236D" w:rsidRPr="00E95C85">
              <w:rPr>
                <w:rFonts w:asciiTheme="minorHAnsi" w:eastAsia="Helvetica" w:hAnsiTheme="minorHAnsi" w:cs="TimesNewRomanPSMT"/>
                <w:sz w:val="20"/>
                <w:szCs w:val="20"/>
              </w:rPr>
              <w:t>ecognize when a constraint can be modeled with an equation, inequality</w:t>
            </w:r>
            <w:r w:rsidRPr="00E95C85">
              <w:rPr>
                <w:rFonts w:asciiTheme="minorHAnsi" w:eastAsia="Helvetica" w:hAnsiTheme="minorHAnsi" w:cs="TimesNewRomanPSMT"/>
                <w:sz w:val="20"/>
                <w:szCs w:val="20"/>
              </w:rPr>
              <w:t>,</w:t>
            </w:r>
            <w:r w:rsidR="009C236D" w:rsidRPr="00E95C85">
              <w:rPr>
                <w:rFonts w:asciiTheme="minorHAnsi" w:eastAsia="Helvetica" w:hAnsiTheme="minorHAnsi" w:cs="TimesNewRomanPSMT"/>
                <w:sz w:val="20"/>
                <w:szCs w:val="20"/>
              </w:rPr>
              <w:t xml:space="preserve"> or system of equations/inequalities. These constraints may be stated directly or be implied through the context of the given situation.</w:t>
            </w:r>
          </w:p>
          <w:p w:rsidR="009C236D" w:rsidRPr="00E95C85" w:rsidRDefault="00CF3E8B" w:rsidP="00E95C85">
            <w:pPr>
              <w:pStyle w:val="ListParagraph"/>
              <w:numPr>
                <w:ilvl w:val="0"/>
                <w:numId w:val="106"/>
              </w:numPr>
              <w:autoSpaceDE w:val="0"/>
              <w:autoSpaceDN w:val="0"/>
              <w:adjustRightInd w:val="0"/>
              <w:rPr>
                <w:rFonts w:asciiTheme="minorHAnsi" w:eastAsia="Helvetica" w:hAnsiTheme="minorHAnsi" w:cs="TimesNewRomanPSMT"/>
                <w:sz w:val="20"/>
                <w:szCs w:val="20"/>
              </w:rPr>
            </w:pPr>
            <w:r w:rsidRPr="00E95C85">
              <w:rPr>
                <w:rFonts w:asciiTheme="minorHAnsi" w:eastAsia="Helvetica" w:hAnsiTheme="minorHAnsi" w:cs="TimesNewRomanPSMT"/>
                <w:sz w:val="20"/>
                <w:szCs w:val="20"/>
              </w:rPr>
              <w:t>C</w:t>
            </w:r>
            <w:r w:rsidR="009C236D" w:rsidRPr="00E95C85">
              <w:rPr>
                <w:rFonts w:asciiTheme="minorHAnsi" w:eastAsia="Helvetica" w:hAnsiTheme="minorHAnsi" w:cs="TimesNewRomanPSMT"/>
                <w:sz w:val="20"/>
                <w:szCs w:val="20"/>
              </w:rPr>
              <w:t>reate, select, and use graphical, tabular</w:t>
            </w:r>
            <w:r w:rsidRPr="00E95C85">
              <w:rPr>
                <w:rFonts w:asciiTheme="minorHAnsi" w:eastAsia="Helvetica" w:hAnsiTheme="minorHAnsi" w:cs="TimesNewRomanPSMT"/>
                <w:sz w:val="20"/>
                <w:szCs w:val="20"/>
              </w:rPr>
              <w:t>,</w:t>
            </w:r>
            <w:r w:rsidR="009C236D" w:rsidRPr="00E95C85">
              <w:rPr>
                <w:rFonts w:asciiTheme="minorHAnsi" w:eastAsia="Helvetica" w:hAnsiTheme="minorHAnsi" w:cs="TimesNewRomanPSMT"/>
                <w:sz w:val="20"/>
                <w:szCs w:val="20"/>
              </w:rPr>
              <w:t xml:space="preserve"> and/or algebraic representations to solve the problem. </w:t>
            </w:r>
          </w:p>
          <w:p w:rsidR="009C236D" w:rsidRPr="006A51C5" w:rsidRDefault="009C236D" w:rsidP="009C236D">
            <w:pPr>
              <w:autoSpaceDE w:val="0"/>
              <w:autoSpaceDN w:val="0"/>
              <w:adjustRightInd w:val="0"/>
              <w:rPr>
                <w:rFonts w:asciiTheme="minorHAnsi" w:eastAsia="Helvetica" w:hAnsiTheme="minorHAnsi" w:cs="TimesNewRomanPSMT"/>
                <w:sz w:val="20"/>
                <w:szCs w:val="20"/>
              </w:rPr>
            </w:pPr>
          </w:p>
          <w:p w:rsidR="009C236D" w:rsidRPr="006A51C5" w:rsidRDefault="009C236D" w:rsidP="009C236D">
            <w:pPr>
              <w:autoSpaceDE w:val="0"/>
              <w:autoSpaceDN w:val="0"/>
              <w:adjustRightInd w:val="0"/>
              <w:rPr>
                <w:rFonts w:asciiTheme="minorHAnsi" w:eastAsia="Helvetica" w:hAnsiTheme="minorHAnsi" w:cs="TimesNewRomanPSMT"/>
                <w:sz w:val="20"/>
                <w:szCs w:val="20"/>
              </w:rPr>
            </w:pPr>
            <w:r w:rsidRPr="006A51C5">
              <w:rPr>
                <w:rFonts w:asciiTheme="minorHAnsi" w:eastAsia="Helvetica" w:hAnsiTheme="minorHAnsi" w:cs="TimesNewRomanPSMT"/>
                <w:sz w:val="20"/>
                <w:szCs w:val="20"/>
              </w:rPr>
              <w:t>In Algebra I, focus on linear equations and inequalities. Students should approach optimization problems using a problem-solving process</w:t>
            </w:r>
            <w:r w:rsidR="00CF3E8B">
              <w:rPr>
                <w:rFonts w:asciiTheme="minorHAnsi" w:eastAsia="Helvetica" w:hAnsiTheme="minorHAnsi" w:cs="TimesNewRomanPSMT"/>
                <w:sz w:val="20"/>
                <w:szCs w:val="20"/>
              </w:rPr>
              <w:t>,</w:t>
            </w:r>
            <w:r w:rsidRPr="006A51C5">
              <w:rPr>
                <w:rFonts w:asciiTheme="minorHAnsi" w:eastAsia="Helvetica" w:hAnsiTheme="minorHAnsi" w:cs="TimesNewRomanPSMT"/>
                <w:sz w:val="20"/>
                <w:szCs w:val="20"/>
              </w:rPr>
              <w:t xml:space="preserve"> such as using a table.</w:t>
            </w:r>
          </w:p>
          <w:p w:rsidR="009C236D" w:rsidRPr="006A51C5" w:rsidRDefault="009C236D" w:rsidP="009C236D">
            <w:pPr>
              <w:autoSpaceDE w:val="0"/>
              <w:autoSpaceDN w:val="0"/>
              <w:adjustRightInd w:val="0"/>
              <w:rPr>
                <w:rFonts w:asciiTheme="minorHAnsi" w:eastAsia="Helvetica" w:hAnsiTheme="minorHAnsi" w:cs="TimesNewRomanPSMT"/>
                <w:sz w:val="20"/>
                <w:szCs w:val="20"/>
              </w:rPr>
            </w:pPr>
          </w:p>
          <w:p w:rsidR="00CF3E8B" w:rsidRDefault="009C236D" w:rsidP="006A51C5">
            <w:pPr>
              <w:autoSpaceDE w:val="0"/>
              <w:autoSpaceDN w:val="0"/>
              <w:adjustRightInd w:val="0"/>
              <w:spacing w:after="120"/>
              <w:rPr>
                <w:rFonts w:asciiTheme="minorHAnsi" w:eastAsia="Helvetica" w:hAnsiTheme="minorHAnsi" w:cs="Helvetica"/>
                <w:b/>
                <w:sz w:val="20"/>
                <w:szCs w:val="20"/>
                <w:shd w:val="clear" w:color="auto" w:fill="FFFFFF"/>
              </w:rPr>
            </w:pPr>
            <w:r w:rsidRPr="006A51C5">
              <w:rPr>
                <w:rFonts w:asciiTheme="minorHAnsi" w:eastAsia="Helvetica" w:hAnsiTheme="minorHAnsi" w:cs="Helvetica"/>
                <w:b/>
                <w:sz w:val="20"/>
                <w:szCs w:val="20"/>
                <w:shd w:val="clear" w:color="auto" w:fill="FFFFFF"/>
              </w:rPr>
              <w:t>Example</w:t>
            </w:r>
            <w:r w:rsidR="008502D3">
              <w:rPr>
                <w:rFonts w:asciiTheme="minorHAnsi" w:eastAsia="Helvetica" w:hAnsiTheme="minorHAnsi" w:cs="Helvetica"/>
                <w:b/>
                <w:sz w:val="20"/>
                <w:szCs w:val="20"/>
                <w:shd w:val="clear" w:color="auto" w:fill="FFFFFF"/>
              </w:rPr>
              <w:t>s</w:t>
            </w:r>
            <w:r w:rsidRPr="006A51C5">
              <w:rPr>
                <w:rFonts w:asciiTheme="minorHAnsi" w:eastAsia="Helvetica" w:hAnsiTheme="minorHAnsi" w:cs="Helvetica"/>
                <w:b/>
                <w:sz w:val="20"/>
                <w:szCs w:val="20"/>
                <w:shd w:val="clear" w:color="auto" w:fill="FFFFFF"/>
              </w:rPr>
              <w:t xml:space="preserve">:  </w:t>
            </w:r>
          </w:p>
          <w:p w:rsidR="009C236D" w:rsidRPr="00E95C85" w:rsidRDefault="009C236D" w:rsidP="00E95C85">
            <w:pPr>
              <w:pStyle w:val="ListParagraph"/>
              <w:numPr>
                <w:ilvl w:val="0"/>
                <w:numId w:val="102"/>
              </w:numPr>
              <w:autoSpaceDE w:val="0"/>
              <w:autoSpaceDN w:val="0"/>
              <w:adjustRightInd w:val="0"/>
              <w:spacing w:after="120"/>
              <w:rPr>
                <w:rFonts w:asciiTheme="minorHAnsi" w:eastAsia="Helvetica" w:hAnsiTheme="minorHAnsi" w:cs="Helvetica"/>
                <w:sz w:val="20"/>
                <w:szCs w:val="20"/>
                <w:shd w:val="clear" w:color="auto" w:fill="FFFFFF"/>
              </w:rPr>
            </w:pPr>
            <w:r w:rsidRPr="00E95C85">
              <w:rPr>
                <w:rFonts w:asciiTheme="minorHAnsi" w:eastAsia="Helvetica" w:hAnsiTheme="minorHAnsi" w:cs="Helvetica"/>
                <w:sz w:val="20"/>
                <w:szCs w:val="20"/>
                <w:shd w:val="clear" w:color="auto" w:fill="FFFFFF"/>
              </w:rPr>
              <w:t>Represent constraints by a system of equations or inequalities</w:t>
            </w:r>
            <w:r w:rsidR="003E49FC">
              <w:rPr>
                <w:rFonts w:asciiTheme="minorHAnsi" w:eastAsia="Helvetica" w:hAnsiTheme="minorHAnsi" w:cs="Helvetica"/>
                <w:sz w:val="20"/>
                <w:szCs w:val="20"/>
                <w:shd w:val="clear" w:color="auto" w:fill="FFFFFF"/>
              </w:rPr>
              <w:t>.</w:t>
            </w:r>
          </w:p>
          <w:p w:rsidR="009C236D" w:rsidRPr="006A51C5" w:rsidRDefault="009C236D" w:rsidP="00E95C85">
            <w:pPr>
              <w:pStyle w:val="ListParagraph"/>
              <w:autoSpaceDE w:val="0"/>
              <w:autoSpaceDN w:val="0"/>
              <w:adjustRightInd w:val="0"/>
              <w:spacing w:after="120"/>
              <w:rPr>
                <w:rFonts w:asciiTheme="minorHAnsi" w:eastAsia="Helvetica" w:hAnsiTheme="minorHAnsi" w:cs="Helvetica"/>
                <w:sz w:val="20"/>
                <w:szCs w:val="20"/>
                <w:shd w:val="clear" w:color="auto" w:fill="FFFFFF"/>
              </w:rPr>
            </w:pPr>
            <w:r w:rsidRPr="006A51C5">
              <w:rPr>
                <w:rFonts w:asciiTheme="minorHAnsi" w:eastAsia="Helvetica" w:hAnsiTheme="minorHAnsi" w:cs="Helvetica"/>
                <w:sz w:val="20"/>
                <w:szCs w:val="20"/>
                <w:shd w:val="clear" w:color="auto" w:fill="FFFFFF"/>
              </w:rPr>
              <w:t>A club is selling hats and jackets as a fundraiser</w:t>
            </w:r>
            <w:r w:rsidR="005F2068">
              <w:rPr>
                <w:rFonts w:asciiTheme="minorHAnsi" w:eastAsia="Helvetica" w:hAnsiTheme="minorHAnsi" w:cs="Helvetica"/>
                <w:sz w:val="20"/>
                <w:szCs w:val="20"/>
                <w:shd w:val="clear" w:color="auto" w:fill="FFFFFF"/>
              </w:rPr>
              <w:t xml:space="preserve">. </w:t>
            </w:r>
            <w:r w:rsidRPr="006A51C5">
              <w:rPr>
                <w:rFonts w:asciiTheme="minorHAnsi" w:eastAsia="Helvetica" w:hAnsiTheme="minorHAnsi" w:cs="Helvetica"/>
                <w:sz w:val="20"/>
                <w:szCs w:val="20"/>
                <w:shd w:val="clear" w:color="auto" w:fill="FFFFFF"/>
              </w:rPr>
              <w:t>Their budget is $1500 and they want to order at least 250 items</w:t>
            </w:r>
            <w:r w:rsidR="005F2068">
              <w:rPr>
                <w:rFonts w:asciiTheme="minorHAnsi" w:eastAsia="Helvetica" w:hAnsiTheme="minorHAnsi" w:cs="Helvetica"/>
                <w:sz w:val="20"/>
                <w:szCs w:val="20"/>
                <w:shd w:val="clear" w:color="auto" w:fill="FFFFFF"/>
              </w:rPr>
              <w:t xml:space="preserve">. </w:t>
            </w:r>
            <w:r w:rsidRPr="006A51C5">
              <w:rPr>
                <w:rFonts w:asciiTheme="minorHAnsi" w:eastAsia="Helvetica" w:hAnsiTheme="minorHAnsi" w:cs="Helvetica"/>
                <w:sz w:val="20"/>
                <w:szCs w:val="20"/>
                <w:shd w:val="clear" w:color="auto" w:fill="FFFFFF"/>
              </w:rPr>
              <w:t>They must buy at least as many hats as they buy jackets</w:t>
            </w:r>
            <w:r w:rsidR="005F2068">
              <w:rPr>
                <w:rFonts w:asciiTheme="minorHAnsi" w:eastAsia="Helvetica" w:hAnsiTheme="minorHAnsi" w:cs="Helvetica"/>
                <w:sz w:val="20"/>
                <w:szCs w:val="20"/>
                <w:shd w:val="clear" w:color="auto" w:fill="FFFFFF"/>
              </w:rPr>
              <w:t xml:space="preserve">. </w:t>
            </w:r>
            <w:r w:rsidRPr="006A51C5">
              <w:rPr>
                <w:rFonts w:asciiTheme="minorHAnsi" w:eastAsia="Helvetica" w:hAnsiTheme="minorHAnsi" w:cs="Helvetica"/>
                <w:sz w:val="20"/>
                <w:szCs w:val="20"/>
                <w:shd w:val="clear" w:color="auto" w:fill="FFFFFF"/>
              </w:rPr>
              <w:t xml:space="preserve">Each hat costs $5 and each jacket costs $8. </w:t>
            </w:r>
          </w:p>
          <w:p w:rsidR="009C236D" w:rsidRPr="006A51C5" w:rsidRDefault="009C236D" w:rsidP="00EB7D0A">
            <w:pPr>
              <w:numPr>
                <w:ilvl w:val="0"/>
                <w:numId w:val="43"/>
              </w:numPr>
              <w:autoSpaceDE w:val="0"/>
              <w:autoSpaceDN w:val="0"/>
              <w:adjustRightInd w:val="0"/>
              <w:ind w:left="1398"/>
              <w:contextualSpacing/>
              <w:rPr>
                <w:rFonts w:asciiTheme="minorHAnsi" w:eastAsia="Helvetica" w:hAnsiTheme="minorHAnsi" w:cs="Helvetica"/>
                <w:sz w:val="20"/>
                <w:szCs w:val="20"/>
                <w:shd w:val="clear" w:color="auto" w:fill="FFFFFF"/>
              </w:rPr>
            </w:pPr>
            <w:r w:rsidRPr="006A51C5">
              <w:rPr>
                <w:rFonts w:asciiTheme="minorHAnsi" w:eastAsia="Helvetica" w:hAnsiTheme="minorHAnsi" w:cs="Helvetica"/>
                <w:sz w:val="20"/>
                <w:szCs w:val="20"/>
                <w:shd w:val="clear" w:color="auto" w:fill="FFFFFF"/>
              </w:rPr>
              <w:t>Write a system of inequalities to represent the situation.</w:t>
            </w:r>
          </w:p>
          <w:p w:rsidR="009C236D" w:rsidRPr="006A51C5" w:rsidRDefault="009C236D" w:rsidP="00EB7D0A">
            <w:pPr>
              <w:numPr>
                <w:ilvl w:val="0"/>
                <w:numId w:val="43"/>
              </w:numPr>
              <w:autoSpaceDE w:val="0"/>
              <w:autoSpaceDN w:val="0"/>
              <w:adjustRightInd w:val="0"/>
              <w:spacing w:after="120"/>
              <w:ind w:left="1397"/>
              <w:rPr>
                <w:rFonts w:asciiTheme="minorHAnsi" w:eastAsia="Helvetica" w:hAnsiTheme="minorHAnsi" w:cs="Helvetica"/>
                <w:sz w:val="20"/>
                <w:szCs w:val="20"/>
                <w:shd w:val="clear" w:color="auto" w:fill="FFFFFF"/>
              </w:rPr>
            </w:pPr>
            <w:r w:rsidRPr="006A51C5">
              <w:rPr>
                <w:rFonts w:asciiTheme="minorHAnsi" w:eastAsia="Helvetica" w:hAnsiTheme="minorHAnsi" w:cs="Helvetica"/>
                <w:sz w:val="20"/>
                <w:szCs w:val="20"/>
                <w:shd w:val="clear" w:color="auto" w:fill="FFFFFF"/>
              </w:rPr>
              <w:t>Graph the inequalities.</w:t>
            </w:r>
          </w:p>
          <w:p w:rsidR="009C236D" w:rsidRPr="00E95C85" w:rsidRDefault="009C236D" w:rsidP="00E95C85">
            <w:pPr>
              <w:pStyle w:val="ListParagraph"/>
              <w:numPr>
                <w:ilvl w:val="0"/>
                <w:numId w:val="102"/>
              </w:numPr>
              <w:autoSpaceDE w:val="0"/>
              <w:autoSpaceDN w:val="0"/>
              <w:adjustRightInd w:val="0"/>
              <w:spacing w:after="120"/>
              <w:rPr>
                <w:rFonts w:asciiTheme="minorHAnsi" w:eastAsia="Helvetica" w:hAnsiTheme="minorHAnsi" w:cs="Helvetica"/>
                <w:b/>
                <w:sz w:val="20"/>
                <w:szCs w:val="20"/>
                <w:shd w:val="clear" w:color="auto" w:fill="FFFFFF"/>
              </w:rPr>
            </w:pPr>
            <w:r w:rsidRPr="00E95C85">
              <w:rPr>
                <w:rFonts w:asciiTheme="minorHAnsi" w:eastAsia="Helvetica" w:hAnsiTheme="minorHAnsi" w:cs="Helvetica"/>
                <w:sz w:val="20"/>
                <w:szCs w:val="20"/>
                <w:shd w:val="clear" w:color="auto" w:fill="FFFFFF"/>
              </w:rPr>
              <w:t>Interpret solutions as viable or nonviable options in a modeling context.</w:t>
            </w:r>
            <w:r w:rsidRPr="00E95C85">
              <w:rPr>
                <w:rFonts w:asciiTheme="minorHAnsi" w:eastAsia="Helvetica" w:hAnsiTheme="minorHAnsi" w:cs="Helvetica"/>
                <w:b/>
                <w:sz w:val="20"/>
                <w:szCs w:val="20"/>
                <w:shd w:val="clear" w:color="auto" w:fill="FFFFFF"/>
              </w:rPr>
              <w:t> </w:t>
            </w:r>
          </w:p>
          <w:p w:rsidR="006A51C5" w:rsidRPr="006A51C5" w:rsidRDefault="006A51C5" w:rsidP="00E95C85">
            <w:pPr>
              <w:pStyle w:val="ListParagraph"/>
              <w:autoSpaceDE w:val="0"/>
              <w:autoSpaceDN w:val="0"/>
              <w:adjustRightInd w:val="0"/>
              <w:spacing w:after="120"/>
              <w:rPr>
                <w:rFonts w:asciiTheme="minorHAnsi" w:eastAsia="Helvetica" w:hAnsiTheme="minorHAnsi" w:cs="Helvetica"/>
                <w:sz w:val="20"/>
                <w:szCs w:val="20"/>
                <w:shd w:val="clear" w:color="auto" w:fill="FFFFFF"/>
              </w:rPr>
            </w:pPr>
            <w:r w:rsidRPr="006A51C5">
              <w:rPr>
                <w:rFonts w:asciiTheme="minorHAnsi" w:eastAsia="Helvetica" w:hAnsiTheme="minorHAnsi" w:cs="Helvetica"/>
                <w:sz w:val="20"/>
                <w:szCs w:val="20"/>
                <w:shd w:val="clear" w:color="auto" w:fill="FFFFFF"/>
              </w:rPr>
              <w:t>A club is selling hats and jackets as a fundraiser</w:t>
            </w:r>
            <w:r w:rsidR="005F2068">
              <w:rPr>
                <w:rFonts w:asciiTheme="minorHAnsi" w:eastAsia="Helvetica" w:hAnsiTheme="minorHAnsi" w:cs="Helvetica"/>
                <w:sz w:val="20"/>
                <w:szCs w:val="20"/>
                <w:shd w:val="clear" w:color="auto" w:fill="FFFFFF"/>
              </w:rPr>
              <w:t xml:space="preserve">. </w:t>
            </w:r>
            <w:r w:rsidRPr="006A51C5">
              <w:rPr>
                <w:rFonts w:asciiTheme="minorHAnsi" w:eastAsia="Helvetica" w:hAnsiTheme="minorHAnsi" w:cs="Helvetica"/>
                <w:sz w:val="20"/>
                <w:szCs w:val="20"/>
                <w:shd w:val="clear" w:color="auto" w:fill="FFFFFF"/>
              </w:rPr>
              <w:t>Their budget is $1500 and they want to order at least 250 items</w:t>
            </w:r>
            <w:r w:rsidR="005F2068">
              <w:rPr>
                <w:rFonts w:asciiTheme="minorHAnsi" w:eastAsia="Helvetica" w:hAnsiTheme="minorHAnsi" w:cs="Helvetica"/>
                <w:sz w:val="20"/>
                <w:szCs w:val="20"/>
                <w:shd w:val="clear" w:color="auto" w:fill="FFFFFF"/>
              </w:rPr>
              <w:t xml:space="preserve">. </w:t>
            </w:r>
            <w:r w:rsidRPr="006A51C5">
              <w:rPr>
                <w:rFonts w:asciiTheme="minorHAnsi" w:eastAsia="Helvetica" w:hAnsiTheme="minorHAnsi" w:cs="Helvetica"/>
                <w:sz w:val="20"/>
                <w:szCs w:val="20"/>
                <w:shd w:val="clear" w:color="auto" w:fill="FFFFFF"/>
              </w:rPr>
              <w:t>They must buy at least as many hats as they buy jackets</w:t>
            </w:r>
            <w:r w:rsidR="005F2068">
              <w:rPr>
                <w:rFonts w:asciiTheme="minorHAnsi" w:eastAsia="Helvetica" w:hAnsiTheme="minorHAnsi" w:cs="Helvetica"/>
                <w:sz w:val="20"/>
                <w:szCs w:val="20"/>
                <w:shd w:val="clear" w:color="auto" w:fill="FFFFFF"/>
              </w:rPr>
              <w:t xml:space="preserve">. </w:t>
            </w:r>
            <w:r w:rsidRPr="006A51C5">
              <w:rPr>
                <w:rFonts w:asciiTheme="minorHAnsi" w:eastAsia="Helvetica" w:hAnsiTheme="minorHAnsi" w:cs="Helvetica"/>
                <w:sz w:val="20"/>
                <w:szCs w:val="20"/>
                <w:shd w:val="clear" w:color="auto" w:fill="FFFFFF"/>
              </w:rPr>
              <w:t>Each hat costs $5 and each jacket costs $8.</w:t>
            </w:r>
          </w:p>
          <w:p w:rsidR="009C236D" w:rsidRPr="006A51C5" w:rsidRDefault="009C236D" w:rsidP="00EB7D0A">
            <w:pPr>
              <w:numPr>
                <w:ilvl w:val="0"/>
                <w:numId w:val="46"/>
              </w:numPr>
              <w:autoSpaceDE w:val="0"/>
              <w:autoSpaceDN w:val="0"/>
              <w:adjustRightInd w:val="0"/>
              <w:contextualSpacing/>
              <w:rPr>
                <w:rFonts w:asciiTheme="minorHAnsi" w:eastAsia="Helvetica" w:hAnsiTheme="minorHAnsi" w:cs="Helvetica"/>
                <w:sz w:val="20"/>
                <w:szCs w:val="20"/>
                <w:shd w:val="clear" w:color="auto" w:fill="FFFFFF"/>
              </w:rPr>
            </w:pPr>
            <w:r w:rsidRPr="006A51C5">
              <w:rPr>
                <w:rFonts w:asciiTheme="minorHAnsi" w:eastAsia="Helvetica" w:hAnsiTheme="minorHAnsi" w:cs="Helvetica"/>
                <w:sz w:val="20"/>
                <w:szCs w:val="20"/>
                <w:shd w:val="clear" w:color="auto" w:fill="FFFFFF"/>
              </w:rPr>
              <w:t>If the club buys 150 hats and 100 jackets, will the conditions be satisfied?</w:t>
            </w:r>
          </w:p>
          <w:p w:rsidR="009C236D" w:rsidRPr="006A51C5" w:rsidRDefault="009C236D" w:rsidP="00EB7D0A">
            <w:pPr>
              <w:numPr>
                <w:ilvl w:val="0"/>
                <w:numId w:val="46"/>
              </w:numPr>
              <w:autoSpaceDE w:val="0"/>
              <w:autoSpaceDN w:val="0"/>
              <w:adjustRightInd w:val="0"/>
              <w:contextualSpacing/>
              <w:rPr>
                <w:rFonts w:asciiTheme="minorHAnsi" w:eastAsia="Helvetica" w:hAnsiTheme="minorHAnsi" w:cs="Helvetica"/>
                <w:sz w:val="20"/>
                <w:szCs w:val="20"/>
                <w:shd w:val="clear" w:color="auto" w:fill="FFFFFF"/>
              </w:rPr>
            </w:pPr>
            <w:r w:rsidRPr="006A51C5">
              <w:rPr>
                <w:rFonts w:asciiTheme="minorHAnsi" w:eastAsia="Helvetica" w:hAnsiTheme="minorHAnsi" w:cs="Helvetica"/>
                <w:sz w:val="20"/>
                <w:szCs w:val="20"/>
                <w:shd w:val="clear" w:color="auto" w:fill="FFFFFF"/>
              </w:rPr>
              <w:t>What is the maximum number of jackets they can buy and still meet the conditions?</w:t>
            </w:r>
          </w:p>
          <w:p w:rsidR="009122BF" w:rsidRPr="009C236D" w:rsidRDefault="009122BF" w:rsidP="006A51C5">
            <w:pPr>
              <w:ind w:left="1080"/>
              <w:rPr>
                <w:rFonts w:asciiTheme="minorHAnsi" w:hAnsiTheme="minorHAnsi" w:cs="Calibri"/>
                <w:sz w:val="20"/>
                <w:szCs w:val="20"/>
              </w:rPr>
            </w:pPr>
          </w:p>
        </w:tc>
      </w:tr>
    </w:tbl>
    <w:p w:rsidR="00C91638" w:rsidRDefault="00C91638" w:rsidP="00C91638">
      <w:pPr>
        <w:pStyle w:val="Heading2"/>
        <w:spacing w:before="0"/>
        <w:sectPr w:rsidR="00C91638" w:rsidSect="00BA0B26">
          <w:type w:val="continuous"/>
          <w:pgSz w:w="15840" w:h="12240" w:orient="landscape" w:code="1"/>
          <w:pgMar w:top="1804" w:right="720" w:bottom="1440" w:left="634" w:header="864" w:footer="432" w:gutter="0"/>
          <w:cols w:space="720"/>
          <w:titlePg/>
          <w:docGrid w:linePitch="360"/>
        </w:sectPr>
      </w:pP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75"/>
        <w:gridCol w:w="11440"/>
      </w:tblGrid>
      <w:tr w:rsidR="009122BF" w:rsidRPr="00190C3C" w:rsidTr="002A691A">
        <w:trPr>
          <w:cantSplit/>
          <w:tblHeader/>
          <w:jc w:val="center"/>
        </w:trPr>
        <w:tc>
          <w:tcPr>
            <w:tcW w:w="3075" w:type="dxa"/>
          </w:tcPr>
          <w:p w:rsidR="009122BF" w:rsidRPr="00F823F6" w:rsidRDefault="009122BF" w:rsidP="00C91638">
            <w:pPr>
              <w:pStyle w:val="normal10"/>
              <w:rPr>
                <w:rFonts w:ascii="Calibri" w:hAnsi="Calibri" w:cs="Calibri"/>
                <w:b/>
                <w:color w:val="000000"/>
                <w:sz w:val="20"/>
                <w:szCs w:val="20"/>
              </w:rPr>
            </w:pPr>
            <w:r>
              <w:rPr>
                <w:rFonts w:ascii="Calibri" w:hAnsi="Calibri" w:cs="Calibri"/>
                <w:b/>
                <w:color w:val="000000"/>
                <w:sz w:val="20"/>
                <w:szCs w:val="20"/>
              </w:rPr>
              <w:lastRenderedPageBreak/>
              <w:t xml:space="preserve">A1: </w:t>
            </w:r>
            <w:r w:rsidRPr="00F823F6">
              <w:rPr>
                <w:rFonts w:ascii="Calibri" w:hAnsi="Calibri" w:cs="Calibri"/>
                <w:b/>
                <w:color w:val="000000"/>
                <w:sz w:val="20"/>
                <w:szCs w:val="20"/>
              </w:rPr>
              <w:t>A-CED.</w:t>
            </w:r>
            <w:r>
              <w:rPr>
                <w:rFonts w:ascii="Calibri" w:hAnsi="Calibri" w:cs="Calibri"/>
                <w:b/>
                <w:color w:val="000000"/>
                <w:sz w:val="20"/>
                <w:szCs w:val="20"/>
              </w:rPr>
              <w:t>A.</w:t>
            </w:r>
            <w:r w:rsidRPr="00F823F6">
              <w:rPr>
                <w:rFonts w:ascii="Calibri" w:hAnsi="Calibri" w:cs="Calibri"/>
                <w:b/>
                <w:color w:val="000000"/>
                <w:sz w:val="20"/>
                <w:szCs w:val="20"/>
              </w:rPr>
              <w:t>4.</w:t>
            </w:r>
            <w:r w:rsidRPr="00346979">
              <w:rPr>
                <w:rFonts w:ascii="Calibri" w:hAnsi="Calibri" w:cs="Calibri"/>
                <w:color w:val="000000"/>
                <w:sz w:val="20"/>
                <w:szCs w:val="20"/>
              </w:rPr>
              <w:t xml:space="preserve"> Rearrange formulas to highlight a quantity of interest, using the same reasoning as in solving equations. </w:t>
            </w:r>
            <w:r w:rsidRPr="00346979">
              <w:rPr>
                <w:rFonts w:ascii="Calibri" w:eastAsia="ヒラギノ角ゴ Pro W3" w:hAnsi="Calibri" w:cs="Calibri"/>
                <w:i/>
                <w:color w:val="000000"/>
                <w:sz w:val="20"/>
                <w:szCs w:val="20"/>
              </w:rPr>
              <w:t>For example, rearrange Ohm’s law</w:t>
            </w:r>
            <w:r w:rsidRPr="00346979">
              <w:rPr>
                <w:rFonts w:ascii="Calibri" w:eastAsia="ヒラギノ角ゴ Pro W3" w:hAnsi="Calibri" w:cs="Calibri"/>
                <w:i/>
                <w:color w:val="000000"/>
                <w:sz w:val="20"/>
                <w:szCs w:val="20"/>
                <w:vertAlign w:val="subscript"/>
              </w:rPr>
              <w:t xml:space="preserve"> </w:t>
            </w:r>
            <w:r w:rsidRPr="00346979">
              <w:rPr>
                <w:rFonts w:ascii="Calibri" w:eastAsia="ヒラギノ角ゴ Pro W3" w:hAnsi="Calibri" w:cs="Calibri"/>
                <w:i/>
                <w:color w:val="000000"/>
                <w:sz w:val="20"/>
                <w:szCs w:val="20"/>
              </w:rPr>
              <w:t>V = IR to highlight resistance R</w:t>
            </w:r>
            <w:r w:rsidRPr="00346979">
              <w:rPr>
                <w:rFonts w:ascii="Calibri" w:hAnsi="Calibri" w:cs="Calibri"/>
                <w:i/>
                <w:color w:val="000000"/>
                <w:sz w:val="20"/>
                <w:szCs w:val="20"/>
              </w:rPr>
              <w:t>.</w:t>
            </w:r>
            <w:r w:rsidRPr="00346979">
              <w:rPr>
                <w:rFonts w:ascii="Calibri" w:eastAsia="MS Mincho" w:hAnsi="Calibri" w:cs="Calibri"/>
                <w:b/>
                <w:sz w:val="20"/>
                <w:szCs w:val="20"/>
              </w:rPr>
              <w:sym w:font="Wingdings" w:char="00AB"/>
            </w:r>
          </w:p>
        </w:tc>
        <w:tc>
          <w:tcPr>
            <w:tcW w:w="11440" w:type="dxa"/>
          </w:tcPr>
          <w:p w:rsidR="00C54776" w:rsidRPr="00C54776" w:rsidRDefault="00C54776" w:rsidP="00C54776">
            <w:pPr>
              <w:autoSpaceDE w:val="0"/>
              <w:autoSpaceDN w:val="0"/>
              <w:adjustRightInd w:val="0"/>
              <w:rPr>
                <w:rFonts w:asciiTheme="minorHAnsi" w:eastAsia="Helvetica" w:hAnsiTheme="minorHAnsi" w:cs="TimesNewRomanPSMT"/>
                <w:sz w:val="20"/>
                <w:szCs w:val="20"/>
              </w:rPr>
            </w:pPr>
            <w:r w:rsidRPr="00C54776">
              <w:rPr>
                <w:rFonts w:asciiTheme="minorHAnsi" w:eastAsia="Helvetica" w:hAnsiTheme="minorHAnsi" w:cs="TimesNewRomanPSMT"/>
                <w:sz w:val="20"/>
                <w:szCs w:val="20"/>
              </w:rPr>
              <w:t>Students solve multi-variable formulas or literal equations for a specific variable.</w:t>
            </w:r>
          </w:p>
          <w:p w:rsidR="00C54776" w:rsidRPr="00C54776" w:rsidRDefault="00C54776" w:rsidP="00C54776">
            <w:pPr>
              <w:autoSpaceDE w:val="0"/>
              <w:autoSpaceDN w:val="0"/>
              <w:adjustRightInd w:val="0"/>
              <w:rPr>
                <w:rFonts w:asciiTheme="minorHAnsi" w:eastAsia="Helvetica" w:hAnsiTheme="minorHAnsi" w:cs="TimesNewRomanPSMT"/>
                <w:sz w:val="20"/>
                <w:szCs w:val="20"/>
              </w:rPr>
            </w:pPr>
          </w:p>
          <w:p w:rsidR="00C54776" w:rsidRPr="00C54776" w:rsidRDefault="00C54776" w:rsidP="008B1587">
            <w:pPr>
              <w:autoSpaceDE w:val="0"/>
              <w:autoSpaceDN w:val="0"/>
              <w:adjustRightInd w:val="0"/>
              <w:spacing w:after="120"/>
              <w:rPr>
                <w:rFonts w:asciiTheme="minorHAnsi" w:eastAsia="Helvetica" w:hAnsiTheme="minorHAnsi" w:cs="TimesNewRomanPSMT"/>
                <w:i/>
                <w:sz w:val="20"/>
                <w:szCs w:val="20"/>
              </w:rPr>
            </w:pPr>
            <w:r w:rsidRPr="00C54776">
              <w:rPr>
                <w:rFonts w:asciiTheme="minorHAnsi" w:eastAsia="Helvetica" w:hAnsiTheme="minorHAnsi" w:cs="TimesNewRomanPSMT"/>
                <w:sz w:val="20"/>
                <w:szCs w:val="20"/>
              </w:rPr>
              <w:t>In Algebra I, limit to formulas that are linear in the variable of interest, or to formulas involving squared or cubed variables. Explicitly connect this to the process of solving equations using inverse operations</w:t>
            </w:r>
            <w:r w:rsidR="005F2068">
              <w:rPr>
                <w:rFonts w:asciiTheme="minorHAnsi" w:eastAsia="Helvetica" w:hAnsiTheme="minorHAnsi" w:cs="TimesNewRomanPSMT"/>
                <w:sz w:val="20"/>
                <w:szCs w:val="20"/>
              </w:rPr>
              <w:t xml:space="preserve">. </w:t>
            </w:r>
          </w:p>
          <w:p w:rsidR="009122BF" w:rsidRPr="00C54776" w:rsidRDefault="009122BF" w:rsidP="00C54776">
            <w:pPr>
              <w:autoSpaceDE w:val="0"/>
              <w:autoSpaceDN w:val="0"/>
              <w:adjustRightInd w:val="0"/>
              <w:spacing w:after="120"/>
              <w:rPr>
                <w:rFonts w:asciiTheme="minorHAnsi" w:eastAsia="Helvetica" w:hAnsiTheme="minorHAnsi" w:cs="TimesNewRomanPSMT"/>
                <w:sz w:val="20"/>
                <w:szCs w:val="20"/>
              </w:rPr>
            </w:pPr>
            <w:r w:rsidRPr="00C54776">
              <w:rPr>
                <w:rFonts w:asciiTheme="minorHAnsi" w:hAnsiTheme="minorHAnsi" w:cs="Calibri"/>
                <w:b/>
                <w:sz w:val="20"/>
                <w:szCs w:val="20"/>
              </w:rPr>
              <w:t xml:space="preserve">Examples: </w:t>
            </w:r>
          </w:p>
          <w:p w:rsidR="009122BF" w:rsidRPr="00C54776" w:rsidRDefault="009122BF" w:rsidP="00C54776">
            <w:pPr>
              <w:numPr>
                <w:ilvl w:val="0"/>
                <w:numId w:val="10"/>
              </w:numPr>
              <w:spacing w:after="120"/>
              <w:rPr>
                <w:rFonts w:asciiTheme="minorHAnsi" w:hAnsiTheme="minorHAnsi" w:cs="Calibri"/>
                <w:sz w:val="20"/>
                <w:szCs w:val="20"/>
              </w:rPr>
            </w:pPr>
            <w:r w:rsidRPr="00C54776">
              <w:rPr>
                <w:rFonts w:asciiTheme="minorHAnsi" w:hAnsiTheme="minorHAnsi" w:cs="Calibri"/>
                <w:sz w:val="20"/>
                <w:szCs w:val="20"/>
              </w:rPr>
              <w:t xml:space="preserve">The Pythagorean Theorem expresses the relation between legs </w:t>
            </w:r>
            <m:oMath>
              <m:r>
                <w:rPr>
                  <w:rFonts w:ascii="Cambria Math" w:hAnsi="Cambria Math" w:cs="Calibri"/>
                  <w:sz w:val="20"/>
                  <w:szCs w:val="20"/>
                </w:rPr>
                <m:t>a</m:t>
              </m:r>
            </m:oMath>
            <w:r w:rsidRPr="00C54776">
              <w:rPr>
                <w:rFonts w:asciiTheme="minorHAnsi" w:hAnsiTheme="minorHAnsi" w:cs="Calibri"/>
                <w:sz w:val="20"/>
                <w:szCs w:val="20"/>
              </w:rPr>
              <w:t xml:space="preserve"> and </w:t>
            </w:r>
            <m:oMath>
              <m:r>
                <w:rPr>
                  <w:rFonts w:ascii="Cambria Math" w:hAnsi="Cambria Math" w:cs="Calibri"/>
                  <w:sz w:val="20"/>
                  <w:szCs w:val="20"/>
                </w:rPr>
                <m:t>b</m:t>
              </m:r>
            </m:oMath>
            <w:r w:rsidRPr="00C54776">
              <w:rPr>
                <w:rFonts w:asciiTheme="minorHAnsi" w:hAnsiTheme="minorHAnsi" w:cs="Calibri"/>
                <w:sz w:val="20"/>
                <w:szCs w:val="20"/>
              </w:rPr>
              <w:t xml:space="preserve"> of a right triangle and its hypotenuse c with the equation </w:t>
            </w:r>
            <w:r w:rsidRPr="00C54776">
              <w:rPr>
                <w:rFonts w:asciiTheme="minorHAnsi" w:hAnsiTheme="minorHAnsi" w:cs="Calibri"/>
                <w:i/>
                <w:iCs/>
                <w:sz w:val="20"/>
                <w:szCs w:val="20"/>
              </w:rPr>
              <w:t>a</w:t>
            </w:r>
            <w:r w:rsidRPr="00C54776">
              <w:rPr>
                <w:rFonts w:asciiTheme="minorHAnsi" w:hAnsiTheme="minorHAnsi" w:cs="Calibri"/>
                <w:sz w:val="20"/>
                <w:szCs w:val="20"/>
                <w:vertAlign w:val="superscript"/>
              </w:rPr>
              <w:t>2</w:t>
            </w:r>
            <w:r w:rsidRPr="00C54776">
              <w:rPr>
                <w:rFonts w:asciiTheme="minorHAnsi" w:hAnsiTheme="minorHAnsi" w:cs="Calibri"/>
                <w:sz w:val="20"/>
                <w:szCs w:val="20"/>
              </w:rPr>
              <w:t xml:space="preserve"> + </w:t>
            </w:r>
            <w:r w:rsidRPr="00C54776">
              <w:rPr>
                <w:rFonts w:asciiTheme="minorHAnsi" w:hAnsiTheme="minorHAnsi" w:cs="Calibri"/>
                <w:i/>
                <w:iCs/>
                <w:sz w:val="20"/>
                <w:szCs w:val="20"/>
              </w:rPr>
              <w:t>b</w:t>
            </w:r>
            <w:r w:rsidRPr="00C54776">
              <w:rPr>
                <w:rFonts w:asciiTheme="minorHAnsi" w:hAnsiTheme="minorHAnsi" w:cs="Calibri"/>
                <w:sz w:val="20"/>
                <w:szCs w:val="20"/>
                <w:vertAlign w:val="superscript"/>
              </w:rPr>
              <w:t>2</w:t>
            </w:r>
            <w:r w:rsidRPr="00C54776">
              <w:rPr>
                <w:rFonts w:asciiTheme="minorHAnsi" w:hAnsiTheme="minorHAnsi" w:cs="Calibri"/>
                <w:sz w:val="20"/>
                <w:szCs w:val="20"/>
              </w:rPr>
              <w:t xml:space="preserve"> = </w:t>
            </w:r>
            <w:r w:rsidRPr="00C54776">
              <w:rPr>
                <w:rFonts w:asciiTheme="minorHAnsi" w:hAnsiTheme="minorHAnsi" w:cs="Calibri"/>
                <w:i/>
                <w:iCs/>
                <w:sz w:val="20"/>
                <w:szCs w:val="20"/>
              </w:rPr>
              <w:t>c</w:t>
            </w:r>
            <w:r w:rsidRPr="00C54776">
              <w:rPr>
                <w:rFonts w:asciiTheme="minorHAnsi" w:hAnsiTheme="minorHAnsi" w:cs="Calibri"/>
                <w:sz w:val="20"/>
                <w:szCs w:val="20"/>
                <w:vertAlign w:val="superscript"/>
              </w:rPr>
              <w:t>2</w:t>
            </w:r>
            <w:r w:rsidRPr="00C54776">
              <w:rPr>
                <w:rFonts w:asciiTheme="minorHAnsi" w:hAnsiTheme="minorHAnsi" w:cs="Calibri"/>
                <w:sz w:val="20"/>
                <w:szCs w:val="20"/>
              </w:rPr>
              <w:t xml:space="preserve">. </w:t>
            </w:r>
          </w:p>
          <w:p w:rsidR="009122BF" w:rsidRPr="00C54776" w:rsidRDefault="009122BF" w:rsidP="00EB7D0A">
            <w:pPr>
              <w:numPr>
                <w:ilvl w:val="0"/>
                <w:numId w:val="48"/>
              </w:numPr>
              <w:rPr>
                <w:rFonts w:asciiTheme="minorHAnsi" w:hAnsiTheme="minorHAnsi" w:cs="Calibri"/>
                <w:sz w:val="20"/>
                <w:szCs w:val="20"/>
              </w:rPr>
            </w:pPr>
            <w:r w:rsidRPr="00C54776">
              <w:rPr>
                <w:rFonts w:asciiTheme="minorHAnsi" w:hAnsiTheme="minorHAnsi" w:cs="Calibri"/>
                <w:sz w:val="20"/>
                <w:szCs w:val="20"/>
              </w:rPr>
              <w:t xml:space="preserve">Why might the theorem need to be solved </w:t>
            </w:r>
            <w:proofErr w:type="gramStart"/>
            <w:r w:rsidRPr="00C54776">
              <w:rPr>
                <w:rFonts w:asciiTheme="minorHAnsi" w:hAnsiTheme="minorHAnsi" w:cs="Calibri"/>
                <w:sz w:val="20"/>
                <w:szCs w:val="20"/>
              </w:rPr>
              <w:t xml:space="preserve">for </w:t>
            </w:r>
            <w:proofErr w:type="gramEnd"/>
            <m:oMath>
              <m:r>
                <w:rPr>
                  <w:rFonts w:ascii="Cambria Math" w:hAnsi="Cambria Math" w:cs="Calibri"/>
                  <w:sz w:val="20"/>
                  <w:szCs w:val="20"/>
                </w:rPr>
                <m:t>c</m:t>
              </m:r>
            </m:oMath>
            <w:r w:rsidRPr="00C54776">
              <w:rPr>
                <w:rFonts w:asciiTheme="minorHAnsi" w:hAnsiTheme="minorHAnsi" w:cs="Calibri"/>
                <w:sz w:val="20"/>
                <w:szCs w:val="20"/>
              </w:rPr>
              <w:t xml:space="preserve">? </w:t>
            </w:r>
          </w:p>
          <w:p w:rsidR="009122BF" w:rsidRPr="00C54776" w:rsidRDefault="009122BF" w:rsidP="00EB7D0A">
            <w:pPr>
              <w:numPr>
                <w:ilvl w:val="0"/>
                <w:numId w:val="48"/>
              </w:numPr>
              <w:rPr>
                <w:rFonts w:asciiTheme="minorHAnsi" w:hAnsiTheme="minorHAnsi" w:cs="Calibri"/>
                <w:sz w:val="20"/>
                <w:szCs w:val="20"/>
              </w:rPr>
            </w:pPr>
            <w:r w:rsidRPr="00C54776">
              <w:rPr>
                <w:rFonts w:asciiTheme="minorHAnsi" w:hAnsiTheme="minorHAnsi" w:cs="Calibri"/>
                <w:sz w:val="20"/>
                <w:szCs w:val="20"/>
              </w:rPr>
              <w:t>Solve the equation for c and write a problem situation where this form of the equation might be useful.</w:t>
            </w:r>
          </w:p>
          <w:p w:rsidR="009122BF" w:rsidRPr="00C54776" w:rsidRDefault="009122BF" w:rsidP="00EB7D0A">
            <w:pPr>
              <w:numPr>
                <w:ilvl w:val="0"/>
                <w:numId w:val="48"/>
              </w:numPr>
              <w:rPr>
                <w:rFonts w:asciiTheme="minorHAnsi" w:hAnsiTheme="minorHAnsi" w:cs="Calibri"/>
                <w:b/>
                <w:i/>
                <w:sz w:val="20"/>
                <w:szCs w:val="20"/>
              </w:rPr>
            </w:pPr>
            <w:r w:rsidRPr="00C54776">
              <w:rPr>
                <w:rFonts w:asciiTheme="minorHAnsi" w:hAnsiTheme="minorHAnsi" w:cs="Calibri"/>
                <w:sz w:val="20"/>
                <w:szCs w:val="20"/>
              </w:rPr>
              <w:t xml:space="preserve">Solve </w:t>
            </w:r>
            <w:r w:rsidRPr="00C54776">
              <w:rPr>
                <w:rFonts w:asciiTheme="minorHAnsi" w:hAnsiTheme="minorHAnsi" w:cs="Calibri"/>
                <w:position w:val="-22"/>
                <w:sz w:val="20"/>
                <w:szCs w:val="20"/>
              </w:rPr>
              <w:object w:dxaOrig="940" w:dyaOrig="580">
                <v:shape id="_x0000_i1026" type="#_x0000_t75" style="width:47.75pt;height:29.25pt" o:ole="">
                  <v:imagedata r:id="rId36" o:title=""/>
                </v:shape>
                <o:OLEObject Type="Embed" ProgID="Equation.DSMT4" ShapeID="_x0000_i1026" DrawAspect="Content" ObjectID="_1536132559" r:id="rId37"/>
              </w:object>
            </w:r>
            <w:r w:rsidRPr="00C54776">
              <w:rPr>
                <w:rFonts w:asciiTheme="minorHAnsi" w:hAnsiTheme="minorHAnsi" w:cs="Calibri"/>
                <w:sz w:val="20"/>
                <w:szCs w:val="20"/>
              </w:rPr>
              <w:t xml:space="preserve"> for radius </w:t>
            </w:r>
            <w:r w:rsidRPr="00C54776">
              <w:rPr>
                <w:rFonts w:asciiTheme="minorHAnsi" w:hAnsiTheme="minorHAnsi" w:cs="Calibri"/>
                <w:i/>
                <w:sz w:val="20"/>
                <w:szCs w:val="20"/>
              </w:rPr>
              <w:t>r</w:t>
            </w:r>
            <w:r w:rsidRPr="00C54776">
              <w:rPr>
                <w:rFonts w:asciiTheme="minorHAnsi" w:hAnsiTheme="minorHAnsi" w:cs="Calibri"/>
                <w:b/>
                <w:i/>
                <w:sz w:val="20"/>
                <w:szCs w:val="20"/>
              </w:rPr>
              <w:t>.</w:t>
            </w:r>
          </w:p>
          <w:p w:rsidR="009122BF" w:rsidRPr="00C54776" w:rsidRDefault="009122BF" w:rsidP="00C54776">
            <w:pPr>
              <w:numPr>
                <w:ilvl w:val="0"/>
                <w:numId w:val="10"/>
              </w:numPr>
              <w:spacing w:after="120"/>
              <w:rPr>
                <w:rFonts w:asciiTheme="minorHAnsi" w:hAnsiTheme="minorHAnsi" w:cs="Calibri"/>
                <w:sz w:val="20"/>
                <w:szCs w:val="20"/>
                <w:vertAlign w:val="superscript"/>
              </w:rPr>
            </w:pPr>
            <w:r w:rsidRPr="00C54776">
              <w:rPr>
                <w:rFonts w:asciiTheme="minorHAnsi" w:hAnsiTheme="minorHAnsi" w:cs="Calibri"/>
                <w:sz w:val="20"/>
                <w:szCs w:val="20"/>
              </w:rPr>
              <w:t xml:space="preserve">Motion can be described by the formula </w:t>
            </w:r>
            <m:oMath>
              <m:r>
                <w:rPr>
                  <w:rFonts w:ascii="Cambria Math" w:hAnsi="Cambria Math" w:cs="Calibri"/>
                  <w:sz w:val="20"/>
                  <w:szCs w:val="20"/>
                </w:rPr>
                <m:t>s</m:t>
              </m:r>
            </m:oMath>
            <w:r w:rsidR="00C54776" w:rsidRPr="00C54776">
              <w:rPr>
                <w:rFonts w:asciiTheme="minorHAnsi" w:hAnsiTheme="minorHAnsi" w:cs="Calibri"/>
                <w:sz w:val="20"/>
                <w:szCs w:val="20"/>
              </w:rPr>
              <w:t xml:space="preserve"> = </w:t>
            </w:r>
            <m:oMath>
              <m:r>
                <w:rPr>
                  <w:rFonts w:ascii="Cambria Math" w:hAnsi="Cambria Math" w:cs="Calibri"/>
                  <w:sz w:val="20"/>
                  <w:szCs w:val="20"/>
                </w:rPr>
                <m:t>ut</m:t>
              </m:r>
            </m:oMath>
            <w:r w:rsidR="00105D24">
              <w:rPr>
                <w:rFonts w:asciiTheme="minorHAnsi" w:hAnsiTheme="minorHAns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r>
                <w:rPr>
                  <w:rFonts w:ascii="Cambria Math" w:hAnsi="Cambria Math" w:cs="Calibri"/>
                  <w:sz w:val="20"/>
                  <w:szCs w:val="20"/>
                </w:rPr>
                <m:t>at</m:t>
              </m:r>
            </m:oMath>
            <w:r w:rsidR="00C54776" w:rsidRPr="00C54776">
              <w:rPr>
                <w:rFonts w:asciiTheme="minorHAnsi" w:hAnsiTheme="minorHAnsi" w:cs="Calibri"/>
                <w:sz w:val="20"/>
                <w:szCs w:val="20"/>
                <w:vertAlign w:val="superscript"/>
              </w:rPr>
              <w:t>2</w:t>
            </w:r>
            <w:r w:rsidRPr="00C54776">
              <w:rPr>
                <w:rFonts w:asciiTheme="minorHAnsi" w:hAnsiTheme="minorHAnsi" w:cs="Calibri"/>
                <w:sz w:val="20"/>
                <w:szCs w:val="20"/>
              </w:rPr>
              <w:t xml:space="preserve">, where </w:t>
            </w:r>
            <w:r w:rsidRPr="00C54776">
              <w:rPr>
                <w:rFonts w:asciiTheme="minorHAnsi" w:hAnsiTheme="minorHAnsi" w:cs="Calibri"/>
                <w:i/>
                <w:sz w:val="20"/>
                <w:szCs w:val="20"/>
              </w:rPr>
              <w:t>t</w:t>
            </w:r>
            <w:r w:rsidRPr="00C54776">
              <w:rPr>
                <w:rFonts w:asciiTheme="minorHAnsi" w:hAnsiTheme="minorHAnsi" w:cs="Calibri"/>
                <w:sz w:val="20"/>
                <w:szCs w:val="20"/>
              </w:rPr>
              <w:t xml:space="preserve"> = time elapsed, </w:t>
            </w:r>
            <w:r w:rsidRPr="00C54776">
              <w:rPr>
                <w:rFonts w:asciiTheme="minorHAnsi" w:hAnsiTheme="minorHAnsi" w:cs="Calibri"/>
                <w:i/>
                <w:sz w:val="20"/>
                <w:szCs w:val="20"/>
              </w:rPr>
              <w:t>u</w:t>
            </w:r>
            <w:r w:rsidR="003E49FC">
              <w:rPr>
                <w:rFonts w:asciiTheme="minorHAnsi" w:hAnsiTheme="minorHAnsi" w:cs="Calibri"/>
                <w:i/>
                <w:sz w:val="20"/>
                <w:szCs w:val="20"/>
              </w:rPr>
              <w:t xml:space="preserve"> </w:t>
            </w:r>
            <w:r w:rsidRPr="00C54776">
              <w:rPr>
                <w:rFonts w:asciiTheme="minorHAnsi" w:hAnsiTheme="minorHAnsi" w:cs="Calibri"/>
                <w:sz w:val="20"/>
                <w:szCs w:val="20"/>
              </w:rPr>
              <w:t>=</w:t>
            </w:r>
            <w:r w:rsidR="003E49FC">
              <w:rPr>
                <w:rFonts w:asciiTheme="minorHAnsi" w:hAnsiTheme="minorHAnsi" w:cs="Calibri"/>
                <w:sz w:val="20"/>
                <w:szCs w:val="20"/>
              </w:rPr>
              <w:t xml:space="preserve"> </w:t>
            </w:r>
            <w:r w:rsidRPr="00C54776">
              <w:rPr>
                <w:rFonts w:asciiTheme="minorHAnsi" w:hAnsiTheme="minorHAnsi" w:cs="Calibri"/>
                <w:sz w:val="20"/>
                <w:szCs w:val="20"/>
              </w:rPr>
              <w:t>initial velocity,</w:t>
            </w:r>
            <w:r w:rsidRPr="00C54776">
              <w:rPr>
                <w:rFonts w:asciiTheme="minorHAnsi" w:hAnsiTheme="minorHAnsi" w:cs="Calibri"/>
                <w:i/>
                <w:sz w:val="20"/>
                <w:szCs w:val="20"/>
              </w:rPr>
              <w:t xml:space="preserve"> a</w:t>
            </w:r>
            <w:r w:rsidRPr="00C54776">
              <w:rPr>
                <w:rFonts w:asciiTheme="minorHAnsi" w:hAnsiTheme="minorHAnsi" w:cs="Calibri"/>
                <w:sz w:val="20"/>
                <w:szCs w:val="20"/>
              </w:rPr>
              <w:t xml:space="preserve"> = acceleration, and </w:t>
            </w:r>
            <w:r w:rsidRPr="00C54776">
              <w:rPr>
                <w:rFonts w:asciiTheme="minorHAnsi" w:hAnsiTheme="minorHAnsi" w:cs="Calibri"/>
                <w:i/>
                <w:sz w:val="20"/>
                <w:szCs w:val="20"/>
              </w:rPr>
              <w:t>s</w:t>
            </w:r>
            <w:r w:rsidRPr="00C54776">
              <w:rPr>
                <w:rFonts w:asciiTheme="minorHAnsi" w:hAnsiTheme="minorHAnsi" w:cs="Calibri"/>
                <w:sz w:val="20"/>
                <w:szCs w:val="20"/>
              </w:rPr>
              <w:t xml:space="preserve"> = distance traveled</w:t>
            </w:r>
            <w:r w:rsidR="00C54776" w:rsidRPr="00C54776">
              <w:rPr>
                <w:rFonts w:asciiTheme="minorHAnsi" w:hAnsiTheme="minorHAnsi" w:cs="Calibri"/>
                <w:sz w:val="20"/>
                <w:szCs w:val="20"/>
              </w:rPr>
              <w:t>.</w:t>
            </w:r>
          </w:p>
          <w:p w:rsidR="009122BF" w:rsidRPr="00C54776" w:rsidRDefault="009122BF" w:rsidP="00EB7D0A">
            <w:pPr>
              <w:numPr>
                <w:ilvl w:val="0"/>
                <w:numId w:val="49"/>
              </w:numPr>
              <w:rPr>
                <w:rFonts w:asciiTheme="minorHAnsi" w:hAnsiTheme="minorHAnsi" w:cs="Calibri"/>
                <w:sz w:val="20"/>
                <w:szCs w:val="20"/>
              </w:rPr>
            </w:pPr>
            <w:r w:rsidRPr="00C54776">
              <w:rPr>
                <w:rFonts w:asciiTheme="minorHAnsi" w:hAnsiTheme="minorHAnsi" w:cs="Calibri"/>
                <w:sz w:val="20"/>
                <w:szCs w:val="20"/>
              </w:rPr>
              <w:t xml:space="preserve">Why might the equation need to be rewritten in terms </w:t>
            </w:r>
            <w:proofErr w:type="gramStart"/>
            <w:r w:rsidRPr="00C54776">
              <w:rPr>
                <w:rFonts w:asciiTheme="minorHAnsi" w:hAnsiTheme="minorHAnsi" w:cs="Calibri"/>
                <w:sz w:val="20"/>
                <w:szCs w:val="20"/>
              </w:rPr>
              <w:t xml:space="preserve">of </w:t>
            </w:r>
            <w:proofErr w:type="gramEnd"/>
            <m:oMath>
              <m:r>
                <w:rPr>
                  <w:rFonts w:ascii="Cambria Math" w:hAnsi="Cambria Math" w:cs="Calibri"/>
                  <w:sz w:val="20"/>
                  <w:szCs w:val="20"/>
                </w:rPr>
                <m:t>a</m:t>
              </m:r>
            </m:oMath>
            <w:r w:rsidRPr="00C54776">
              <w:rPr>
                <w:rFonts w:asciiTheme="minorHAnsi" w:hAnsiTheme="minorHAnsi" w:cs="Calibri"/>
                <w:sz w:val="20"/>
                <w:szCs w:val="20"/>
              </w:rPr>
              <w:t xml:space="preserve">? </w:t>
            </w:r>
          </w:p>
          <w:p w:rsidR="009122BF" w:rsidRPr="00346979" w:rsidRDefault="009122BF" w:rsidP="00EB7D0A">
            <w:pPr>
              <w:numPr>
                <w:ilvl w:val="0"/>
                <w:numId w:val="49"/>
              </w:numPr>
              <w:spacing w:after="120"/>
              <w:rPr>
                <w:rFonts w:ascii="Calibri" w:hAnsi="Calibri" w:cs="Calibri"/>
                <w:sz w:val="20"/>
                <w:szCs w:val="20"/>
              </w:rPr>
            </w:pPr>
            <w:r w:rsidRPr="00C54776">
              <w:rPr>
                <w:rFonts w:asciiTheme="minorHAnsi" w:hAnsiTheme="minorHAnsi" w:cs="Calibri"/>
                <w:sz w:val="20"/>
                <w:szCs w:val="20"/>
              </w:rPr>
              <w:t xml:space="preserve">Rewrite the equation in terms </w:t>
            </w:r>
            <w:proofErr w:type="gramStart"/>
            <w:r w:rsidRPr="00C54776">
              <w:rPr>
                <w:rFonts w:asciiTheme="minorHAnsi" w:hAnsiTheme="minorHAnsi" w:cs="Calibri"/>
                <w:sz w:val="20"/>
                <w:szCs w:val="20"/>
              </w:rPr>
              <w:t xml:space="preserve">of </w:t>
            </w:r>
            <w:proofErr w:type="gramEnd"/>
            <m:oMath>
              <m:r>
                <w:rPr>
                  <w:rFonts w:ascii="Cambria Math" w:hAnsi="Cambria Math" w:cs="Calibri"/>
                  <w:sz w:val="20"/>
                  <w:szCs w:val="20"/>
                </w:rPr>
                <m:t>a</m:t>
              </m:r>
            </m:oMath>
            <w:r w:rsidRPr="00C54776">
              <w:rPr>
                <w:rFonts w:asciiTheme="minorHAnsi" w:hAnsiTheme="minorHAnsi" w:cs="Calibri"/>
                <w:sz w:val="20"/>
                <w:szCs w:val="20"/>
              </w:rPr>
              <w:t>.</w:t>
            </w:r>
          </w:p>
        </w:tc>
      </w:tr>
    </w:tbl>
    <w:p w:rsidR="00BA0B26" w:rsidRDefault="008B1587">
      <w:pPr>
        <w:rPr>
          <w:b/>
          <w:bCs/>
        </w:rPr>
        <w:sectPr w:rsidR="00BA0B26" w:rsidSect="00BA0B26">
          <w:pgSz w:w="15840" w:h="12240" w:orient="landscape" w:code="1"/>
          <w:pgMar w:top="1892" w:right="720" w:bottom="1440" w:left="634" w:header="864" w:footer="432" w:gutter="0"/>
          <w:cols w:space="720"/>
          <w:titlePg/>
          <w:docGrid w:linePitch="360"/>
        </w:sectPr>
      </w:pPr>
      <w:r>
        <w:rPr>
          <w:b/>
          <w:bCs/>
        </w:rPr>
        <w:br w:type="page"/>
      </w: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75"/>
        <w:gridCol w:w="11440"/>
      </w:tblGrid>
      <w:tr w:rsidR="00AB55EF" w:rsidRPr="00190C3C" w:rsidTr="008742DA">
        <w:trPr>
          <w:cantSplit/>
          <w:tblHeader/>
          <w:jc w:val="center"/>
        </w:trPr>
        <w:tc>
          <w:tcPr>
            <w:tcW w:w="14515" w:type="dxa"/>
            <w:gridSpan w:val="2"/>
          </w:tcPr>
          <w:p w:rsidR="00AB55EF" w:rsidRPr="00EA442B" w:rsidRDefault="00AB55EF" w:rsidP="00AB55EF">
            <w:pPr>
              <w:pStyle w:val="Heading2"/>
              <w:spacing w:before="0"/>
              <w:rPr>
                <w:color w:val="00B598"/>
                <w:sz w:val="22"/>
                <w:szCs w:val="22"/>
                <w:lang w:val="en-US" w:eastAsia="en-US"/>
              </w:rPr>
            </w:pPr>
            <w:r w:rsidRPr="00EA442B">
              <w:rPr>
                <w:color w:val="00B598"/>
                <w:sz w:val="22"/>
                <w:szCs w:val="22"/>
                <w:lang w:val="en-US" w:eastAsia="en-US"/>
              </w:rPr>
              <w:lastRenderedPageBreak/>
              <w:t xml:space="preserve">Algebra: Creating Equations </w:t>
            </w:r>
            <w:r w:rsidRPr="00EA442B">
              <w:rPr>
                <w:color w:val="00B598"/>
                <w:sz w:val="22"/>
                <w:szCs w:val="22"/>
                <w:lang w:val="en-US" w:eastAsia="en-US"/>
              </w:rPr>
              <w:sym w:font="Wingdings" w:char="00AB"/>
            </w:r>
            <w:r w:rsidRPr="00EA442B">
              <w:rPr>
                <w:color w:val="00B598"/>
                <w:sz w:val="22"/>
                <w:szCs w:val="22"/>
                <w:lang w:val="en-US" w:eastAsia="en-US"/>
              </w:rPr>
              <w:t xml:space="preserve"> (A-REI)</w:t>
            </w:r>
          </w:p>
          <w:p w:rsidR="00AB55EF" w:rsidRPr="00200050" w:rsidRDefault="00AB55EF" w:rsidP="00AB55EF">
            <w:pPr>
              <w:rPr>
                <w:rFonts w:asciiTheme="majorHAnsi" w:hAnsiTheme="majorHAnsi" w:cs="Calibri"/>
                <w:b/>
                <w:sz w:val="20"/>
                <w:szCs w:val="20"/>
              </w:rPr>
            </w:pPr>
            <w:r w:rsidRPr="00200050">
              <w:rPr>
                <w:rFonts w:asciiTheme="majorHAnsi" w:eastAsiaTheme="minorHAnsi" w:hAnsiTheme="majorHAnsi" w:cstheme="minorBidi"/>
                <w:b/>
                <w:sz w:val="22"/>
                <w:szCs w:val="22"/>
              </w:rPr>
              <w:t>Understand solving equations as a process of reasoning and explain the reasoning.</w:t>
            </w:r>
          </w:p>
        </w:tc>
      </w:tr>
      <w:tr w:rsidR="00B51DC3" w:rsidRPr="00190C3C" w:rsidTr="002A691A">
        <w:trPr>
          <w:cantSplit/>
          <w:tblHeader/>
          <w:jc w:val="center"/>
        </w:trPr>
        <w:tc>
          <w:tcPr>
            <w:tcW w:w="3075" w:type="dxa"/>
          </w:tcPr>
          <w:p w:rsidR="00B51DC3" w:rsidRPr="00200050" w:rsidRDefault="00B51DC3" w:rsidP="008E35A6">
            <w:pPr>
              <w:pStyle w:val="normal10"/>
              <w:rPr>
                <w:rFonts w:ascii="Calibri" w:hAnsi="Calibri" w:cs="Calibri"/>
                <w:b/>
                <w:bCs/>
                <w:iCs/>
                <w:sz w:val="20"/>
                <w:szCs w:val="22"/>
              </w:rPr>
            </w:pPr>
            <w:r w:rsidRPr="00200050">
              <w:rPr>
                <w:rStyle w:val="normalchar1"/>
                <w:rFonts w:ascii="Calibri" w:hAnsi="Calibri" w:cs="Calibri"/>
                <w:b/>
                <w:bCs/>
                <w:iCs/>
                <w:sz w:val="20"/>
                <w:szCs w:val="22"/>
              </w:rPr>
              <w:t>Louisiana Standard</w:t>
            </w:r>
          </w:p>
        </w:tc>
        <w:tc>
          <w:tcPr>
            <w:tcW w:w="11440" w:type="dxa"/>
          </w:tcPr>
          <w:p w:rsidR="00B51DC3" w:rsidRPr="00200050" w:rsidRDefault="00B51DC3" w:rsidP="008E35A6">
            <w:pPr>
              <w:pStyle w:val="normal10"/>
              <w:rPr>
                <w:rFonts w:ascii="Calibri" w:hAnsi="Calibri" w:cs="Calibri"/>
                <w:b/>
                <w:sz w:val="20"/>
              </w:rPr>
            </w:pPr>
            <w:r w:rsidRPr="00200050">
              <w:rPr>
                <w:rStyle w:val="normalchar1"/>
                <w:rFonts w:ascii="Calibri" w:hAnsi="Calibri" w:cs="Calibri"/>
                <w:b/>
                <w:bCs/>
                <w:iCs/>
                <w:sz w:val="20"/>
                <w:szCs w:val="22"/>
              </w:rPr>
              <w:t>Explanations and Examples</w:t>
            </w:r>
          </w:p>
        </w:tc>
      </w:tr>
    </w:tbl>
    <w:p w:rsidR="00BA0B26" w:rsidRDefault="00BA0B26" w:rsidP="00C91638">
      <w:pPr>
        <w:pStyle w:val="normal10"/>
        <w:rPr>
          <w:rFonts w:asciiTheme="minorHAnsi" w:hAnsiTheme="minorHAnsi" w:cs="Calibri"/>
          <w:b/>
          <w:color w:val="000000"/>
          <w:sz w:val="20"/>
          <w:szCs w:val="20"/>
        </w:rPr>
        <w:sectPr w:rsidR="00BA0B26" w:rsidSect="00FB2310">
          <w:type w:val="continuous"/>
          <w:pgSz w:w="15840" w:h="12240" w:orient="landscape" w:code="1"/>
          <w:pgMar w:top="1800" w:right="720" w:bottom="1440" w:left="634" w:header="864" w:footer="432" w:gutter="0"/>
          <w:cols w:space="720"/>
          <w:titlePg/>
          <w:docGrid w:linePitch="360"/>
        </w:sectPr>
      </w:pP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75"/>
        <w:gridCol w:w="11440"/>
      </w:tblGrid>
      <w:tr w:rsidR="009122BF" w:rsidRPr="00190C3C" w:rsidTr="00BE1985">
        <w:trPr>
          <w:trHeight w:val="8096"/>
          <w:tblHeader/>
          <w:jc w:val="center"/>
        </w:trPr>
        <w:tc>
          <w:tcPr>
            <w:tcW w:w="3075" w:type="dxa"/>
          </w:tcPr>
          <w:p w:rsidR="009122BF" w:rsidRPr="008B1587" w:rsidRDefault="009122BF" w:rsidP="00C91638">
            <w:pPr>
              <w:pStyle w:val="normal10"/>
              <w:rPr>
                <w:rStyle w:val="normalchar1"/>
                <w:rFonts w:asciiTheme="minorHAnsi" w:hAnsiTheme="minorHAnsi" w:cs="Calibri"/>
                <w:bCs/>
                <w:i/>
                <w:iCs/>
                <w:sz w:val="22"/>
                <w:szCs w:val="22"/>
                <w:u w:val="single"/>
              </w:rPr>
            </w:pPr>
            <w:r w:rsidRPr="008B1587">
              <w:rPr>
                <w:rFonts w:asciiTheme="minorHAnsi" w:hAnsiTheme="minorHAnsi" w:cs="Calibri"/>
                <w:b/>
                <w:color w:val="000000"/>
                <w:sz w:val="20"/>
                <w:szCs w:val="20"/>
              </w:rPr>
              <w:lastRenderedPageBreak/>
              <w:t>A1: A-REI.A.1.</w:t>
            </w:r>
            <w:r w:rsidRPr="008B1587">
              <w:rPr>
                <w:rFonts w:asciiTheme="minorHAnsi" w:hAnsiTheme="minorHAnsi" w:cs="Calibri"/>
                <w:color w:val="000000"/>
                <w:sz w:val="20"/>
                <w:szCs w:val="20"/>
              </w:rPr>
              <w:t xml:space="preserve"> Explain each step in solving a simple equation as following from the equality of numbers asserted at the previous step, starting from the assumption that the original equation has a solution. Construct a viable argument to justify a solution method.</w:t>
            </w:r>
          </w:p>
        </w:tc>
        <w:tc>
          <w:tcPr>
            <w:tcW w:w="11440" w:type="dxa"/>
          </w:tcPr>
          <w:p w:rsidR="00AE52A6" w:rsidRPr="008B1587" w:rsidRDefault="00AE52A6" w:rsidP="00AE52A6">
            <w:p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Students should focus on solving all applicable equation types presented in Algebra I and be able to extend and apply their reasoning to other types of equations in future courses.</w:t>
            </w:r>
          </w:p>
          <w:p w:rsidR="00AE52A6" w:rsidRPr="00AD62A5" w:rsidRDefault="00AE52A6" w:rsidP="00AE52A6">
            <w:pPr>
              <w:autoSpaceDE w:val="0"/>
              <w:autoSpaceDN w:val="0"/>
              <w:adjustRightInd w:val="0"/>
              <w:rPr>
                <w:rFonts w:asciiTheme="minorHAnsi" w:eastAsia="Helvetica" w:hAnsiTheme="minorHAnsi" w:cs="TimesNewRomanPSMT"/>
                <w:sz w:val="12"/>
                <w:szCs w:val="12"/>
              </w:rPr>
            </w:pPr>
          </w:p>
          <w:p w:rsidR="003E49FC" w:rsidRPr="008B1587" w:rsidRDefault="00AE52A6" w:rsidP="00AE52A6">
            <w:pPr>
              <w:autoSpaceDE w:val="0"/>
              <w:autoSpaceDN w:val="0"/>
              <w:adjustRightInd w:val="0"/>
              <w:spacing w:after="120"/>
              <w:rPr>
                <w:rFonts w:asciiTheme="minorHAnsi" w:eastAsia="Helvetica" w:hAnsiTheme="minorHAnsi" w:cs="TimesNewRomanPSMT"/>
                <w:b/>
                <w:sz w:val="20"/>
                <w:szCs w:val="20"/>
              </w:rPr>
            </w:pPr>
            <w:r w:rsidRPr="008B1587">
              <w:rPr>
                <w:rFonts w:asciiTheme="minorHAnsi" w:eastAsia="Helvetica" w:hAnsiTheme="minorHAnsi" w:cs="Helvetica"/>
                <w:b/>
                <w:sz w:val="20"/>
                <w:szCs w:val="20"/>
                <w:shd w:val="clear" w:color="auto" w:fill="FFFFFF"/>
              </w:rPr>
              <w:t>Explain each step in solving a simple equation as following from the equality of numbers asserted at the previous step, starting from the assumption that the original equation has a solution.</w:t>
            </w:r>
          </w:p>
          <w:p w:rsidR="003E49FC" w:rsidRPr="00200050" w:rsidRDefault="00AE52A6" w:rsidP="00AD62A5">
            <w:pPr>
              <w:pStyle w:val="ListParagraph"/>
              <w:numPr>
                <w:ilvl w:val="0"/>
                <w:numId w:val="102"/>
              </w:numPr>
              <w:autoSpaceDE w:val="0"/>
              <w:autoSpaceDN w:val="0"/>
              <w:adjustRightInd w:val="0"/>
              <w:spacing w:after="60"/>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When solving equations, students will use the properties of equality to justify and explain each step obtained from the previous step, assuming the original equation has a solution, and develop an argument that justifies their method.</w:t>
            </w:r>
          </w:p>
          <w:p w:rsidR="00AE52A6" w:rsidRPr="00200050" w:rsidRDefault="00AE52A6" w:rsidP="00AD62A5">
            <w:pPr>
              <w:pStyle w:val="ListParagraph"/>
              <w:numPr>
                <w:ilvl w:val="0"/>
                <w:numId w:val="102"/>
              </w:numPr>
              <w:autoSpaceDE w:val="0"/>
              <w:autoSpaceDN w:val="0"/>
              <w:adjustRightInd w:val="0"/>
              <w:spacing w:after="60"/>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For quadratic functions, justifications for steps to show zeros align with F.IF.</w:t>
            </w:r>
            <w:r w:rsidR="003E49FC">
              <w:rPr>
                <w:rFonts w:asciiTheme="minorHAnsi" w:eastAsia="Helvetica" w:hAnsiTheme="minorHAnsi" w:cs="Helvetica"/>
                <w:sz w:val="20"/>
                <w:szCs w:val="20"/>
                <w:shd w:val="clear" w:color="auto" w:fill="FFFFFF"/>
              </w:rPr>
              <w:t>C.</w:t>
            </w:r>
            <w:r w:rsidRPr="00200050">
              <w:rPr>
                <w:rFonts w:asciiTheme="minorHAnsi" w:eastAsia="Helvetica" w:hAnsiTheme="minorHAnsi" w:cs="Helvetica"/>
                <w:sz w:val="20"/>
                <w:szCs w:val="20"/>
                <w:shd w:val="clear" w:color="auto" w:fill="FFFFFF"/>
              </w:rPr>
              <w:t>8 and should include rewriting the equation into an equivalent form using factoring and using the multiplicative property of zero to write the equations that allow the zeros to be shown.</w:t>
            </w:r>
          </w:p>
          <w:p w:rsidR="00AE52A6" w:rsidRPr="008B1587" w:rsidRDefault="00AE52A6" w:rsidP="00AE52A6">
            <w:pPr>
              <w:autoSpaceDE w:val="0"/>
              <w:autoSpaceDN w:val="0"/>
              <w:adjustRightInd w:val="0"/>
              <w:ind w:left="10"/>
              <w:rPr>
                <w:rFonts w:asciiTheme="minorHAnsi" w:eastAsia="Helvetica" w:hAnsiTheme="minorHAnsi" w:cs="Helvetica"/>
                <w:b/>
                <w:sz w:val="20"/>
                <w:szCs w:val="20"/>
                <w:shd w:val="clear" w:color="auto" w:fill="FFFFFF"/>
              </w:rPr>
            </w:pPr>
            <w:r w:rsidRPr="008B1587">
              <w:rPr>
                <w:rFonts w:asciiTheme="minorHAnsi" w:eastAsia="Helvetica" w:hAnsiTheme="minorHAnsi" w:cs="Helvetica"/>
                <w:b/>
                <w:sz w:val="20"/>
                <w:szCs w:val="20"/>
                <w:shd w:val="clear" w:color="auto" w:fill="FFFFFF"/>
              </w:rPr>
              <w:t>Example</w:t>
            </w:r>
            <w:r w:rsidR="00AD62A5">
              <w:rPr>
                <w:rFonts w:asciiTheme="minorHAnsi" w:eastAsia="Helvetica" w:hAnsiTheme="minorHAnsi" w:cs="Helvetica"/>
                <w:b/>
                <w:sz w:val="20"/>
                <w:szCs w:val="20"/>
                <w:shd w:val="clear" w:color="auto" w:fill="FFFFFF"/>
              </w:rPr>
              <w:t>s</w:t>
            </w:r>
            <w:r w:rsidRPr="008B1587">
              <w:rPr>
                <w:rFonts w:asciiTheme="minorHAnsi" w:eastAsia="Helvetica" w:hAnsiTheme="minorHAnsi" w:cs="Helvetica"/>
                <w:b/>
                <w:sz w:val="20"/>
                <w:szCs w:val="20"/>
                <w:shd w:val="clear" w:color="auto" w:fill="FFFFFF"/>
              </w:rPr>
              <w:t xml:space="preserve">: </w:t>
            </w:r>
          </w:p>
          <w:p w:rsidR="00AE52A6" w:rsidRPr="00200050" w:rsidRDefault="00AE52A6" w:rsidP="00200050">
            <w:pPr>
              <w:pStyle w:val="ListParagraph"/>
              <w:numPr>
                <w:ilvl w:val="0"/>
                <w:numId w:val="103"/>
              </w:numPr>
              <w:autoSpaceDE w:val="0"/>
              <w:autoSpaceDN w:val="0"/>
              <w:adjustRightInd w:val="0"/>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Assuming an equation has a solution; construct a convincing argument that justifies each step in the solution process</w:t>
            </w:r>
            <w:r w:rsidR="005F2068">
              <w:rPr>
                <w:rFonts w:asciiTheme="minorHAnsi" w:eastAsia="Helvetica" w:hAnsiTheme="minorHAnsi" w:cs="Helvetica"/>
                <w:sz w:val="20"/>
                <w:szCs w:val="20"/>
                <w:shd w:val="clear" w:color="auto" w:fill="FFFFFF"/>
              </w:rPr>
              <w:t xml:space="preserve">. </w:t>
            </w:r>
            <w:r w:rsidRPr="00200050">
              <w:rPr>
                <w:rFonts w:asciiTheme="minorHAnsi" w:eastAsia="Helvetica" w:hAnsiTheme="minorHAnsi" w:cs="Helvetica"/>
                <w:sz w:val="20"/>
                <w:szCs w:val="20"/>
                <w:shd w:val="clear" w:color="auto" w:fill="FFFFFF"/>
              </w:rPr>
              <w:t>Justifications may include the associative, commutative, division and identity properties, combining like terms, etc.</w:t>
            </w:r>
          </w:p>
          <w:p w:rsidR="00AE52A6" w:rsidRPr="008B1587" w:rsidRDefault="00AE52A6" w:rsidP="00AE52A6">
            <w:pPr>
              <w:autoSpaceDE w:val="0"/>
              <w:autoSpaceDN w:val="0"/>
              <w:adjustRightInd w:val="0"/>
              <w:ind w:left="720"/>
              <w:rPr>
                <w:rFonts w:asciiTheme="minorHAnsi" w:eastAsia="Helvetica" w:hAnsiTheme="minorHAnsi" w:cs="Helvetica"/>
                <w:sz w:val="20"/>
                <w:szCs w:val="20"/>
                <w:shd w:val="clear" w:color="auto" w:fill="FFFFFF"/>
              </w:rPr>
            </w:pP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9"/>
              <w:gridCol w:w="4061"/>
            </w:tblGrid>
            <w:tr w:rsidR="00AE52A6" w:rsidRPr="008B1587" w:rsidTr="00200050">
              <w:trPr>
                <w:trHeight w:val="3470"/>
              </w:trPr>
              <w:tc>
                <w:tcPr>
                  <w:tcW w:w="2759" w:type="dxa"/>
                  <w:shd w:val="clear" w:color="auto" w:fill="auto"/>
                </w:tcPr>
                <w:p w:rsidR="00AE52A6" w:rsidRPr="008B1587" w:rsidRDefault="00AE52A6" w:rsidP="00F53998">
                  <w:pPr>
                    <w:autoSpaceDE w:val="0"/>
                    <w:autoSpaceDN w:val="0"/>
                    <w:adjustRightInd w:val="0"/>
                    <w:spacing w:line="276" w:lineRule="auto"/>
                    <w:rPr>
                      <w:rFonts w:eastAsia="Helvetica" w:cs="Helvetica"/>
                      <w:b/>
                      <w:sz w:val="20"/>
                      <w:szCs w:val="20"/>
                      <w:shd w:val="clear" w:color="auto" w:fill="FFFFFF"/>
                    </w:rPr>
                  </w:pPr>
                  <w:r w:rsidRPr="008B1587">
                    <w:rPr>
                      <w:rFonts w:eastAsia="Helvetica" w:cs="Helvetica"/>
                      <w:b/>
                      <w:sz w:val="20"/>
                      <w:szCs w:val="20"/>
                      <w:shd w:val="clear" w:color="auto" w:fill="FFFFFF"/>
                    </w:rPr>
                    <w:t>Method 1:</w:t>
                  </w:r>
                </w:p>
                <w:p w:rsidR="00AE52A6" w:rsidRPr="008B1587" w:rsidRDefault="00AE52A6" w:rsidP="00200050">
                  <w:pPr>
                    <w:autoSpaceDE w:val="0"/>
                    <w:autoSpaceDN w:val="0"/>
                    <w:adjustRightInd w:val="0"/>
                    <w:spacing w:line="276" w:lineRule="auto"/>
                    <w:rPr>
                      <w:rFonts w:eastAsia="Helvetica" w:cs="Helvetica"/>
                      <w:sz w:val="20"/>
                      <w:szCs w:val="20"/>
                      <w:shd w:val="clear" w:color="auto" w:fill="FFFFFF"/>
                    </w:rPr>
                  </w:pPr>
                  <m:oMathPara>
                    <m:oMath>
                      <m:r>
                        <w:rPr>
                          <w:rFonts w:ascii="Cambria Math" w:eastAsia="Helvetica" w:hAnsi="Cambria Math" w:cs="Helvetica"/>
                          <w:sz w:val="20"/>
                          <w:szCs w:val="20"/>
                          <w:shd w:val="clear" w:color="auto" w:fill="FFFFFF"/>
                        </w:rPr>
                        <m:t xml:space="preserve"> 5</m:t>
                      </m:r>
                      <m:d>
                        <m:dPr>
                          <m:ctrlPr>
                            <w:rPr>
                              <w:rFonts w:ascii="Cambria Math" w:eastAsia="Helvetica" w:hAnsi="Cambria Math" w:cs="Helvetica"/>
                              <w:i/>
                              <w:sz w:val="20"/>
                              <w:szCs w:val="20"/>
                              <w:shd w:val="clear" w:color="auto" w:fill="FFFFFF"/>
                            </w:rPr>
                          </m:ctrlPr>
                        </m:dPr>
                        <m:e>
                          <m:r>
                            <w:rPr>
                              <w:rFonts w:ascii="Cambria Math" w:eastAsia="Helvetica" w:hAnsi="Cambria Math" w:cs="Helvetica"/>
                              <w:sz w:val="20"/>
                              <w:szCs w:val="20"/>
                              <w:shd w:val="clear" w:color="auto" w:fill="FFFFFF"/>
                            </w:rPr>
                            <m:t>x+3</m:t>
                          </m:r>
                        </m:e>
                      </m:d>
                      <m:r>
                        <w:rPr>
                          <w:rFonts w:ascii="Cambria Math" w:eastAsia="Helvetica" w:hAnsi="Cambria Math" w:cs="Helvetica"/>
                          <w:sz w:val="20"/>
                          <w:szCs w:val="20"/>
                          <w:shd w:val="clear" w:color="auto" w:fill="FFFFFF"/>
                        </w:rPr>
                        <m:t>-3x</m:t>
                      </m:r>
                      <m:r>
                        <m:rPr>
                          <m:aln/>
                        </m:rPr>
                        <w:rPr>
                          <w:rFonts w:ascii="Cambria Math" w:eastAsia="Helvetica" w:hAnsi="Cambria Math" w:cs="Helvetica"/>
                          <w:sz w:val="20"/>
                          <w:szCs w:val="20"/>
                          <w:shd w:val="clear" w:color="auto" w:fill="FFFFFF"/>
                        </w:rPr>
                        <m:t>=55</m:t>
                      </m:r>
                      <m:r>
                        <m:rPr>
                          <m:sty m:val="p"/>
                        </m:rPr>
                        <w:rPr>
                          <w:rFonts w:ascii="Cambria Math" w:eastAsia="Times New Roman" w:hAnsi="Cambria Math" w:cs="Helvetica"/>
                          <w:sz w:val="20"/>
                          <w:szCs w:val="20"/>
                          <w:shd w:val="clear" w:color="auto" w:fill="FFFFFF"/>
                        </w:rPr>
                        <w:br/>
                      </m:r>
                    </m:oMath>
                  </m:oMathPara>
                  <w:r w:rsidR="003E49FC">
                    <w:rPr>
                      <w:rFonts w:eastAsia="Helvetica" w:cs="Helvetica"/>
                      <w:noProof/>
                      <w:sz w:val="20"/>
                      <w:szCs w:val="20"/>
                      <w:shd w:val="clear" w:color="auto" w:fill="FFFFFF"/>
                    </w:rPr>
                    <w:t xml:space="preserve"> </w:t>
                  </w:r>
                  <m:oMath>
                    <m:r>
                      <w:rPr>
                        <w:rFonts w:ascii="Cambria Math" w:eastAsia="Helvetica" w:hAnsi="Cambria Math" w:cs="Helvetica"/>
                        <w:sz w:val="20"/>
                        <w:szCs w:val="20"/>
                        <w:shd w:val="clear" w:color="auto" w:fill="FFFFFF"/>
                      </w:rPr>
                      <m:t>5x+15-3x</m:t>
                    </m:r>
                    <m:r>
                      <m:rPr>
                        <m:aln/>
                      </m:rPr>
                      <w:rPr>
                        <w:rFonts w:ascii="Cambria Math" w:eastAsia="Helvetica" w:hAnsi="Cambria Math" w:cs="Helvetica"/>
                        <w:sz w:val="20"/>
                        <w:szCs w:val="20"/>
                        <w:shd w:val="clear" w:color="auto" w:fill="FFFFFF"/>
                      </w:rPr>
                      <m:t>=55</m:t>
                    </m:r>
                    <m:r>
                      <m:rPr>
                        <m:sty m:val="p"/>
                      </m:rPr>
                      <w:rPr>
                        <w:rFonts w:ascii="Cambria Math" w:eastAsia="Times New Roman" w:hAnsi="Cambria Math" w:cs="Helvetica"/>
                        <w:sz w:val="20"/>
                        <w:szCs w:val="20"/>
                        <w:shd w:val="clear" w:color="auto" w:fill="FFFFFF"/>
                      </w:rPr>
                      <w:br/>
                    </m:r>
                  </m:oMath>
                  <w:r w:rsidR="003E49FC">
                    <w:rPr>
                      <w:rFonts w:eastAsia="Helvetica" w:cs="Helvetica"/>
                      <w:noProof/>
                      <w:sz w:val="20"/>
                      <w:szCs w:val="20"/>
                      <w:shd w:val="clear" w:color="auto" w:fill="FFFFFF"/>
                    </w:rPr>
                    <w:t xml:space="preserve">            </w:t>
                  </w:r>
                  <m:oMath>
                    <m:r>
                      <w:rPr>
                        <w:rFonts w:ascii="Cambria Math" w:eastAsia="Helvetica" w:hAnsi="Cambria Math" w:cs="Helvetica"/>
                        <w:sz w:val="20"/>
                        <w:szCs w:val="20"/>
                        <w:shd w:val="clear" w:color="auto" w:fill="FFFFFF"/>
                      </w:rPr>
                      <m:t>2x+15</m:t>
                    </m:r>
                    <m:r>
                      <m:rPr>
                        <m:aln/>
                      </m:rPr>
                      <w:rPr>
                        <w:rFonts w:ascii="Cambria Math" w:eastAsia="Helvetica" w:hAnsi="Cambria Math" w:cs="Helvetica"/>
                        <w:sz w:val="20"/>
                        <w:szCs w:val="20"/>
                        <w:shd w:val="clear" w:color="auto" w:fill="FFFFFF"/>
                      </w:rPr>
                      <m:t>=55</m:t>
                    </m:r>
                    <m:r>
                      <m:rPr>
                        <m:sty m:val="p"/>
                      </m:rPr>
                      <w:rPr>
                        <w:rFonts w:ascii="Cambria Math" w:eastAsia="Times New Roman" w:hAnsi="Cambria Math" w:cs="Helvetica"/>
                        <w:sz w:val="20"/>
                        <w:szCs w:val="20"/>
                        <w:shd w:val="clear" w:color="auto" w:fill="FFFFFF"/>
                      </w:rPr>
                      <w:br/>
                    </m:r>
                  </m:oMath>
                  <w:r w:rsidR="003E49FC">
                    <w:rPr>
                      <w:rFonts w:eastAsia="Helvetica" w:cs="Helvetica"/>
                      <w:noProof/>
                      <w:sz w:val="20"/>
                      <w:szCs w:val="20"/>
                      <w:shd w:val="clear" w:color="auto" w:fill="FFFFFF"/>
                    </w:rPr>
                    <w:t xml:space="preserve"> </w:t>
                  </w:r>
                  <m:oMath>
                    <m:r>
                      <w:rPr>
                        <w:rFonts w:ascii="Cambria Math" w:eastAsia="Helvetica" w:hAnsi="Cambria Math" w:cs="Helvetica"/>
                        <w:sz w:val="20"/>
                        <w:szCs w:val="20"/>
                        <w:shd w:val="clear" w:color="auto" w:fill="FFFFFF"/>
                      </w:rPr>
                      <m:t>2x+15-15</m:t>
                    </m:r>
                    <m:r>
                      <m:rPr>
                        <m:aln/>
                      </m:rPr>
                      <w:rPr>
                        <w:rFonts w:ascii="Cambria Math" w:eastAsia="Helvetica" w:hAnsi="Cambria Math" w:cs="Helvetica"/>
                        <w:sz w:val="20"/>
                        <w:szCs w:val="20"/>
                        <w:shd w:val="clear" w:color="auto" w:fill="FFFFFF"/>
                      </w:rPr>
                      <m:t>=55-15</m:t>
                    </m:r>
                    <m:r>
                      <m:rPr>
                        <m:sty m:val="p"/>
                      </m:rPr>
                      <w:rPr>
                        <w:rFonts w:ascii="Cambria Math" w:eastAsia="Times New Roman" w:hAnsi="Cambria Math" w:cs="Helvetica"/>
                        <w:sz w:val="20"/>
                        <w:szCs w:val="20"/>
                        <w:shd w:val="clear" w:color="auto" w:fill="FFFFFF"/>
                      </w:rPr>
                      <w:br/>
                    </m:r>
                  </m:oMath>
                  <w:r w:rsidR="003E49FC">
                    <w:rPr>
                      <w:rFonts w:eastAsia="Helvetica" w:cs="Helvetica"/>
                      <w:noProof/>
                      <w:sz w:val="20"/>
                      <w:szCs w:val="20"/>
                      <w:shd w:val="clear" w:color="auto" w:fill="FFFFFF"/>
                    </w:rPr>
                    <w:t xml:space="preserve">                      </w:t>
                  </w:r>
                  <m:oMath>
                    <m:r>
                      <w:rPr>
                        <w:rFonts w:ascii="Cambria Math" w:eastAsia="Helvetica" w:hAnsi="Cambria Math" w:cs="Helvetica"/>
                        <w:sz w:val="20"/>
                        <w:szCs w:val="20"/>
                        <w:shd w:val="clear" w:color="auto" w:fill="FFFFFF"/>
                      </w:rPr>
                      <m:t>2x</m:t>
                    </m:r>
                    <m:r>
                      <m:rPr>
                        <m:aln/>
                      </m:rPr>
                      <w:rPr>
                        <w:rFonts w:ascii="Cambria Math" w:eastAsia="Helvetica" w:hAnsi="Cambria Math" w:cs="Helvetica"/>
                        <w:sz w:val="20"/>
                        <w:szCs w:val="20"/>
                        <w:shd w:val="clear" w:color="auto" w:fill="FFFFFF"/>
                      </w:rPr>
                      <m:t>=40</m:t>
                    </m:r>
                    <m:r>
                      <m:rPr>
                        <m:sty m:val="p"/>
                      </m:rPr>
                      <w:rPr>
                        <w:rFonts w:ascii="Cambria Math" w:eastAsia="Times New Roman" w:hAnsi="Cambria Math" w:cs="Helvetica"/>
                        <w:sz w:val="20"/>
                        <w:szCs w:val="20"/>
                        <w:shd w:val="clear" w:color="auto" w:fill="FFFFFF"/>
                      </w:rPr>
                      <w:br/>
                    </m:r>
                  </m:oMath>
                  <w:r w:rsidR="003E49FC">
                    <w:rPr>
                      <w:rFonts w:eastAsia="Helvetica" w:cs="Helvetica"/>
                      <w:noProof/>
                      <w:sz w:val="20"/>
                      <w:szCs w:val="20"/>
                      <w:shd w:val="clear" w:color="auto" w:fill="FFFFFF"/>
                    </w:rPr>
                    <w:t xml:space="preserve">                       </w:t>
                  </w:r>
                  <m:oMath>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2x</m:t>
                        </m:r>
                      </m:num>
                      <m:den>
                        <m:r>
                          <w:rPr>
                            <w:rFonts w:ascii="Cambria Math" w:eastAsia="Helvetica" w:hAnsi="Cambria Math" w:cs="Helvetica"/>
                            <w:sz w:val="22"/>
                            <w:szCs w:val="20"/>
                            <w:shd w:val="clear" w:color="auto" w:fill="FFFFFF"/>
                          </w:rPr>
                          <m:t>2</m:t>
                        </m:r>
                      </m:den>
                    </m:f>
                    <m:r>
                      <m:rPr>
                        <m:aln/>
                      </m:rPr>
                      <w:rPr>
                        <w:rFonts w:ascii="Cambria Math" w:eastAsia="Helvetica" w:hAnsi="Cambria Math" w:cs="Helvetica"/>
                        <w:sz w:val="22"/>
                        <w:szCs w:val="20"/>
                        <w:shd w:val="clear" w:color="auto" w:fill="FFFFFF"/>
                      </w:rPr>
                      <m:t>=</m:t>
                    </m:r>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40</m:t>
                        </m:r>
                      </m:num>
                      <m:den>
                        <m:r>
                          <w:rPr>
                            <w:rFonts w:ascii="Cambria Math" w:eastAsia="Helvetica" w:hAnsi="Cambria Math" w:cs="Helvetica"/>
                            <w:sz w:val="22"/>
                            <w:szCs w:val="20"/>
                            <w:shd w:val="clear" w:color="auto" w:fill="FFFFFF"/>
                          </w:rPr>
                          <m:t>2</m:t>
                        </m:r>
                      </m:den>
                    </m:f>
                    <m:r>
                      <m:rPr>
                        <m:sty m:val="p"/>
                      </m:rPr>
                      <w:rPr>
                        <w:rFonts w:ascii="Cambria Math" w:hAnsi="Cambria Math" w:cs="Helvetica"/>
                        <w:sz w:val="22"/>
                        <w:szCs w:val="20"/>
                        <w:shd w:val="clear" w:color="auto" w:fill="FFFFFF"/>
                      </w:rPr>
                      <w:br/>
                    </m:r>
                  </m:oMath>
                  <w:r w:rsidR="003E49FC">
                    <w:rPr>
                      <w:rFonts w:eastAsia="Helvetica" w:cs="Helvetica"/>
                      <w:noProof/>
                      <w:sz w:val="20"/>
                      <w:szCs w:val="20"/>
                      <w:shd w:val="clear" w:color="auto" w:fill="FFFFFF"/>
                    </w:rPr>
                    <w:t xml:space="preserve">                         </w:t>
                  </w:r>
                  <m:oMath>
                    <m:r>
                      <w:rPr>
                        <w:rFonts w:ascii="Cambria Math" w:eastAsia="Helvetica" w:hAnsi="Cambria Math" w:cs="Helvetica"/>
                        <w:sz w:val="20"/>
                        <w:szCs w:val="20"/>
                        <w:shd w:val="clear" w:color="auto" w:fill="FFFFFF"/>
                      </w:rPr>
                      <m:t>x</m:t>
                    </m:r>
                    <m:r>
                      <m:rPr>
                        <m:aln/>
                      </m:rPr>
                      <w:rPr>
                        <w:rFonts w:ascii="Cambria Math" w:eastAsia="Helvetica" w:hAnsi="Cambria Math" w:cs="Helvetica"/>
                        <w:sz w:val="20"/>
                        <w:szCs w:val="20"/>
                        <w:shd w:val="clear" w:color="auto" w:fill="FFFFFF"/>
                      </w:rPr>
                      <m:t>=20</m:t>
                    </m:r>
                  </m:oMath>
                </w:p>
              </w:tc>
              <w:tc>
                <w:tcPr>
                  <w:tcW w:w="4061" w:type="dxa"/>
                  <w:shd w:val="clear" w:color="auto" w:fill="auto"/>
                </w:tcPr>
                <w:p w:rsidR="00AE52A6" w:rsidRPr="008B1587" w:rsidRDefault="00AE52A6" w:rsidP="00F53998">
                  <w:pPr>
                    <w:autoSpaceDE w:val="0"/>
                    <w:autoSpaceDN w:val="0"/>
                    <w:adjustRightInd w:val="0"/>
                    <w:spacing w:line="276" w:lineRule="auto"/>
                    <w:rPr>
                      <w:rFonts w:eastAsia="Helvetica" w:cs="Helvetica"/>
                      <w:b/>
                      <w:sz w:val="20"/>
                      <w:szCs w:val="20"/>
                      <w:shd w:val="clear" w:color="auto" w:fill="FFFFFF"/>
                    </w:rPr>
                  </w:pPr>
                  <w:r w:rsidRPr="008B1587">
                    <w:rPr>
                      <w:rFonts w:eastAsia="Helvetica" w:cs="Helvetica"/>
                      <w:b/>
                      <w:sz w:val="20"/>
                      <w:szCs w:val="20"/>
                      <w:shd w:val="clear" w:color="auto" w:fill="FFFFFF"/>
                    </w:rPr>
                    <w:t>Method 2:</w:t>
                  </w:r>
                </w:p>
                <w:p w:rsidR="00AE52A6" w:rsidRPr="008B1587" w:rsidRDefault="003E49FC" w:rsidP="00F53998">
                  <w:pPr>
                    <w:autoSpaceDE w:val="0"/>
                    <w:autoSpaceDN w:val="0"/>
                    <w:adjustRightInd w:val="0"/>
                    <w:spacing w:line="276" w:lineRule="auto"/>
                    <w:rPr>
                      <w:rFonts w:eastAsia="Times New Roman" w:cs="Helvetica"/>
                      <w:sz w:val="20"/>
                      <w:szCs w:val="20"/>
                      <w:shd w:val="clear" w:color="auto" w:fill="FFFFFF"/>
                    </w:rPr>
                  </w:pPr>
                  <w:r>
                    <w:rPr>
                      <w:rFonts w:eastAsia="Helvetica" w:cs="Helvetica"/>
                      <w:sz w:val="20"/>
                      <w:szCs w:val="20"/>
                      <w:shd w:val="clear" w:color="auto" w:fill="FFFFFF"/>
                    </w:rPr>
                    <w:t xml:space="preserve"> </w:t>
                  </w:r>
                  <m:oMath>
                    <m:r>
                      <w:rPr>
                        <w:rFonts w:ascii="Cambria Math" w:eastAsia="Helvetica" w:hAnsi="Cambria Math" w:cs="Helvetica"/>
                        <w:sz w:val="20"/>
                        <w:szCs w:val="20"/>
                        <w:shd w:val="clear" w:color="auto" w:fill="FFFFFF"/>
                      </w:rPr>
                      <m:t>5</m:t>
                    </m:r>
                    <m:d>
                      <m:dPr>
                        <m:ctrlPr>
                          <w:rPr>
                            <w:rFonts w:ascii="Cambria Math" w:eastAsia="Helvetica" w:hAnsi="Cambria Math" w:cs="Helvetica"/>
                            <w:i/>
                            <w:sz w:val="20"/>
                            <w:szCs w:val="20"/>
                            <w:shd w:val="clear" w:color="auto" w:fill="FFFFFF"/>
                          </w:rPr>
                        </m:ctrlPr>
                      </m:dPr>
                      <m:e>
                        <m:r>
                          <w:rPr>
                            <w:rFonts w:ascii="Cambria Math" w:eastAsia="Helvetica" w:hAnsi="Cambria Math" w:cs="Helvetica"/>
                            <w:sz w:val="20"/>
                            <w:szCs w:val="20"/>
                            <w:shd w:val="clear" w:color="auto" w:fill="FFFFFF"/>
                          </w:rPr>
                          <m:t>x+3</m:t>
                        </m:r>
                      </m:e>
                    </m:d>
                    <m:r>
                      <w:rPr>
                        <w:rFonts w:ascii="Cambria Math" w:eastAsia="Helvetica" w:hAnsi="Cambria Math" w:cs="Helvetica"/>
                        <w:sz w:val="20"/>
                        <w:szCs w:val="20"/>
                        <w:shd w:val="clear" w:color="auto" w:fill="FFFFFF"/>
                      </w:rPr>
                      <m:t>-3x</m:t>
                    </m:r>
                    <m:r>
                      <m:rPr>
                        <m:aln/>
                      </m:rPr>
                      <w:rPr>
                        <w:rFonts w:ascii="Cambria Math" w:eastAsia="Helvetica" w:hAnsi="Cambria Math" w:cs="Helvetica"/>
                        <w:sz w:val="20"/>
                        <w:szCs w:val="20"/>
                        <w:shd w:val="clear" w:color="auto" w:fill="FFFFFF"/>
                      </w:rPr>
                      <m:t>=55</m:t>
                    </m:r>
                  </m:oMath>
                </w:p>
                <w:p w:rsidR="00AE52A6" w:rsidRPr="008B1587" w:rsidRDefault="003E49FC" w:rsidP="00F53998">
                  <w:pPr>
                    <w:autoSpaceDE w:val="0"/>
                    <w:autoSpaceDN w:val="0"/>
                    <w:adjustRightInd w:val="0"/>
                    <w:spacing w:line="276" w:lineRule="auto"/>
                    <w:rPr>
                      <w:rFonts w:eastAsia="Times New Roman" w:cs="Helvetica"/>
                      <w:sz w:val="20"/>
                      <w:szCs w:val="20"/>
                      <w:shd w:val="clear" w:color="auto" w:fill="FFFFFF"/>
                    </w:rPr>
                  </w:pPr>
                  <w:r>
                    <w:rPr>
                      <w:rFonts w:eastAsia="Times New Roman" w:cs="Helvetica"/>
                      <w:sz w:val="20"/>
                      <w:szCs w:val="20"/>
                      <w:shd w:val="clear" w:color="auto" w:fill="FFFFFF"/>
                    </w:rPr>
                    <w:t xml:space="preserve">      </w:t>
                  </w:r>
                  <m:oMath>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5</m:t>
                        </m:r>
                        <m:d>
                          <m:dPr>
                            <m:ctrlPr>
                              <w:rPr>
                                <w:rFonts w:ascii="Cambria Math" w:eastAsia="Helvetica" w:hAnsi="Cambria Math" w:cs="Helvetica"/>
                                <w:i/>
                                <w:sz w:val="22"/>
                                <w:szCs w:val="20"/>
                                <w:shd w:val="clear" w:color="auto" w:fill="FFFFFF"/>
                              </w:rPr>
                            </m:ctrlPr>
                          </m:dPr>
                          <m:e>
                            <m:r>
                              <w:rPr>
                                <w:rFonts w:ascii="Cambria Math" w:eastAsia="Helvetica" w:hAnsi="Cambria Math" w:cs="Helvetica"/>
                                <w:sz w:val="22"/>
                                <w:szCs w:val="20"/>
                                <w:shd w:val="clear" w:color="auto" w:fill="FFFFFF"/>
                              </w:rPr>
                              <m:t>x+3</m:t>
                            </m:r>
                          </m:e>
                        </m:d>
                      </m:num>
                      <m:den>
                        <m:r>
                          <w:rPr>
                            <w:rFonts w:ascii="Cambria Math" w:eastAsia="Helvetica" w:hAnsi="Cambria Math" w:cs="Helvetica"/>
                            <w:sz w:val="22"/>
                            <w:szCs w:val="20"/>
                            <w:shd w:val="clear" w:color="auto" w:fill="FFFFFF"/>
                          </w:rPr>
                          <m:t>5</m:t>
                        </m:r>
                      </m:den>
                    </m:f>
                    <m:r>
                      <w:rPr>
                        <w:rFonts w:ascii="Cambria Math" w:eastAsia="Helvetica" w:hAnsi="Cambria Math" w:cs="Helvetica"/>
                        <w:sz w:val="22"/>
                        <w:szCs w:val="20"/>
                        <w:shd w:val="clear" w:color="auto" w:fill="FFFFFF"/>
                      </w:rPr>
                      <m:t>-</m:t>
                    </m:r>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3x</m:t>
                        </m:r>
                      </m:num>
                      <m:den>
                        <m:r>
                          <w:rPr>
                            <w:rFonts w:ascii="Cambria Math" w:eastAsia="Helvetica" w:hAnsi="Cambria Math" w:cs="Helvetica"/>
                            <w:sz w:val="22"/>
                            <w:szCs w:val="20"/>
                            <w:shd w:val="clear" w:color="auto" w:fill="FFFFFF"/>
                          </w:rPr>
                          <m:t>5</m:t>
                        </m:r>
                      </m:den>
                    </m:f>
                    <m:r>
                      <m:rPr>
                        <m:aln/>
                      </m:rPr>
                      <w:rPr>
                        <w:rFonts w:ascii="Cambria Math" w:eastAsia="Helvetica" w:hAnsi="Cambria Math" w:cs="Helvetica"/>
                        <w:sz w:val="22"/>
                        <w:szCs w:val="20"/>
                        <w:shd w:val="clear" w:color="auto" w:fill="FFFFFF"/>
                      </w:rPr>
                      <m:t>=</m:t>
                    </m:r>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55</m:t>
                        </m:r>
                      </m:num>
                      <m:den>
                        <m:r>
                          <w:rPr>
                            <w:rFonts w:ascii="Cambria Math" w:eastAsia="Helvetica" w:hAnsi="Cambria Math" w:cs="Helvetica"/>
                            <w:sz w:val="22"/>
                            <w:szCs w:val="20"/>
                            <w:shd w:val="clear" w:color="auto" w:fill="FFFFFF"/>
                          </w:rPr>
                          <m:t>5</m:t>
                        </m:r>
                      </m:den>
                    </m:f>
                  </m:oMath>
                </w:p>
                <w:p w:rsidR="00AE52A6" w:rsidRPr="00200050" w:rsidRDefault="003E49FC" w:rsidP="00F53998">
                  <w:pPr>
                    <w:autoSpaceDE w:val="0"/>
                    <w:autoSpaceDN w:val="0"/>
                    <w:adjustRightInd w:val="0"/>
                    <w:spacing w:line="276" w:lineRule="auto"/>
                    <w:rPr>
                      <w:rFonts w:eastAsia="Times New Roman" w:cs="Helvetica"/>
                      <w:sz w:val="22"/>
                      <w:szCs w:val="20"/>
                      <w:shd w:val="clear" w:color="auto" w:fill="FFFFFF"/>
                    </w:rPr>
                  </w:pPr>
                  <w:r>
                    <w:rPr>
                      <w:rFonts w:eastAsia="Times New Roman" w:cs="Helvetica"/>
                      <w:sz w:val="20"/>
                      <w:szCs w:val="20"/>
                      <w:shd w:val="clear" w:color="auto" w:fill="FFFFFF"/>
                    </w:rPr>
                    <w:t xml:space="preserve">      </w:t>
                  </w:r>
                  <m:oMath>
                    <m:r>
                      <w:rPr>
                        <w:rFonts w:ascii="Cambria Math" w:eastAsia="Helvetica" w:hAnsi="Cambria Math" w:cs="Helvetica"/>
                        <w:sz w:val="22"/>
                        <w:szCs w:val="20"/>
                        <w:shd w:val="clear" w:color="auto" w:fill="FFFFFF"/>
                      </w:rPr>
                      <m:t>x+3-</m:t>
                    </m:r>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3</m:t>
                        </m:r>
                      </m:num>
                      <m:den>
                        <m:r>
                          <w:rPr>
                            <w:rFonts w:ascii="Cambria Math" w:eastAsia="Helvetica" w:hAnsi="Cambria Math" w:cs="Helvetica"/>
                            <w:sz w:val="22"/>
                            <w:szCs w:val="20"/>
                            <w:shd w:val="clear" w:color="auto" w:fill="FFFFFF"/>
                          </w:rPr>
                          <m:t>5</m:t>
                        </m:r>
                      </m:den>
                    </m:f>
                    <m:r>
                      <w:rPr>
                        <w:rFonts w:ascii="Cambria Math" w:eastAsia="Helvetica" w:hAnsi="Cambria Math" w:cs="Helvetica"/>
                        <w:sz w:val="22"/>
                        <w:szCs w:val="20"/>
                        <w:shd w:val="clear" w:color="auto" w:fill="FFFFFF"/>
                      </w:rPr>
                      <m:t>x</m:t>
                    </m:r>
                    <m:r>
                      <m:rPr>
                        <m:aln/>
                      </m:rPr>
                      <w:rPr>
                        <w:rFonts w:ascii="Cambria Math" w:eastAsia="Helvetica" w:hAnsi="Cambria Math" w:cs="Helvetica"/>
                        <w:sz w:val="22"/>
                        <w:szCs w:val="20"/>
                        <w:shd w:val="clear" w:color="auto" w:fill="FFFFFF"/>
                      </w:rPr>
                      <m:t>=11</m:t>
                    </m:r>
                  </m:oMath>
                </w:p>
                <w:p w:rsidR="00AE52A6" w:rsidRPr="00200050" w:rsidRDefault="003E49FC" w:rsidP="00F53998">
                  <w:pPr>
                    <w:autoSpaceDE w:val="0"/>
                    <w:autoSpaceDN w:val="0"/>
                    <w:adjustRightInd w:val="0"/>
                    <w:spacing w:line="276" w:lineRule="auto"/>
                    <w:rPr>
                      <w:rFonts w:eastAsia="Times New Roman" w:cs="Helvetica"/>
                      <w:sz w:val="22"/>
                      <w:szCs w:val="20"/>
                      <w:shd w:val="clear" w:color="auto" w:fill="FFFFFF"/>
                    </w:rPr>
                  </w:pPr>
                  <w:r>
                    <w:rPr>
                      <w:rFonts w:eastAsia="Times New Roman" w:cs="Helvetica"/>
                      <w:sz w:val="22"/>
                      <w:szCs w:val="20"/>
                      <w:shd w:val="clear" w:color="auto" w:fill="FFFFFF"/>
                    </w:rPr>
                    <w:t xml:space="preserve">             </w:t>
                  </w:r>
                  <w:r w:rsidRPr="00200050">
                    <w:rPr>
                      <w:rFonts w:cs="Helvetica"/>
                      <w:sz w:val="22"/>
                      <w:szCs w:val="20"/>
                      <w:shd w:val="clear" w:color="auto" w:fill="FFFFFF"/>
                    </w:rPr>
                    <w:t xml:space="preserve"> </w:t>
                  </w:r>
                  <m:oMath>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2</m:t>
                        </m:r>
                      </m:num>
                      <m:den>
                        <m:r>
                          <w:rPr>
                            <w:rFonts w:ascii="Cambria Math" w:eastAsia="Helvetica" w:hAnsi="Cambria Math" w:cs="Helvetica"/>
                            <w:sz w:val="22"/>
                            <w:szCs w:val="20"/>
                            <w:shd w:val="clear" w:color="auto" w:fill="FFFFFF"/>
                          </w:rPr>
                          <m:t>5</m:t>
                        </m:r>
                      </m:den>
                    </m:f>
                    <m:r>
                      <w:rPr>
                        <w:rFonts w:ascii="Cambria Math" w:eastAsia="Helvetica" w:hAnsi="Cambria Math" w:cs="Helvetica"/>
                        <w:sz w:val="22"/>
                        <w:szCs w:val="20"/>
                        <w:shd w:val="clear" w:color="auto" w:fill="FFFFFF"/>
                      </w:rPr>
                      <m:t>x+3</m:t>
                    </m:r>
                    <m:r>
                      <m:rPr>
                        <m:aln/>
                      </m:rPr>
                      <w:rPr>
                        <w:rFonts w:ascii="Cambria Math" w:eastAsia="Helvetica" w:hAnsi="Cambria Math" w:cs="Helvetica"/>
                        <w:sz w:val="22"/>
                        <w:szCs w:val="20"/>
                        <w:shd w:val="clear" w:color="auto" w:fill="FFFFFF"/>
                      </w:rPr>
                      <m:t>=11</m:t>
                    </m:r>
                  </m:oMath>
                </w:p>
                <w:p w:rsidR="00AE52A6" w:rsidRPr="00200050" w:rsidRDefault="003E49FC" w:rsidP="00F53998">
                  <w:pPr>
                    <w:autoSpaceDE w:val="0"/>
                    <w:autoSpaceDN w:val="0"/>
                    <w:adjustRightInd w:val="0"/>
                    <w:spacing w:line="276" w:lineRule="auto"/>
                    <w:rPr>
                      <w:rFonts w:eastAsia="Times New Roman" w:cs="Helvetica"/>
                      <w:sz w:val="22"/>
                      <w:szCs w:val="20"/>
                      <w:shd w:val="clear" w:color="auto" w:fill="FFFFFF"/>
                    </w:rPr>
                  </w:pPr>
                  <w:r>
                    <w:rPr>
                      <w:rFonts w:eastAsia="Times New Roman" w:cs="Helvetica"/>
                      <w:sz w:val="22"/>
                      <w:szCs w:val="20"/>
                      <w:shd w:val="clear" w:color="auto" w:fill="FFFFFF"/>
                    </w:rPr>
                    <w:t xml:space="preserve">      </w:t>
                  </w:r>
                  <w:r w:rsidRPr="00200050">
                    <w:rPr>
                      <w:rFonts w:cs="Helvetica"/>
                      <w:sz w:val="22"/>
                      <w:szCs w:val="20"/>
                      <w:shd w:val="clear" w:color="auto" w:fill="FFFFFF"/>
                    </w:rPr>
                    <w:t xml:space="preserve"> </w:t>
                  </w:r>
                  <m:oMath>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2</m:t>
                        </m:r>
                      </m:num>
                      <m:den>
                        <m:r>
                          <w:rPr>
                            <w:rFonts w:ascii="Cambria Math" w:eastAsia="Helvetica" w:hAnsi="Cambria Math" w:cs="Helvetica"/>
                            <w:sz w:val="22"/>
                            <w:szCs w:val="20"/>
                            <w:shd w:val="clear" w:color="auto" w:fill="FFFFFF"/>
                          </w:rPr>
                          <m:t>5</m:t>
                        </m:r>
                      </m:den>
                    </m:f>
                    <m:r>
                      <w:rPr>
                        <w:rFonts w:ascii="Cambria Math" w:eastAsia="Helvetica" w:hAnsi="Cambria Math" w:cs="Helvetica"/>
                        <w:sz w:val="22"/>
                        <w:szCs w:val="20"/>
                        <w:shd w:val="clear" w:color="auto" w:fill="FFFFFF"/>
                      </w:rPr>
                      <m:t>x+3-3</m:t>
                    </m:r>
                    <m:r>
                      <m:rPr>
                        <m:aln/>
                      </m:rPr>
                      <w:rPr>
                        <w:rFonts w:ascii="Cambria Math" w:eastAsia="Helvetica" w:hAnsi="Cambria Math" w:cs="Helvetica"/>
                        <w:sz w:val="22"/>
                        <w:szCs w:val="20"/>
                        <w:shd w:val="clear" w:color="auto" w:fill="FFFFFF"/>
                      </w:rPr>
                      <m:t>=11-3</m:t>
                    </m:r>
                  </m:oMath>
                </w:p>
                <w:p w:rsidR="00AE52A6" w:rsidRPr="00200050" w:rsidRDefault="003E49FC" w:rsidP="00F53998">
                  <w:pPr>
                    <w:autoSpaceDE w:val="0"/>
                    <w:autoSpaceDN w:val="0"/>
                    <w:adjustRightInd w:val="0"/>
                    <w:spacing w:line="276" w:lineRule="auto"/>
                    <w:rPr>
                      <w:rFonts w:eastAsia="Times New Roman" w:cs="Helvetica"/>
                      <w:sz w:val="22"/>
                      <w:szCs w:val="20"/>
                      <w:shd w:val="clear" w:color="auto" w:fill="FFFFFF"/>
                    </w:rPr>
                  </w:pPr>
                  <w:r>
                    <w:rPr>
                      <w:rFonts w:eastAsia="Times New Roman" w:cs="Helvetica"/>
                      <w:sz w:val="22"/>
                      <w:szCs w:val="20"/>
                      <w:shd w:val="clear" w:color="auto" w:fill="FFFFFF"/>
                    </w:rPr>
                    <w:t xml:space="preserve">                      </w:t>
                  </w:r>
                  <w:r w:rsidRPr="00200050">
                    <w:rPr>
                      <w:rFonts w:cs="Helvetica"/>
                      <w:sz w:val="22"/>
                      <w:szCs w:val="20"/>
                      <w:shd w:val="clear" w:color="auto" w:fill="FFFFFF"/>
                    </w:rPr>
                    <w:t xml:space="preserve"> </w:t>
                  </w:r>
                  <m:oMath>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2</m:t>
                        </m:r>
                      </m:num>
                      <m:den>
                        <m:r>
                          <w:rPr>
                            <w:rFonts w:ascii="Cambria Math" w:eastAsia="Helvetica" w:hAnsi="Cambria Math" w:cs="Helvetica"/>
                            <w:sz w:val="22"/>
                            <w:szCs w:val="20"/>
                            <w:shd w:val="clear" w:color="auto" w:fill="FFFFFF"/>
                          </w:rPr>
                          <m:t>5</m:t>
                        </m:r>
                      </m:den>
                    </m:f>
                    <m:r>
                      <w:rPr>
                        <w:rFonts w:ascii="Cambria Math" w:eastAsia="Helvetica" w:hAnsi="Cambria Math" w:cs="Helvetica"/>
                        <w:sz w:val="22"/>
                        <w:szCs w:val="20"/>
                        <w:shd w:val="clear" w:color="auto" w:fill="FFFFFF"/>
                      </w:rPr>
                      <m:t>x</m:t>
                    </m:r>
                    <m:r>
                      <m:rPr>
                        <m:aln/>
                      </m:rPr>
                      <w:rPr>
                        <w:rFonts w:ascii="Cambria Math" w:eastAsia="Helvetica" w:hAnsi="Cambria Math" w:cs="Helvetica"/>
                        <w:sz w:val="22"/>
                        <w:szCs w:val="20"/>
                        <w:shd w:val="clear" w:color="auto" w:fill="FFFFFF"/>
                      </w:rPr>
                      <m:t>=8</m:t>
                    </m:r>
                  </m:oMath>
                </w:p>
                <w:p w:rsidR="00AE52A6" w:rsidRPr="00200050" w:rsidRDefault="003E49FC" w:rsidP="00F53998">
                  <w:pPr>
                    <w:autoSpaceDE w:val="0"/>
                    <w:autoSpaceDN w:val="0"/>
                    <w:adjustRightInd w:val="0"/>
                    <w:spacing w:line="276" w:lineRule="auto"/>
                    <w:rPr>
                      <w:rFonts w:eastAsia="Times New Roman" w:cs="Helvetica"/>
                      <w:sz w:val="22"/>
                      <w:szCs w:val="20"/>
                      <w:shd w:val="clear" w:color="auto" w:fill="FFFFFF"/>
                    </w:rPr>
                  </w:pPr>
                  <w:r>
                    <w:rPr>
                      <w:rFonts w:eastAsia="Times New Roman" w:cs="Helvetica"/>
                      <w:sz w:val="22"/>
                      <w:szCs w:val="20"/>
                      <w:shd w:val="clear" w:color="auto" w:fill="FFFFFF"/>
                    </w:rPr>
                    <w:t xml:space="preserve">                </w:t>
                  </w:r>
                  <w:r w:rsidRPr="00200050">
                    <w:rPr>
                      <w:rFonts w:cs="Helvetica"/>
                      <w:sz w:val="22"/>
                      <w:szCs w:val="20"/>
                      <w:shd w:val="clear" w:color="auto" w:fill="FFFFFF"/>
                    </w:rPr>
                    <w:t xml:space="preserve"> </w:t>
                  </w:r>
                  <m:oMath>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5</m:t>
                        </m:r>
                      </m:num>
                      <m:den>
                        <m:r>
                          <w:rPr>
                            <w:rFonts w:ascii="Cambria Math" w:eastAsia="Helvetica" w:hAnsi="Cambria Math" w:cs="Helvetica"/>
                            <w:sz w:val="22"/>
                            <w:szCs w:val="20"/>
                            <w:shd w:val="clear" w:color="auto" w:fill="FFFFFF"/>
                          </w:rPr>
                          <m:t>2</m:t>
                        </m:r>
                      </m:den>
                    </m:f>
                    <m:d>
                      <m:dPr>
                        <m:ctrlPr>
                          <w:rPr>
                            <w:rFonts w:ascii="Cambria Math" w:eastAsia="Helvetica" w:hAnsi="Cambria Math" w:cs="Helvetica"/>
                            <w:i/>
                            <w:sz w:val="22"/>
                            <w:szCs w:val="20"/>
                            <w:shd w:val="clear" w:color="auto" w:fill="FFFFFF"/>
                          </w:rPr>
                        </m:ctrlPr>
                      </m:dPr>
                      <m:e>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2</m:t>
                            </m:r>
                          </m:num>
                          <m:den>
                            <m:r>
                              <w:rPr>
                                <w:rFonts w:ascii="Cambria Math" w:eastAsia="Helvetica" w:hAnsi="Cambria Math" w:cs="Helvetica"/>
                                <w:sz w:val="22"/>
                                <w:szCs w:val="20"/>
                                <w:shd w:val="clear" w:color="auto" w:fill="FFFFFF"/>
                              </w:rPr>
                              <m:t>5</m:t>
                            </m:r>
                          </m:den>
                        </m:f>
                      </m:e>
                    </m:d>
                    <m:r>
                      <w:rPr>
                        <w:rFonts w:ascii="Cambria Math" w:eastAsia="Helvetica" w:hAnsi="Cambria Math" w:cs="Helvetica"/>
                        <w:sz w:val="22"/>
                        <w:szCs w:val="20"/>
                        <w:shd w:val="clear" w:color="auto" w:fill="FFFFFF"/>
                      </w:rPr>
                      <m:t>x</m:t>
                    </m:r>
                    <m:r>
                      <m:rPr>
                        <m:aln/>
                      </m:rPr>
                      <w:rPr>
                        <w:rFonts w:ascii="Cambria Math" w:eastAsia="Helvetica" w:hAnsi="Cambria Math" w:cs="Helvetica"/>
                        <w:sz w:val="22"/>
                        <w:szCs w:val="20"/>
                        <w:shd w:val="clear" w:color="auto" w:fill="FFFFFF"/>
                      </w:rPr>
                      <m:t>=</m:t>
                    </m:r>
                    <m:f>
                      <m:fPr>
                        <m:ctrlPr>
                          <w:rPr>
                            <w:rFonts w:ascii="Cambria Math" w:eastAsia="Helvetica" w:hAnsi="Cambria Math" w:cs="Helvetica"/>
                            <w:i/>
                            <w:sz w:val="22"/>
                            <w:szCs w:val="20"/>
                            <w:shd w:val="clear" w:color="auto" w:fill="FFFFFF"/>
                          </w:rPr>
                        </m:ctrlPr>
                      </m:fPr>
                      <m:num>
                        <m:r>
                          <w:rPr>
                            <w:rFonts w:ascii="Cambria Math" w:eastAsia="Helvetica" w:hAnsi="Cambria Math" w:cs="Helvetica"/>
                            <w:sz w:val="22"/>
                            <w:szCs w:val="20"/>
                            <w:shd w:val="clear" w:color="auto" w:fill="FFFFFF"/>
                          </w:rPr>
                          <m:t>5</m:t>
                        </m:r>
                      </m:num>
                      <m:den>
                        <m:r>
                          <w:rPr>
                            <w:rFonts w:ascii="Cambria Math" w:eastAsia="Helvetica" w:hAnsi="Cambria Math" w:cs="Helvetica"/>
                            <w:sz w:val="22"/>
                            <w:szCs w:val="20"/>
                            <w:shd w:val="clear" w:color="auto" w:fill="FFFFFF"/>
                          </w:rPr>
                          <m:t>2</m:t>
                        </m:r>
                      </m:den>
                    </m:f>
                    <m:r>
                      <w:rPr>
                        <w:rFonts w:ascii="Cambria Math" w:eastAsia="Helvetica" w:hAnsi="Cambria Math" w:cs="Helvetica"/>
                        <w:sz w:val="22"/>
                        <w:szCs w:val="20"/>
                        <w:shd w:val="clear" w:color="auto" w:fill="FFFFFF"/>
                      </w:rPr>
                      <m:t>(8)</m:t>
                    </m:r>
                  </m:oMath>
                </w:p>
                <w:p w:rsidR="00AE52A6" w:rsidRPr="008B1587" w:rsidRDefault="003E49FC" w:rsidP="00F53998">
                  <w:pPr>
                    <w:autoSpaceDE w:val="0"/>
                    <w:autoSpaceDN w:val="0"/>
                    <w:adjustRightInd w:val="0"/>
                    <w:spacing w:line="276" w:lineRule="auto"/>
                    <w:rPr>
                      <w:rFonts w:eastAsia="Times New Roman" w:cs="Helvetica"/>
                      <w:sz w:val="20"/>
                      <w:szCs w:val="20"/>
                      <w:shd w:val="clear" w:color="auto" w:fill="FFFFFF"/>
                    </w:rPr>
                  </w:pPr>
                  <w:r>
                    <w:rPr>
                      <w:rFonts w:eastAsia="Times New Roman" w:cs="Helvetica"/>
                      <w:sz w:val="20"/>
                      <w:szCs w:val="20"/>
                      <w:shd w:val="clear" w:color="auto" w:fill="FFFFFF"/>
                    </w:rPr>
                    <w:t xml:space="preserve">                             </w:t>
                  </w:r>
                  <m:oMath>
                    <m:r>
                      <w:rPr>
                        <w:rFonts w:ascii="Cambria Math" w:eastAsia="Helvetica" w:hAnsi="Cambria Math" w:cs="Helvetica"/>
                        <w:sz w:val="20"/>
                        <w:szCs w:val="20"/>
                        <w:shd w:val="clear" w:color="auto" w:fill="FFFFFF"/>
                      </w:rPr>
                      <m:t>x</m:t>
                    </m:r>
                    <m:r>
                      <m:rPr>
                        <m:aln/>
                      </m:rPr>
                      <w:rPr>
                        <w:rFonts w:ascii="Cambria Math" w:eastAsia="Helvetica" w:hAnsi="Cambria Math" w:cs="Helvetica"/>
                        <w:sz w:val="20"/>
                        <w:szCs w:val="20"/>
                        <w:shd w:val="clear" w:color="auto" w:fill="FFFFFF"/>
                      </w:rPr>
                      <m:t>=20</m:t>
                    </m:r>
                  </m:oMath>
                </w:p>
              </w:tc>
            </w:tr>
          </w:tbl>
          <w:p w:rsidR="00AD62A5" w:rsidRDefault="00C56853" w:rsidP="00AD62A5">
            <w:pPr>
              <w:pStyle w:val="normal10"/>
              <w:spacing w:before="240" w:after="60"/>
              <w:ind w:left="720"/>
              <w:rPr>
                <w:rStyle w:val="normalchar1"/>
                <w:rFonts w:ascii="Calibri" w:hAnsi="Calibri" w:cs="Calibri"/>
                <w:bCs/>
                <w:iCs/>
                <w:sz w:val="20"/>
                <w:szCs w:val="22"/>
              </w:rPr>
            </w:pPr>
            <w:r>
              <w:rPr>
                <w:rStyle w:val="normalchar1"/>
                <w:rFonts w:ascii="Calibri" w:hAnsi="Calibri" w:cs="Calibri"/>
                <w:bCs/>
                <w:iCs/>
                <w:sz w:val="20"/>
                <w:szCs w:val="22"/>
              </w:rPr>
              <w:t>Justifications may include the associative, commutative, division and identity properties, combining like terms, etc.</w:t>
            </w:r>
          </w:p>
          <w:p w:rsidR="00AD62A5" w:rsidRPr="00200050" w:rsidRDefault="00AD62A5" w:rsidP="00AD62A5">
            <w:pPr>
              <w:pStyle w:val="ListParagraph"/>
              <w:numPr>
                <w:ilvl w:val="0"/>
                <w:numId w:val="103"/>
              </w:numPr>
              <w:autoSpaceDE w:val="0"/>
              <w:autoSpaceDN w:val="0"/>
              <w:adjustRightInd w:val="0"/>
              <w:rPr>
                <w:rStyle w:val="normalchar1"/>
                <w:rFonts w:ascii="Calibri" w:hAnsi="Calibri" w:cs="Calibri"/>
                <w:bCs/>
                <w:iCs/>
                <w:sz w:val="20"/>
                <w:szCs w:val="22"/>
              </w:rPr>
            </w:pPr>
            <w:r w:rsidRPr="00AD62A5">
              <w:rPr>
                <w:rFonts w:asciiTheme="minorHAnsi" w:eastAsia="Helvetica" w:hAnsiTheme="minorHAnsi" w:cs="Helvetica"/>
                <w:sz w:val="20"/>
                <w:szCs w:val="20"/>
                <w:shd w:val="clear" w:color="auto" w:fill="FFFFFF"/>
              </w:rPr>
              <w:t>For</w:t>
            </w:r>
            <w:r>
              <w:rPr>
                <w:rFonts w:asciiTheme="minorHAnsi" w:eastAsia="Helvetica" w:hAnsiTheme="minorHAnsi" w:cs="TimesNewRomanPSMT"/>
                <w:sz w:val="20"/>
                <w:szCs w:val="20"/>
              </w:rPr>
              <w:t xml:space="preserve"> </w:t>
            </w:r>
            <w:r w:rsidRPr="00AD62A5">
              <w:rPr>
                <w:rFonts w:asciiTheme="minorHAnsi" w:eastAsia="Helvetica" w:hAnsiTheme="minorHAnsi" w:cs="Helvetica"/>
                <w:sz w:val="20"/>
                <w:szCs w:val="20"/>
                <w:shd w:val="clear" w:color="auto" w:fill="FFFFFF"/>
              </w:rPr>
              <w:t>quadratic</w:t>
            </w:r>
            <w:r>
              <w:rPr>
                <w:rFonts w:asciiTheme="minorHAnsi" w:eastAsia="Helvetica" w:hAnsiTheme="minorHAnsi" w:cs="TimesNewRomanPSMT"/>
                <w:sz w:val="20"/>
                <w:szCs w:val="20"/>
              </w:rPr>
              <w:t xml:space="preserve"> examples, see Illustrative Math tasks posted at </w:t>
            </w:r>
            <w:hyperlink r:id="rId38" w:history="1">
              <w:r w:rsidRPr="0021496D">
                <w:rPr>
                  <w:rStyle w:val="Hyperlink"/>
                  <w:rFonts w:asciiTheme="minorHAnsi" w:eastAsia="Helvetica" w:hAnsiTheme="minorHAnsi" w:cs="TimesNewRomanPSMT"/>
                  <w:sz w:val="20"/>
                  <w:szCs w:val="20"/>
                </w:rPr>
                <w:t>https://www.illustrativemathematics.org/content-standards/tasks/2144</w:t>
              </w:r>
            </w:hyperlink>
          </w:p>
        </w:tc>
      </w:tr>
      <w:tr w:rsidR="00AB55EF" w:rsidRPr="00190C3C" w:rsidTr="00D2534C">
        <w:trPr>
          <w:tblHeader/>
          <w:jc w:val="center"/>
        </w:trPr>
        <w:tc>
          <w:tcPr>
            <w:tcW w:w="14515" w:type="dxa"/>
            <w:gridSpan w:val="2"/>
          </w:tcPr>
          <w:p w:rsidR="00AB55EF" w:rsidRPr="0045443F" w:rsidRDefault="00803FA6" w:rsidP="00AB55EF">
            <w:pPr>
              <w:pStyle w:val="Heading2"/>
              <w:spacing w:before="0"/>
              <w:rPr>
                <w:sz w:val="22"/>
                <w:szCs w:val="22"/>
                <w:lang w:val="en-US" w:eastAsia="en-US"/>
              </w:rPr>
            </w:pPr>
            <w:r>
              <w:rPr>
                <w:b w:val="0"/>
                <w:bCs w:val="0"/>
              </w:rPr>
              <w:lastRenderedPageBreak/>
              <w:br w:type="page"/>
            </w:r>
            <w:r w:rsidR="009122BF">
              <w:rPr>
                <w:b w:val="0"/>
                <w:bCs w:val="0"/>
              </w:rPr>
              <w:br w:type="page"/>
            </w:r>
            <w:r w:rsidR="00AB55EF" w:rsidRPr="00EA442B">
              <w:rPr>
                <w:color w:val="00B598"/>
                <w:sz w:val="22"/>
                <w:szCs w:val="22"/>
                <w:lang w:val="en-US" w:eastAsia="en-US"/>
              </w:rPr>
              <w:t xml:space="preserve">Algebra: Creating Equations </w:t>
            </w:r>
            <w:r w:rsidR="00AB55EF" w:rsidRPr="00EA442B">
              <w:rPr>
                <w:color w:val="00B598"/>
                <w:sz w:val="22"/>
                <w:szCs w:val="22"/>
                <w:lang w:val="en-US" w:eastAsia="en-US"/>
              </w:rPr>
              <w:sym w:font="Wingdings" w:char="00AB"/>
            </w:r>
            <w:r w:rsidR="00AB55EF" w:rsidRPr="00EA442B">
              <w:rPr>
                <w:color w:val="00B598"/>
                <w:sz w:val="22"/>
                <w:szCs w:val="22"/>
                <w:lang w:val="en-US" w:eastAsia="en-US"/>
              </w:rPr>
              <w:t xml:space="preserve"> (A-REI)</w:t>
            </w:r>
          </w:p>
          <w:p w:rsidR="00AB55EF" w:rsidRPr="00200050" w:rsidRDefault="00AB55EF" w:rsidP="00AB55EF">
            <w:pPr>
              <w:rPr>
                <w:rFonts w:asciiTheme="majorHAnsi" w:hAnsiTheme="majorHAnsi" w:cs="Calibri"/>
                <w:b/>
                <w:sz w:val="20"/>
                <w:szCs w:val="20"/>
              </w:rPr>
            </w:pPr>
            <w:r w:rsidRPr="00200050">
              <w:rPr>
                <w:rFonts w:asciiTheme="majorHAnsi" w:eastAsiaTheme="minorHAnsi" w:hAnsiTheme="majorHAnsi" w:cstheme="minorBidi"/>
                <w:b/>
                <w:sz w:val="22"/>
                <w:szCs w:val="22"/>
              </w:rPr>
              <w:t>Solve equations and inequalities in one variable.</w:t>
            </w:r>
          </w:p>
        </w:tc>
      </w:tr>
      <w:tr w:rsidR="00B51DC3" w:rsidRPr="00190C3C" w:rsidTr="00D2534C">
        <w:trPr>
          <w:tblHeader/>
          <w:jc w:val="center"/>
        </w:trPr>
        <w:tc>
          <w:tcPr>
            <w:tcW w:w="3075" w:type="dxa"/>
          </w:tcPr>
          <w:p w:rsidR="00B51DC3" w:rsidRPr="00200050" w:rsidRDefault="00B51DC3" w:rsidP="008E35A6">
            <w:pPr>
              <w:pStyle w:val="normal10"/>
              <w:rPr>
                <w:rFonts w:ascii="Calibri" w:hAnsi="Calibri" w:cs="Calibri"/>
                <w:b/>
                <w:bCs/>
                <w:iCs/>
                <w:sz w:val="20"/>
                <w:szCs w:val="22"/>
              </w:rPr>
            </w:pPr>
            <w:r w:rsidRPr="00200050">
              <w:rPr>
                <w:rStyle w:val="normalchar1"/>
                <w:rFonts w:ascii="Calibri" w:hAnsi="Calibri" w:cs="Calibri"/>
                <w:b/>
                <w:bCs/>
                <w:iCs/>
                <w:sz w:val="20"/>
                <w:szCs w:val="22"/>
              </w:rPr>
              <w:t>Louisiana Standard</w:t>
            </w:r>
          </w:p>
        </w:tc>
        <w:tc>
          <w:tcPr>
            <w:tcW w:w="11440" w:type="dxa"/>
          </w:tcPr>
          <w:p w:rsidR="00B51DC3" w:rsidRPr="00200050" w:rsidRDefault="00B51DC3" w:rsidP="008E35A6">
            <w:pPr>
              <w:pStyle w:val="normal10"/>
              <w:rPr>
                <w:rFonts w:ascii="Calibri" w:hAnsi="Calibri" w:cs="Calibri"/>
                <w:b/>
                <w:sz w:val="20"/>
              </w:rPr>
            </w:pPr>
            <w:r w:rsidRPr="00200050">
              <w:rPr>
                <w:rStyle w:val="normalchar1"/>
                <w:rFonts w:ascii="Calibri" w:hAnsi="Calibri" w:cs="Calibri"/>
                <w:b/>
                <w:bCs/>
                <w:iCs/>
                <w:sz w:val="20"/>
                <w:szCs w:val="22"/>
              </w:rPr>
              <w:t>Explanations and Examples</w:t>
            </w:r>
          </w:p>
        </w:tc>
      </w:tr>
      <w:tr w:rsidR="009122BF" w:rsidRPr="00190C3C" w:rsidTr="00D2534C">
        <w:trPr>
          <w:trHeight w:val="1745"/>
          <w:tblHeader/>
          <w:jc w:val="center"/>
        </w:trPr>
        <w:tc>
          <w:tcPr>
            <w:tcW w:w="3075" w:type="dxa"/>
          </w:tcPr>
          <w:p w:rsidR="009122BF" w:rsidRPr="00190C3C" w:rsidRDefault="009122BF" w:rsidP="004A5081">
            <w:pPr>
              <w:pStyle w:val="normal10"/>
              <w:rPr>
                <w:rStyle w:val="normalchar1"/>
                <w:rFonts w:ascii="Calibri" w:hAnsi="Calibri" w:cs="Calibri"/>
                <w:bCs/>
                <w:i/>
                <w:iCs/>
                <w:sz w:val="22"/>
                <w:szCs w:val="22"/>
                <w:u w:val="single"/>
              </w:rPr>
            </w:pPr>
            <w:r>
              <w:rPr>
                <w:rFonts w:ascii="Calibri" w:hAnsi="Calibri" w:cs="Calibri"/>
                <w:b/>
                <w:color w:val="000000"/>
                <w:sz w:val="20"/>
                <w:szCs w:val="20"/>
              </w:rPr>
              <w:t xml:space="preserve">A1: </w:t>
            </w:r>
            <w:r w:rsidRPr="00F823F6">
              <w:rPr>
                <w:rFonts w:ascii="Calibri" w:hAnsi="Calibri" w:cs="Calibri"/>
                <w:b/>
                <w:color w:val="000000"/>
                <w:sz w:val="20"/>
                <w:szCs w:val="20"/>
              </w:rPr>
              <w:t>A-REI.</w:t>
            </w:r>
            <w:r>
              <w:rPr>
                <w:rFonts w:ascii="Calibri" w:hAnsi="Calibri" w:cs="Calibri"/>
                <w:b/>
                <w:color w:val="000000"/>
                <w:sz w:val="20"/>
                <w:szCs w:val="20"/>
              </w:rPr>
              <w:t>B.</w:t>
            </w:r>
            <w:r w:rsidRPr="00F823F6">
              <w:rPr>
                <w:rFonts w:ascii="Calibri" w:hAnsi="Calibri" w:cs="Calibri"/>
                <w:b/>
                <w:color w:val="000000"/>
                <w:sz w:val="20"/>
                <w:szCs w:val="20"/>
              </w:rPr>
              <w:t>3.</w:t>
            </w:r>
            <w:r w:rsidRPr="00346979">
              <w:rPr>
                <w:rFonts w:ascii="Calibri" w:hAnsi="Calibri" w:cs="Calibri"/>
                <w:color w:val="000000"/>
                <w:sz w:val="20"/>
                <w:szCs w:val="20"/>
              </w:rPr>
              <w:t xml:space="preserve"> Solve linear equations and inequalities in one variable, including equations with coefficients represented by letters.</w:t>
            </w:r>
          </w:p>
        </w:tc>
        <w:tc>
          <w:tcPr>
            <w:tcW w:w="11440" w:type="dxa"/>
          </w:tcPr>
          <w:p w:rsidR="009122BF" w:rsidRDefault="009122BF" w:rsidP="00AE52A6">
            <w:pPr>
              <w:spacing w:after="120"/>
              <w:rPr>
                <w:rFonts w:ascii="Calibri" w:hAnsi="Calibri" w:cs="Calibri"/>
                <w:b/>
                <w:sz w:val="20"/>
                <w:szCs w:val="20"/>
              </w:rPr>
            </w:pPr>
            <w:r w:rsidRPr="006E6CEF">
              <w:rPr>
                <w:rFonts w:ascii="Calibri" w:hAnsi="Calibri" w:cs="Calibri"/>
                <w:b/>
                <w:sz w:val="20"/>
                <w:szCs w:val="20"/>
              </w:rPr>
              <w:t>Examples:</w:t>
            </w:r>
          </w:p>
          <w:p w:rsidR="00F31AD2" w:rsidRDefault="00F31AD2" w:rsidP="00200050">
            <w:pPr>
              <w:ind w:left="1080"/>
              <w:rPr>
                <w:rFonts w:ascii="Calibri" w:hAnsi="Calibri" w:cs="Calibri"/>
                <w:sz w:val="20"/>
                <w:szCs w:val="20"/>
              </w:rPr>
            </w:pPr>
            <w:r w:rsidRPr="00F31AD2">
              <w:rPr>
                <w:rFonts w:ascii="Calibri" w:hAnsi="Calibri" w:cs="Calibri"/>
                <w:sz w:val="20"/>
                <w:szCs w:val="20"/>
              </w:rPr>
              <w:t>Solve</w:t>
            </w:r>
            <w:r>
              <w:rPr>
                <w:rFonts w:ascii="Calibri" w:hAnsi="Calibri" w:cs="Calibri"/>
                <w:sz w:val="20"/>
                <w:szCs w:val="20"/>
              </w:rPr>
              <w:t>:</w:t>
            </w:r>
          </w:p>
          <w:tbl>
            <w:tblPr>
              <w:tblStyle w:val="TableGrid"/>
              <w:tblW w:w="7470"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960"/>
            </w:tblGrid>
            <w:tr w:rsidR="008502D3" w:rsidTr="00200050">
              <w:trPr>
                <w:trHeight w:val="1196"/>
              </w:trPr>
              <w:tc>
                <w:tcPr>
                  <w:tcW w:w="3510" w:type="dxa"/>
                  <w:vAlign w:val="center"/>
                </w:tcPr>
                <w:p w:rsidR="008502D3" w:rsidRPr="008502D3" w:rsidRDefault="00B56660" w:rsidP="00C56853">
                  <w:pPr>
                    <w:pStyle w:val="ListParagraph"/>
                    <w:numPr>
                      <w:ilvl w:val="0"/>
                      <w:numId w:val="103"/>
                    </w:numPr>
                    <w:rPr>
                      <w:rFonts w:ascii="Calibri" w:hAnsi="Calibri" w:cs="Calibri"/>
                      <w:sz w:val="20"/>
                      <w:szCs w:val="20"/>
                    </w:rPr>
                  </w:pPr>
                  <m:oMath>
                    <m:f>
                      <m:fPr>
                        <m:ctrlPr>
                          <w:rPr>
                            <w:rFonts w:ascii="Cambria Math" w:eastAsia="Helvetica" w:hAnsi="Cambria Math" w:cs="Arial"/>
                            <w:i/>
                            <w:noProof/>
                            <w:sz w:val="20"/>
                            <w:szCs w:val="20"/>
                          </w:rPr>
                        </m:ctrlPr>
                      </m:fPr>
                      <m:num>
                        <m:r>
                          <w:rPr>
                            <w:rFonts w:ascii="Cambria Math" w:eastAsia="Helvetica" w:hAnsi="Cambria Math" w:cs="Arial"/>
                            <w:noProof/>
                            <w:sz w:val="20"/>
                            <w:szCs w:val="20"/>
                          </w:rPr>
                          <m:t>7</m:t>
                        </m:r>
                      </m:num>
                      <m:den>
                        <m:r>
                          <w:rPr>
                            <w:rFonts w:ascii="Cambria Math" w:eastAsia="Helvetica" w:hAnsi="Cambria Math" w:cs="Arial"/>
                            <w:noProof/>
                            <w:sz w:val="20"/>
                            <w:szCs w:val="20"/>
                          </w:rPr>
                          <m:t>3</m:t>
                        </m:r>
                      </m:den>
                    </m:f>
                    <m:r>
                      <w:rPr>
                        <w:rFonts w:ascii="Cambria Math" w:eastAsia="Helvetica" w:hAnsi="Cambria Math" w:cs="Arial"/>
                        <w:noProof/>
                        <w:sz w:val="20"/>
                        <w:szCs w:val="20"/>
                      </w:rPr>
                      <m:t>y-8=111</m:t>
                    </m:r>
                  </m:oMath>
                </w:p>
                <w:p w:rsidR="008502D3" w:rsidRPr="008502D3" w:rsidRDefault="008502D3" w:rsidP="00C56853">
                  <w:pPr>
                    <w:pStyle w:val="ListParagraph"/>
                    <w:numPr>
                      <w:ilvl w:val="0"/>
                      <w:numId w:val="103"/>
                    </w:numPr>
                    <w:rPr>
                      <w:rFonts w:ascii="Calibri" w:hAnsi="Calibri" w:cs="Calibri"/>
                      <w:sz w:val="20"/>
                      <w:szCs w:val="20"/>
                    </w:rPr>
                  </w:pPr>
                  <m:oMath>
                    <m:r>
                      <w:rPr>
                        <w:rFonts w:ascii="Cambria Math" w:eastAsia="Helvetica" w:hAnsi="Cambria Math" w:cs="Arial"/>
                        <w:noProof/>
                        <w:sz w:val="20"/>
                        <w:szCs w:val="20"/>
                      </w:rPr>
                      <m:t>3x&gt;9</m:t>
                    </m:r>
                  </m:oMath>
                </w:p>
                <w:p w:rsidR="008502D3" w:rsidRPr="00200050" w:rsidRDefault="008502D3" w:rsidP="00200050">
                  <w:pPr>
                    <w:pStyle w:val="ListParagraph"/>
                    <w:numPr>
                      <w:ilvl w:val="0"/>
                      <w:numId w:val="103"/>
                    </w:numPr>
                    <w:rPr>
                      <w:rFonts w:ascii="Calibri" w:hAnsi="Calibri" w:cs="Calibri"/>
                      <w:sz w:val="20"/>
                      <w:szCs w:val="20"/>
                    </w:rPr>
                  </w:pPr>
                  <w:r>
                    <w:rPr>
                      <w:rFonts w:ascii="Calibri" w:hAnsi="Calibri" w:cs="Calibri"/>
                      <w:sz w:val="20"/>
                      <w:szCs w:val="20"/>
                    </w:rPr>
                    <w:t>Solve</w:t>
                  </w:r>
                  <m:oMath>
                    <m:r>
                      <m:rPr>
                        <m:sty m:val="p"/>
                      </m:rPr>
                      <w:rPr>
                        <w:rFonts w:ascii="Cambria Math" w:eastAsia="Helvetica" w:hAnsi="Cambria Math" w:cs="Arial"/>
                        <w:noProof/>
                        <w:sz w:val="20"/>
                        <w:szCs w:val="20"/>
                      </w:rPr>
                      <m:t xml:space="preserve"> </m:t>
                    </m:r>
                    <m:r>
                      <w:rPr>
                        <w:rFonts w:ascii="Cambria Math" w:eastAsia="Helvetica" w:hAnsi="Cambria Math" w:cs="Arial"/>
                        <w:noProof/>
                        <w:sz w:val="20"/>
                        <w:szCs w:val="20"/>
                      </w:rPr>
                      <m:t>ax+7=12</m:t>
                    </m:r>
                  </m:oMath>
                  <w:r w:rsidRPr="00200050">
                    <w:rPr>
                      <w:rFonts w:ascii="Cambria" w:eastAsia="Helvetica" w:hAnsi="Cambria" w:cs="Arial"/>
                      <w:noProof/>
                      <w:sz w:val="20"/>
                      <w:szCs w:val="20"/>
                    </w:rPr>
                    <w:t xml:space="preserve"> </w:t>
                  </w:r>
                  <w:r w:rsidRPr="00200050">
                    <w:rPr>
                      <w:rFonts w:asciiTheme="minorHAnsi" w:eastAsia="Helvetica" w:hAnsiTheme="minorHAnsi" w:cs="Arial"/>
                      <w:noProof/>
                      <w:sz w:val="20"/>
                      <w:szCs w:val="20"/>
                    </w:rPr>
                    <w:t>for</w:t>
                  </w:r>
                  <m:oMath>
                    <m:r>
                      <w:rPr>
                        <w:rFonts w:ascii="Cambria Math" w:eastAsia="Helvetica" w:hAnsi="Cambria Math" w:cs="Arial"/>
                        <w:noProof/>
                        <w:sz w:val="20"/>
                        <w:szCs w:val="20"/>
                      </w:rPr>
                      <m:t xml:space="preserve"> x</m:t>
                    </m:r>
                  </m:oMath>
                  <w:r>
                    <w:rPr>
                      <w:rFonts w:asciiTheme="minorHAnsi" w:eastAsia="Helvetica" w:hAnsiTheme="minorHAnsi" w:cs="Arial"/>
                      <w:noProof/>
                      <w:sz w:val="20"/>
                      <w:szCs w:val="20"/>
                    </w:rPr>
                    <w:t>.</w:t>
                  </w:r>
                </w:p>
              </w:tc>
              <w:tc>
                <w:tcPr>
                  <w:tcW w:w="3960" w:type="dxa"/>
                  <w:vAlign w:val="center"/>
                </w:tcPr>
                <w:p w:rsidR="008502D3" w:rsidRPr="00C56853" w:rsidRDefault="00B56660" w:rsidP="00C56853">
                  <w:pPr>
                    <w:pStyle w:val="ListParagraph"/>
                    <w:numPr>
                      <w:ilvl w:val="0"/>
                      <w:numId w:val="103"/>
                    </w:numPr>
                    <w:rPr>
                      <w:rFonts w:ascii="Calibri" w:hAnsi="Calibri" w:cs="Calibri"/>
                      <w:sz w:val="20"/>
                      <w:szCs w:val="20"/>
                    </w:rPr>
                  </w:pPr>
                  <m:oMath>
                    <m:f>
                      <m:fPr>
                        <m:ctrlPr>
                          <w:rPr>
                            <w:rFonts w:ascii="Cambria Math" w:eastAsia="Helvetica" w:hAnsi="Cambria Math" w:cs="Arial"/>
                            <w:i/>
                            <w:noProof/>
                            <w:szCs w:val="20"/>
                          </w:rPr>
                        </m:ctrlPr>
                      </m:fPr>
                      <m:num>
                        <m:r>
                          <w:rPr>
                            <w:rFonts w:ascii="Cambria Math" w:eastAsia="Helvetica" w:hAnsi="Cambria Math" w:cs="Arial"/>
                            <w:noProof/>
                            <w:szCs w:val="20"/>
                          </w:rPr>
                          <m:t>3+x</m:t>
                        </m:r>
                      </m:num>
                      <m:den>
                        <m:r>
                          <w:rPr>
                            <w:rFonts w:ascii="Cambria Math" w:eastAsia="Helvetica" w:hAnsi="Cambria Math" w:cs="Arial"/>
                            <w:noProof/>
                            <w:szCs w:val="20"/>
                          </w:rPr>
                          <m:t>7</m:t>
                        </m:r>
                      </m:den>
                    </m:f>
                    <m:r>
                      <w:rPr>
                        <w:rFonts w:ascii="Cambria Math" w:eastAsia="Helvetica" w:hAnsi="Cambria Math" w:cs="Arial"/>
                        <w:noProof/>
                        <w:szCs w:val="20"/>
                      </w:rPr>
                      <m:t>=</m:t>
                    </m:r>
                    <m:f>
                      <m:fPr>
                        <m:ctrlPr>
                          <w:rPr>
                            <w:rFonts w:ascii="Cambria Math" w:eastAsia="Helvetica" w:hAnsi="Cambria Math" w:cs="Arial"/>
                            <w:i/>
                            <w:noProof/>
                            <w:szCs w:val="20"/>
                          </w:rPr>
                        </m:ctrlPr>
                      </m:fPr>
                      <m:num>
                        <m:r>
                          <w:rPr>
                            <w:rFonts w:ascii="Cambria Math" w:eastAsia="Helvetica" w:hAnsi="Cambria Math" w:cs="Arial"/>
                            <w:noProof/>
                            <w:szCs w:val="20"/>
                          </w:rPr>
                          <m:t>x-9</m:t>
                        </m:r>
                      </m:num>
                      <m:den>
                        <m:r>
                          <w:rPr>
                            <w:rFonts w:ascii="Cambria Math" w:eastAsia="Helvetica" w:hAnsi="Cambria Math" w:cs="Arial"/>
                            <w:noProof/>
                            <w:szCs w:val="20"/>
                          </w:rPr>
                          <m:t>4</m:t>
                        </m:r>
                      </m:den>
                    </m:f>
                  </m:oMath>
                  <w:r w:rsidR="008502D3" w:rsidRPr="00C56853">
                    <w:rPr>
                      <w:rFonts w:ascii="Cambria" w:eastAsia="Helvetica" w:hAnsi="Cambria" w:cs="Arial"/>
                      <w:noProof/>
                      <w:szCs w:val="20"/>
                    </w:rPr>
                    <w:t xml:space="preserve"> </w:t>
                  </w:r>
                </w:p>
                <w:p w:rsidR="008502D3" w:rsidRPr="008502D3" w:rsidRDefault="00B56660" w:rsidP="00C56853">
                  <w:pPr>
                    <w:pStyle w:val="ListParagraph"/>
                    <w:numPr>
                      <w:ilvl w:val="0"/>
                      <w:numId w:val="103"/>
                    </w:numPr>
                    <w:rPr>
                      <w:rFonts w:ascii="Calibri" w:hAnsi="Calibri" w:cs="Calibri"/>
                      <w:sz w:val="20"/>
                      <w:szCs w:val="20"/>
                    </w:rPr>
                  </w:pPr>
                  <m:oMath>
                    <m:f>
                      <m:fPr>
                        <m:ctrlPr>
                          <w:rPr>
                            <w:rFonts w:ascii="Cambria Math" w:eastAsia="Helvetica" w:hAnsi="Cambria Math" w:cs="Arial"/>
                            <w:i/>
                            <w:noProof/>
                            <w:sz w:val="20"/>
                            <w:szCs w:val="20"/>
                          </w:rPr>
                        </m:ctrlPr>
                      </m:fPr>
                      <m:num>
                        <m:r>
                          <w:rPr>
                            <w:rFonts w:ascii="Cambria Math" w:eastAsia="Helvetica" w:hAnsi="Cambria Math" w:cs="Arial"/>
                            <w:noProof/>
                            <w:sz w:val="20"/>
                            <w:szCs w:val="20"/>
                          </w:rPr>
                          <m:t>2</m:t>
                        </m:r>
                      </m:num>
                      <m:den>
                        <m:r>
                          <w:rPr>
                            <w:rFonts w:ascii="Cambria Math" w:eastAsia="Helvetica" w:hAnsi="Cambria Math" w:cs="Arial"/>
                            <w:noProof/>
                            <w:sz w:val="20"/>
                            <w:szCs w:val="20"/>
                          </w:rPr>
                          <m:t>3</m:t>
                        </m:r>
                      </m:den>
                    </m:f>
                    <m:r>
                      <w:rPr>
                        <w:rFonts w:ascii="Cambria Math" w:eastAsia="Helvetica" w:hAnsi="Cambria Math" w:cs="Arial"/>
                        <w:noProof/>
                        <w:sz w:val="20"/>
                        <w:szCs w:val="20"/>
                      </w:rPr>
                      <m:t>x+9&lt;18</m:t>
                    </m:r>
                  </m:oMath>
                </w:p>
                <w:p w:rsidR="008502D3" w:rsidRPr="00C56853" w:rsidRDefault="008502D3" w:rsidP="00200050">
                  <w:pPr>
                    <w:pStyle w:val="ListParagraph"/>
                    <w:numPr>
                      <w:ilvl w:val="0"/>
                      <w:numId w:val="103"/>
                    </w:numPr>
                    <w:rPr>
                      <w:rFonts w:ascii="Calibri" w:hAnsi="Calibri" w:cs="Calibri"/>
                      <w:sz w:val="20"/>
                      <w:szCs w:val="20"/>
                    </w:rPr>
                  </w:pPr>
                  <w:r w:rsidRPr="00200050">
                    <w:rPr>
                      <w:rFonts w:asciiTheme="minorHAnsi" w:eastAsia="Helvetica" w:hAnsiTheme="minorHAnsi" w:cs="Arial"/>
                      <w:noProof/>
                      <w:sz w:val="20"/>
                      <w:szCs w:val="20"/>
                    </w:rPr>
                    <w:t xml:space="preserve">Solve </w:t>
                  </w:r>
                  <m:oMath>
                    <m:r>
                      <w:rPr>
                        <w:rFonts w:ascii="Cambria Math" w:eastAsia="Helvetica" w:hAnsi="Cambria Math" w:cs="Arial"/>
                        <w:noProof/>
                        <w:sz w:val="20"/>
                        <w:szCs w:val="20"/>
                      </w:rPr>
                      <m:t>(y-</m:t>
                    </m:r>
                    <m:sSub>
                      <m:sSubPr>
                        <m:ctrlPr>
                          <w:rPr>
                            <w:rFonts w:ascii="Cambria Math" w:eastAsia="Helvetica" w:hAnsi="Cambria Math" w:cs="Arial"/>
                            <w:i/>
                            <w:noProof/>
                            <w:sz w:val="20"/>
                            <w:szCs w:val="20"/>
                          </w:rPr>
                        </m:ctrlPr>
                      </m:sSubPr>
                      <m:e>
                        <m:r>
                          <w:rPr>
                            <w:rFonts w:ascii="Cambria Math" w:eastAsia="Helvetica" w:hAnsi="Cambria Math" w:cs="Arial"/>
                            <w:noProof/>
                            <w:sz w:val="20"/>
                            <w:szCs w:val="20"/>
                          </w:rPr>
                          <m:t>y</m:t>
                        </m:r>
                      </m:e>
                      <m:sub>
                        <m:r>
                          <w:rPr>
                            <w:rFonts w:ascii="Cambria Math" w:eastAsia="Helvetica" w:hAnsi="Cambria Math" w:cs="Arial"/>
                            <w:noProof/>
                            <w:sz w:val="20"/>
                            <w:szCs w:val="20"/>
                          </w:rPr>
                          <m:t>1</m:t>
                        </m:r>
                      </m:sub>
                    </m:sSub>
                    <m:r>
                      <w:rPr>
                        <w:rFonts w:ascii="Cambria Math" w:eastAsia="Helvetica" w:hAnsi="Cambria Math" w:cs="Arial"/>
                        <w:noProof/>
                        <w:sz w:val="20"/>
                        <w:szCs w:val="20"/>
                      </w:rPr>
                      <m:t>)=m(x-</m:t>
                    </m:r>
                    <m:sSub>
                      <m:sSubPr>
                        <m:ctrlPr>
                          <w:rPr>
                            <w:rFonts w:ascii="Cambria Math" w:eastAsia="Helvetica" w:hAnsi="Cambria Math" w:cs="Arial"/>
                            <w:i/>
                            <w:noProof/>
                            <w:sz w:val="20"/>
                            <w:szCs w:val="20"/>
                          </w:rPr>
                        </m:ctrlPr>
                      </m:sSubPr>
                      <m:e>
                        <m:r>
                          <w:rPr>
                            <w:rFonts w:ascii="Cambria Math" w:eastAsia="Helvetica" w:hAnsi="Cambria Math" w:cs="Arial"/>
                            <w:noProof/>
                            <w:sz w:val="20"/>
                            <w:szCs w:val="20"/>
                          </w:rPr>
                          <m:t>x</m:t>
                        </m:r>
                      </m:e>
                      <m:sub>
                        <m:r>
                          <w:rPr>
                            <w:rFonts w:ascii="Cambria Math" w:eastAsia="Helvetica" w:hAnsi="Cambria Math" w:cs="Arial"/>
                            <w:noProof/>
                            <w:sz w:val="20"/>
                            <w:szCs w:val="20"/>
                          </w:rPr>
                          <m:t>1</m:t>
                        </m:r>
                      </m:sub>
                    </m:sSub>
                    <m:r>
                      <w:rPr>
                        <w:rFonts w:ascii="Cambria Math" w:eastAsia="Helvetica" w:hAnsi="Cambria Math" w:cs="Arial"/>
                        <w:noProof/>
                        <w:sz w:val="20"/>
                        <w:szCs w:val="20"/>
                      </w:rPr>
                      <m:t>)</m:t>
                    </m:r>
                  </m:oMath>
                  <w:r w:rsidRPr="00200050">
                    <w:rPr>
                      <w:rFonts w:asciiTheme="minorHAnsi" w:eastAsia="Helvetica" w:hAnsiTheme="minorHAnsi" w:cs="Arial"/>
                      <w:noProof/>
                      <w:sz w:val="20"/>
                      <w:szCs w:val="20"/>
                    </w:rPr>
                    <w:t xml:space="preserve"> for </w:t>
                  </w:r>
                  <w:r w:rsidRPr="00200050">
                    <w:rPr>
                      <w:rFonts w:asciiTheme="minorHAnsi" w:eastAsia="Helvetica" w:hAnsiTheme="minorHAnsi" w:cs="Arial"/>
                      <w:i/>
                      <w:noProof/>
                      <w:sz w:val="20"/>
                      <w:szCs w:val="20"/>
                    </w:rPr>
                    <w:t>m</w:t>
                  </w:r>
                  <w:r w:rsidRPr="00C56853">
                    <w:rPr>
                      <w:rFonts w:ascii="Cambria" w:eastAsia="Helvetica" w:hAnsi="Cambria"/>
                      <w:noProof/>
                    </w:rPr>
                    <w:t>.</w:t>
                  </w:r>
                </w:p>
              </w:tc>
            </w:tr>
          </w:tbl>
          <w:p w:rsidR="009122BF" w:rsidRPr="00190C3C" w:rsidRDefault="009122BF" w:rsidP="00200050">
            <w:pPr>
              <w:autoSpaceDE w:val="0"/>
              <w:autoSpaceDN w:val="0"/>
              <w:adjustRightInd w:val="0"/>
              <w:spacing w:after="60"/>
              <w:rPr>
                <w:rStyle w:val="normalchar1"/>
                <w:rFonts w:ascii="Calibri" w:hAnsi="Calibri" w:cs="Calibri"/>
                <w:bCs/>
                <w:i/>
                <w:iCs/>
                <w:sz w:val="22"/>
                <w:szCs w:val="22"/>
                <w:u w:val="single"/>
              </w:rPr>
            </w:pPr>
          </w:p>
        </w:tc>
      </w:tr>
      <w:tr w:rsidR="0036237A" w:rsidRPr="00190C3C" w:rsidTr="00D2534C">
        <w:trPr>
          <w:trHeight w:val="4719"/>
          <w:tblHeader/>
          <w:jc w:val="center"/>
        </w:trPr>
        <w:tc>
          <w:tcPr>
            <w:tcW w:w="3075" w:type="dxa"/>
          </w:tcPr>
          <w:p w:rsidR="0036237A" w:rsidRPr="00F823F6" w:rsidRDefault="0036237A" w:rsidP="0098252C">
            <w:pPr>
              <w:pStyle w:val="normal10"/>
              <w:spacing w:after="120"/>
              <w:rPr>
                <w:rFonts w:ascii="Calibri" w:hAnsi="Calibri" w:cs="Calibri"/>
                <w:b/>
                <w:color w:val="000000"/>
                <w:sz w:val="20"/>
                <w:szCs w:val="20"/>
              </w:rPr>
            </w:pPr>
            <w:r>
              <w:rPr>
                <w:rFonts w:ascii="Calibri" w:hAnsi="Calibri" w:cs="Calibri"/>
                <w:b/>
                <w:color w:val="000000"/>
                <w:sz w:val="20"/>
                <w:szCs w:val="20"/>
              </w:rPr>
              <w:t xml:space="preserve">A1: </w:t>
            </w:r>
            <w:r w:rsidRPr="00F823F6">
              <w:rPr>
                <w:rFonts w:ascii="Calibri" w:hAnsi="Calibri" w:cs="Calibri"/>
                <w:b/>
                <w:color w:val="000000"/>
                <w:sz w:val="20"/>
                <w:szCs w:val="20"/>
              </w:rPr>
              <w:t>A-REI.</w:t>
            </w:r>
            <w:r>
              <w:rPr>
                <w:rFonts w:ascii="Calibri" w:hAnsi="Calibri" w:cs="Calibri"/>
                <w:b/>
                <w:color w:val="000000"/>
                <w:sz w:val="20"/>
                <w:szCs w:val="20"/>
              </w:rPr>
              <w:t>B.</w:t>
            </w:r>
            <w:r w:rsidRPr="00F823F6">
              <w:rPr>
                <w:rFonts w:ascii="Calibri" w:hAnsi="Calibri" w:cs="Calibri"/>
                <w:b/>
                <w:color w:val="000000"/>
                <w:sz w:val="20"/>
                <w:szCs w:val="20"/>
              </w:rPr>
              <w:t>4.</w:t>
            </w:r>
            <w:r w:rsidRPr="00346979">
              <w:rPr>
                <w:rFonts w:ascii="Calibri" w:hAnsi="Calibri" w:cs="Calibri"/>
                <w:color w:val="000000"/>
                <w:sz w:val="20"/>
                <w:szCs w:val="20"/>
              </w:rPr>
              <w:t xml:space="preserve"> Solve quadratic equations in one variable.</w:t>
            </w:r>
          </w:p>
          <w:p w:rsidR="0036237A" w:rsidRPr="00D0433E" w:rsidRDefault="0036237A" w:rsidP="00075B72">
            <w:pPr>
              <w:numPr>
                <w:ilvl w:val="0"/>
                <w:numId w:val="12"/>
              </w:numPr>
              <w:spacing w:after="120"/>
              <w:ind w:left="360"/>
              <w:rPr>
                <w:rFonts w:ascii="Calibri" w:hAnsi="Calibri" w:cs="Calibri"/>
                <w:color w:val="000000"/>
                <w:sz w:val="20"/>
                <w:szCs w:val="20"/>
              </w:rPr>
            </w:pPr>
            <w:r w:rsidRPr="00346979">
              <w:rPr>
                <w:rFonts w:ascii="Calibri" w:hAnsi="Calibri" w:cs="Calibri"/>
                <w:sz w:val="20"/>
                <w:szCs w:val="20"/>
              </w:rPr>
              <w:t xml:space="preserve">Use the method of completing the square to transform any quadratic equation in </w:t>
            </w:r>
            <m:oMath>
              <m:r>
                <w:rPr>
                  <w:rFonts w:ascii="Cambria Math" w:hAnsi="Cambria Math" w:cs="Calibri"/>
                  <w:sz w:val="20"/>
                  <w:szCs w:val="20"/>
                </w:rPr>
                <m:t>x</m:t>
              </m:r>
            </m:oMath>
            <w:r w:rsidRPr="00346979">
              <w:rPr>
                <w:rFonts w:ascii="Calibri" w:hAnsi="Calibri" w:cs="Calibri"/>
                <w:sz w:val="20"/>
                <w:szCs w:val="20"/>
              </w:rPr>
              <w:t xml:space="preserve"> into an equation of the form</w:t>
            </w:r>
            <w:r w:rsidR="00F475C0">
              <w:rPr>
                <w:rFonts w:ascii="Calibri" w:hAnsi="Calibri" w:cs="Calibri"/>
                <w:sz w:val="20"/>
                <w:szCs w:val="20"/>
              </w:rPr>
              <w:br w:type="textWrapping" w:clear="all"/>
            </w:r>
            <w:r w:rsidRPr="00346979">
              <w:rPr>
                <w:rFonts w:ascii="Calibri" w:hAnsi="Calibri" w:cs="Calibri"/>
                <w:sz w:val="20"/>
                <w:szCs w:val="20"/>
              </w:rPr>
              <w:t xml:space="preserve"> </w:t>
            </w:r>
            <w:r w:rsidRPr="00362BA2">
              <w:rPr>
                <w:rFonts w:ascii="Calibri" w:hAnsi="Calibri" w:cs="Calibri"/>
                <w:sz w:val="20"/>
                <w:szCs w:val="20"/>
              </w:rPr>
              <w:t>(</w:t>
            </w:r>
            <m:oMath>
              <m:r>
                <w:rPr>
                  <w:rFonts w:ascii="Cambria Math" w:hAnsi="Cambria Math" w:cs="Calibri"/>
                  <w:sz w:val="20"/>
                  <w:szCs w:val="20"/>
                </w:rPr>
                <m:t xml:space="preserve">x </m:t>
              </m:r>
            </m:oMath>
            <w:proofErr w:type="gramStart"/>
            <w:r w:rsidRPr="00362BA2">
              <w:rPr>
                <w:rFonts w:ascii="Calibri" w:hAnsi="Calibri" w:cs="Calibri"/>
                <w:sz w:val="20"/>
                <w:szCs w:val="20"/>
              </w:rPr>
              <w:t xml:space="preserve">– </w:t>
            </w:r>
            <m:oMath>
              <m:r>
                <w:rPr>
                  <w:rFonts w:ascii="Cambria Math" w:hAnsi="Cambria Math" w:cs="Calibri"/>
                  <w:sz w:val="20"/>
                  <w:szCs w:val="20"/>
                </w:rPr>
                <m:t>p</m:t>
              </m:r>
            </m:oMath>
            <w:r w:rsidRPr="00362BA2">
              <w:rPr>
                <w:rFonts w:ascii="Calibri" w:hAnsi="Calibri" w:cs="Calibri"/>
                <w:sz w:val="20"/>
                <w:szCs w:val="20"/>
              </w:rPr>
              <w:t>)</w:t>
            </w:r>
            <w:r w:rsidRPr="00362BA2">
              <w:rPr>
                <w:rFonts w:ascii="Calibri" w:hAnsi="Calibri" w:cs="Calibri"/>
                <w:sz w:val="20"/>
                <w:szCs w:val="20"/>
                <w:vertAlign w:val="superscript"/>
              </w:rPr>
              <w:t>2</w:t>
            </w:r>
            <w:proofErr w:type="gramEnd"/>
            <w:r w:rsidRPr="00362BA2">
              <w:rPr>
                <w:rFonts w:ascii="Calibri" w:hAnsi="Calibri" w:cs="Calibri"/>
                <w:sz w:val="20"/>
                <w:szCs w:val="20"/>
              </w:rPr>
              <w:t xml:space="preserve"> = </w:t>
            </w:r>
            <w:r w:rsidRPr="00362BA2">
              <w:rPr>
                <w:rFonts w:ascii="Calibri" w:hAnsi="Calibri" w:cs="Calibri"/>
                <w:i/>
                <w:sz w:val="20"/>
                <w:szCs w:val="20"/>
              </w:rPr>
              <w:t>q</w:t>
            </w:r>
            <w:r w:rsidRPr="00362BA2">
              <w:rPr>
                <w:rFonts w:ascii="Calibri" w:hAnsi="Calibri" w:cs="Calibri"/>
                <w:sz w:val="20"/>
                <w:szCs w:val="20"/>
              </w:rPr>
              <w:t xml:space="preserve"> that has the same solutions. Derive the quadratic formula from this form.</w:t>
            </w:r>
          </w:p>
          <w:p w:rsidR="0036237A" w:rsidRPr="00F823F6" w:rsidRDefault="0036237A" w:rsidP="00075B72">
            <w:pPr>
              <w:numPr>
                <w:ilvl w:val="0"/>
                <w:numId w:val="12"/>
              </w:numPr>
              <w:spacing w:after="120"/>
              <w:ind w:left="360"/>
              <w:rPr>
                <w:rFonts w:ascii="Calibri" w:hAnsi="Calibri" w:cs="Calibri"/>
                <w:b/>
                <w:color w:val="000000"/>
                <w:sz w:val="20"/>
                <w:szCs w:val="20"/>
              </w:rPr>
            </w:pPr>
            <w:r>
              <w:rPr>
                <w:rFonts w:ascii="Calibri" w:hAnsi="Calibri" w:cs="Calibri"/>
                <w:sz w:val="20"/>
                <w:szCs w:val="20"/>
              </w:rPr>
              <w:t>S</w:t>
            </w:r>
            <w:r w:rsidRPr="00346979">
              <w:rPr>
                <w:rFonts w:ascii="Calibri" w:hAnsi="Calibri" w:cs="Calibri"/>
                <w:sz w:val="20"/>
                <w:szCs w:val="20"/>
              </w:rPr>
              <w:t xml:space="preserve">olve quadratic equations by inspection (e.g., for </w:t>
            </w:r>
            <m:oMath>
              <m:r>
                <w:rPr>
                  <w:rFonts w:ascii="Cambria Math" w:hAnsi="Cambria Math" w:cs="Calibri"/>
                  <w:sz w:val="20"/>
                  <w:szCs w:val="20"/>
                </w:rPr>
                <m:t>x</m:t>
              </m:r>
            </m:oMath>
            <w:r w:rsidRPr="00346979">
              <w:rPr>
                <w:rFonts w:ascii="Calibri" w:hAnsi="Calibri" w:cs="Calibri"/>
                <w:sz w:val="20"/>
                <w:szCs w:val="20"/>
                <w:vertAlign w:val="superscript"/>
              </w:rPr>
              <w:t>2</w:t>
            </w:r>
            <w:r w:rsidRPr="00346979">
              <w:rPr>
                <w:rFonts w:ascii="Calibri" w:hAnsi="Calibri" w:cs="Calibri"/>
                <w:sz w:val="20"/>
                <w:szCs w:val="20"/>
              </w:rPr>
              <w:t xml:space="preserve"> = 49), taking square roots, completing the square, the quadratic formula and factoring, as appropriate to the initial form of the equation. Recognize when the quadratic formula gives complex solutions and write them as </w:t>
            </w:r>
            <w:r>
              <w:rPr>
                <w:rFonts w:ascii="Calibri" w:hAnsi="Calibri" w:cs="Calibri"/>
                <w:i/>
                <w:sz w:val="20"/>
                <w:szCs w:val="20"/>
              </w:rPr>
              <w:t>“no real solution.”</w:t>
            </w:r>
          </w:p>
        </w:tc>
        <w:tc>
          <w:tcPr>
            <w:tcW w:w="11440" w:type="dxa"/>
          </w:tcPr>
          <w:p w:rsidR="0036237A" w:rsidRDefault="0036237A" w:rsidP="00D816FF">
            <w:pPr>
              <w:rPr>
                <w:rFonts w:ascii="Calibri" w:hAnsi="Calibri" w:cs="Calibri"/>
                <w:sz w:val="20"/>
                <w:szCs w:val="20"/>
              </w:rPr>
            </w:pPr>
            <w:r w:rsidRPr="00346979">
              <w:rPr>
                <w:rFonts w:ascii="Calibri" w:hAnsi="Calibri" w:cs="Calibri"/>
                <w:sz w:val="20"/>
                <w:szCs w:val="20"/>
              </w:rPr>
              <w:t xml:space="preserve">Students should solve by factoring, completing the square, and using the quadratic formula. The zero product property is used to explain why the factors are set equal to zero. Students should relate the value of the discriminant to the type of root to expect. A natural extension would be to relate the type of solutions to </w:t>
            </w:r>
            <m:oMath>
              <m:r>
                <w:rPr>
                  <w:rFonts w:ascii="Cambria Math" w:hAnsi="Cambria Math" w:cs="Calibri"/>
                  <w:sz w:val="20"/>
                  <w:szCs w:val="20"/>
                </w:rPr>
                <m:t>a</m:t>
              </m:r>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r>
                <w:rPr>
                  <w:rFonts w:ascii="Cambria Math" w:hAnsi="Cambria Math" w:cs="Calibri"/>
                  <w:sz w:val="20"/>
                  <w:szCs w:val="20"/>
                </w:rPr>
                <m:t>+bx+c=0</m:t>
              </m:r>
            </m:oMath>
            <w:r w:rsidRPr="00346979">
              <w:rPr>
                <w:rFonts w:ascii="Calibri" w:hAnsi="Calibri" w:cs="Calibri"/>
                <w:sz w:val="20"/>
                <w:szCs w:val="20"/>
              </w:rPr>
              <w:t xml:space="preserve">  to the behavior of the graph of </w:t>
            </w:r>
            <m:oMath>
              <m:r>
                <w:rPr>
                  <w:rFonts w:ascii="Cambria Math" w:hAnsi="Cambria Math" w:cs="Calibri"/>
                  <w:sz w:val="20"/>
                  <w:szCs w:val="20"/>
                </w:rPr>
                <m:t>y=a</m:t>
              </m:r>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r>
                <w:rPr>
                  <w:rFonts w:ascii="Cambria Math" w:hAnsi="Cambria Math" w:cs="Calibri"/>
                  <w:sz w:val="20"/>
                  <w:szCs w:val="20"/>
                </w:rPr>
                <m:t xml:space="preserve">+bx+ </m:t>
              </m:r>
            </m:oMath>
            <w:r w:rsidRPr="00346979">
              <w:rPr>
                <w:rFonts w:ascii="Calibri" w:hAnsi="Calibri" w:cs="Calibri"/>
                <w:i/>
                <w:sz w:val="20"/>
                <w:szCs w:val="20"/>
              </w:rPr>
              <w:t>c</w:t>
            </w:r>
            <w:r w:rsidRPr="00346979">
              <w:rPr>
                <w:rFonts w:ascii="Calibri" w:hAnsi="Calibri" w:cs="Calibri"/>
                <w:sz w:val="20"/>
                <w:szCs w:val="20"/>
              </w:rPr>
              <w:t>.</w:t>
            </w:r>
            <w:r w:rsidR="00F475C0">
              <w:rPr>
                <w:rFonts w:ascii="Calibri" w:hAnsi="Calibri" w:cs="Calibri"/>
                <w:sz w:val="20"/>
                <w:szCs w:val="20"/>
              </w:rPr>
              <w:t xml:space="preserve"> </w:t>
            </w:r>
            <w:r w:rsidR="00F475C0" w:rsidRPr="005C6420">
              <w:rPr>
                <w:rFonts w:ascii="Calibri" w:hAnsi="Calibri" w:cs="Calibri"/>
                <w:b/>
                <w:sz w:val="20"/>
                <w:szCs w:val="20"/>
              </w:rPr>
              <w:t>Students in Algebra</w:t>
            </w:r>
            <w:r w:rsidR="008502D3">
              <w:rPr>
                <w:rFonts w:ascii="Calibri" w:hAnsi="Calibri" w:cs="Calibri"/>
                <w:b/>
                <w:sz w:val="20"/>
                <w:szCs w:val="20"/>
              </w:rPr>
              <w:t xml:space="preserve"> I</w:t>
            </w:r>
            <w:r w:rsidR="00F475C0" w:rsidRPr="005C6420">
              <w:rPr>
                <w:rFonts w:ascii="Calibri" w:hAnsi="Calibri" w:cs="Calibri"/>
                <w:b/>
                <w:sz w:val="20"/>
                <w:szCs w:val="20"/>
              </w:rPr>
              <w:t xml:space="preserve"> should recognize when roots are complex</w:t>
            </w:r>
            <w:r w:rsidR="005C6420" w:rsidRPr="005C6420">
              <w:rPr>
                <w:rFonts w:ascii="Calibri" w:hAnsi="Calibri" w:cs="Calibri"/>
                <w:b/>
                <w:sz w:val="20"/>
                <w:szCs w:val="20"/>
              </w:rPr>
              <w:t xml:space="preserve"> and indicate that there are no real solutions rather than writing in </w:t>
            </w:r>
            <m:oMath>
              <m:r>
                <m:rPr>
                  <m:sty m:val="bi"/>
                </m:rPr>
                <w:rPr>
                  <w:rFonts w:ascii="Cambria Math" w:hAnsi="Cambria Math" w:cs="Calibri"/>
                  <w:sz w:val="20"/>
                  <w:szCs w:val="20"/>
                </w:rPr>
                <m:t xml:space="preserve"> a±bi</m:t>
              </m:r>
            </m:oMath>
            <w:r w:rsidR="005C6420" w:rsidRPr="005C6420">
              <w:rPr>
                <w:rFonts w:ascii="Calibri" w:hAnsi="Calibri" w:cs="Calibri"/>
                <w:b/>
                <w:sz w:val="20"/>
                <w:szCs w:val="20"/>
              </w:rPr>
              <w:t xml:space="preserve"> form.</w:t>
            </w:r>
          </w:p>
          <w:p w:rsidR="0036237A" w:rsidRDefault="0036237A" w:rsidP="00D816FF">
            <w:pPr>
              <w:ind w:firstLine="425"/>
              <w:rPr>
                <w:rFonts w:ascii="Calibri" w:hAnsi="Calibri" w:cs="Calibri"/>
                <w:sz w:val="20"/>
                <w:szCs w:val="20"/>
              </w:rPr>
            </w:pPr>
          </w:p>
          <w:tbl>
            <w:tblPr>
              <w:tblW w:w="2728" w:type="pc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1"/>
              <w:gridCol w:w="1710"/>
              <w:gridCol w:w="2250"/>
            </w:tblGrid>
            <w:tr w:rsidR="0036237A" w:rsidRPr="00346979" w:rsidTr="00200050">
              <w:tc>
                <w:tcPr>
                  <w:tcW w:w="1759" w:type="pct"/>
                </w:tcPr>
                <w:p w:rsidR="0036237A" w:rsidRPr="00346979" w:rsidRDefault="0036237A" w:rsidP="004A5081">
                  <w:pPr>
                    <w:rPr>
                      <w:rFonts w:ascii="Calibri" w:hAnsi="Calibri" w:cs="Calibri"/>
                      <w:b/>
                      <w:sz w:val="20"/>
                      <w:szCs w:val="20"/>
                    </w:rPr>
                  </w:pPr>
                  <w:r w:rsidRPr="00346979">
                    <w:rPr>
                      <w:rFonts w:ascii="Calibri" w:hAnsi="Calibri" w:cs="Calibri"/>
                      <w:b/>
                      <w:sz w:val="20"/>
                      <w:szCs w:val="20"/>
                    </w:rPr>
                    <w:t>Value of Discriminant</w:t>
                  </w:r>
                </w:p>
              </w:tc>
              <w:tc>
                <w:tcPr>
                  <w:tcW w:w="1399" w:type="pct"/>
                </w:tcPr>
                <w:p w:rsidR="0036237A" w:rsidRPr="00346979" w:rsidRDefault="0036237A" w:rsidP="004A5081">
                  <w:pPr>
                    <w:rPr>
                      <w:rFonts w:ascii="Calibri" w:hAnsi="Calibri" w:cs="Calibri"/>
                      <w:b/>
                      <w:sz w:val="20"/>
                      <w:szCs w:val="20"/>
                    </w:rPr>
                  </w:pPr>
                  <w:r w:rsidRPr="00346979">
                    <w:rPr>
                      <w:rFonts w:ascii="Calibri" w:hAnsi="Calibri" w:cs="Calibri"/>
                      <w:b/>
                      <w:sz w:val="20"/>
                      <w:szCs w:val="20"/>
                    </w:rPr>
                    <w:t>Nature of Roots</w:t>
                  </w:r>
                </w:p>
              </w:tc>
              <w:tc>
                <w:tcPr>
                  <w:tcW w:w="1841" w:type="pct"/>
                </w:tcPr>
                <w:p w:rsidR="0036237A" w:rsidRPr="00346979" w:rsidRDefault="0036237A" w:rsidP="004A5081">
                  <w:pPr>
                    <w:rPr>
                      <w:rFonts w:ascii="Calibri" w:hAnsi="Calibri" w:cs="Calibri"/>
                      <w:b/>
                      <w:sz w:val="20"/>
                      <w:szCs w:val="20"/>
                    </w:rPr>
                  </w:pPr>
                  <w:r w:rsidRPr="00346979">
                    <w:rPr>
                      <w:rFonts w:ascii="Calibri" w:hAnsi="Calibri" w:cs="Calibri"/>
                      <w:b/>
                      <w:sz w:val="20"/>
                      <w:szCs w:val="20"/>
                    </w:rPr>
                    <w:t>Nature of Graph</w:t>
                  </w:r>
                </w:p>
              </w:tc>
            </w:tr>
            <w:tr w:rsidR="0036237A" w:rsidRPr="00346979" w:rsidTr="00200050">
              <w:tc>
                <w:tcPr>
                  <w:tcW w:w="1759" w:type="pct"/>
                </w:tcPr>
                <w:p w:rsidR="0036237A" w:rsidRPr="00346979" w:rsidRDefault="00B56660" w:rsidP="008502D3">
                  <w:pPr>
                    <w:rPr>
                      <w:rFonts w:ascii="Calibri" w:hAnsi="Calibri" w:cs="Calibri"/>
                      <w:sz w:val="20"/>
                      <w:szCs w:val="20"/>
                    </w:rPr>
                  </w:pPr>
                  <m:oMath>
                    <m:sSup>
                      <m:sSupPr>
                        <m:ctrlPr>
                          <w:rPr>
                            <w:rFonts w:ascii="Cambria Math" w:hAnsi="Cambria Math" w:cs="Calibri"/>
                            <w:bCs/>
                            <w:i/>
                            <w:iCs/>
                            <w:sz w:val="20"/>
                            <w:szCs w:val="20"/>
                          </w:rPr>
                        </m:ctrlPr>
                      </m:sSupPr>
                      <m:e>
                        <m:r>
                          <w:rPr>
                            <w:rFonts w:ascii="Cambria Math" w:hAnsi="Cambria Math" w:cs="Calibri"/>
                            <w:sz w:val="20"/>
                            <w:szCs w:val="20"/>
                          </w:rPr>
                          <m:t>b</m:t>
                        </m:r>
                      </m:e>
                      <m:sup>
                        <m:r>
                          <w:rPr>
                            <w:rFonts w:ascii="Cambria Math" w:hAnsi="Cambria Math" w:cs="Calibri"/>
                            <w:sz w:val="20"/>
                            <w:szCs w:val="20"/>
                          </w:rPr>
                          <m:t>2</m:t>
                        </m:r>
                      </m:sup>
                    </m:sSup>
                    <m:r>
                      <w:rPr>
                        <w:rFonts w:ascii="Cambria Math" w:hAnsi="Cambria Math" w:cs="Calibri"/>
                        <w:sz w:val="20"/>
                        <w:szCs w:val="20"/>
                      </w:rPr>
                      <m:t>–4ac=0</m:t>
                    </m:r>
                  </m:oMath>
                  <w:r w:rsidR="008502D3">
                    <w:rPr>
                      <w:rFonts w:ascii="Calibri" w:hAnsi="Calibri" w:cs="Calibri"/>
                      <w:bCs/>
                      <w:sz w:val="20"/>
                      <w:szCs w:val="20"/>
                    </w:rPr>
                    <w:t xml:space="preserve"> </w:t>
                  </w:r>
                </w:p>
              </w:tc>
              <w:tc>
                <w:tcPr>
                  <w:tcW w:w="1399" w:type="pct"/>
                </w:tcPr>
                <w:p w:rsidR="0036237A" w:rsidRPr="00346979" w:rsidRDefault="0036237A" w:rsidP="004A5081">
                  <w:pPr>
                    <w:rPr>
                      <w:rFonts w:ascii="Calibri" w:hAnsi="Calibri" w:cs="Calibri"/>
                      <w:sz w:val="20"/>
                      <w:szCs w:val="20"/>
                    </w:rPr>
                  </w:pPr>
                  <w:r w:rsidRPr="00346979">
                    <w:rPr>
                      <w:rFonts w:ascii="Calibri" w:hAnsi="Calibri" w:cs="Calibri"/>
                      <w:sz w:val="20"/>
                      <w:szCs w:val="20"/>
                    </w:rPr>
                    <w:t>1 real roots</w:t>
                  </w:r>
                </w:p>
              </w:tc>
              <w:tc>
                <w:tcPr>
                  <w:tcW w:w="1841" w:type="pct"/>
                </w:tcPr>
                <w:p w:rsidR="0036237A" w:rsidRPr="00346979" w:rsidRDefault="0036237A" w:rsidP="004A5081">
                  <w:pPr>
                    <w:rPr>
                      <w:rFonts w:ascii="Calibri" w:hAnsi="Calibri" w:cs="Calibri"/>
                      <w:sz w:val="20"/>
                      <w:szCs w:val="20"/>
                    </w:rPr>
                  </w:pPr>
                  <w:r w:rsidRPr="00346979">
                    <w:rPr>
                      <w:rFonts w:ascii="Calibri" w:hAnsi="Calibri" w:cs="Calibri"/>
                      <w:sz w:val="20"/>
                      <w:szCs w:val="20"/>
                    </w:rPr>
                    <w:t xml:space="preserve">intersects </w:t>
                  </w:r>
                  <m:oMath>
                    <m:r>
                      <w:rPr>
                        <w:rFonts w:ascii="Cambria Math" w:hAnsi="Cambria Math" w:cs="Calibri"/>
                        <w:sz w:val="20"/>
                        <w:szCs w:val="20"/>
                      </w:rPr>
                      <m:t>x</m:t>
                    </m:r>
                  </m:oMath>
                  <w:r w:rsidRPr="00346979">
                    <w:rPr>
                      <w:rFonts w:ascii="Calibri" w:hAnsi="Calibri" w:cs="Calibri"/>
                      <w:sz w:val="20"/>
                      <w:szCs w:val="20"/>
                    </w:rPr>
                    <w:t>-axis once</w:t>
                  </w:r>
                </w:p>
              </w:tc>
            </w:tr>
            <w:tr w:rsidR="0036237A" w:rsidRPr="00346979" w:rsidTr="00200050">
              <w:tc>
                <w:tcPr>
                  <w:tcW w:w="1759" w:type="pct"/>
                </w:tcPr>
                <w:p w:rsidR="0036237A" w:rsidRPr="00346979" w:rsidRDefault="00B56660" w:rsidP="008502D3">
                  <w:pPr>
                    <w:rPr>
                      <w:rFonts w:ascii="Calibri" w:hAnsi="Calibri" w:cs="Calibri"/>
                      <w:bCs/>
                      <w:sz w:val="20"/>
                      <w:szCs w:val="20"/>
                    </w:rPr>
                  </w:pPr>
                  <m:oMath>
                    <m:sSup>
                      <m:sSupPr>
                        <m:ctrlPr>
                          <w:rPr>
                            <w:rFonts w:ascii="Cambria Math" w:hAnsi="Cambria Math" w:cs="Calibri"/>
                            <w:bCs/>
                            <w:i/>
                            <w:iCs/>
                            <w:sz w:val="20"/>
                            <w:szCs w:val="20"/>
                          </w:rPr>
                        </m:ctrlPr>
                      </m:sSupPr>
                      <m:e>
                        <m:r>
                          <w:rPr>
                            <w:rFonts w:ascii="Cambria Math" w:hAnsi="Cambria Math" w:cs="Calibri"/>
                            <w:sz w:val="20"/>
                            <w:szCs w:val="20"/>
                          </w:rPr>
                          <m:t>b</m:t>
                        </m:r>
                      </m:e>
                      <m:sup>
                        <m:r>
                          <w:rPr>
                            <w:rFonts w:ascii="Cambria Math" w:hAnsi="Cambria Math" w:cs="Calibri"/>
                            <w:sz w:val="20"/>
                            <w:szCs w:val="20"/>
                          </w:rPr>
                          <m:t>2</m:t>
                        </m:r>
                      </m:sup>
                    </m:sSup>
                    <m:r>
                      <w:rPr>
                        <w:rFonts w:ascii="Cambria Math" w:hAnsi="Cambria Math" w:cs="Calibri"/>
                        <w:sz w:val="20"/>
                        <w:szCs w:val="20"/>
                      </w:rPr>
                      <m:t xml:space="preserve">–4ac&gt;0 </m:t>
                    </m:r>
                  </m:oMath>
                  <w:r w:rsidR="008502D3">
                    <w:rPr>
                      <w:rFonts w:ascii="Calibri" w:hAnsi="Calibri" w:cs="Calibri"/>
                      <w:bCs/>
                      <w:sz w:val="20"/>
                      <w:szCs w:val="20"/>
                    </w:rPr>
                    <w:t xml:space="preserve"> </w:t>
                  </w:r>
                </w:p>
              </w:tc>
              <w:tc>
                <w:tcPr>
                  <w:tcW w:w="1399" w:type="pct"/>
                </w:tcPr>
                <w:p w:rsidR="0036237A" w:rsidRPr="00346979" w:rsidRDefault="0036237A" w:rsidP="004A5081">
                  <w:pPr>
                    <w:rPr>
                      <w:rFonts w:ascii="Calibri" w:hAnsi="Calibri" w:cs="Calibri"/>
                      <w:sz w:val="20"/>
                      <w:szCs w:val="20"/>
                    </w:rPr>
                  </w:pPr>
                  <w:r w:rsidRPr="00346979">
                    <w:rPr>
                      <w:rFonts w:ascii="Calibri" w:hAnsi="Calibri" w:cs="Calibri"/>
                      <w:sz w:val="20"/>
                      <w:szCs w:val="20"/>
                    </w:rPr>
                    <w:t>2 real roots</w:t>
                  </w:r>
                </w:p>
              </w:tc>
              <w:tc>
                <w:tcPr>
                  <w:tcW w:w="1841" w:type="pct"/>
                  <w:vAlign w:val="center"/>
                </w:tcPr>
                <w:p w:rsidR="0036237A" w:rsidRPr="00346979" w:rsidRDefault="0036237A" w:rsidP="004A5081">
                  <w:pPr>
                    <w:rPr>
                      <w:rFonts w:ascii="Calibri" w:hAnsi="Calibri" w:cs="Calibri"/>
                      <w:sz w:val="20"/>
                      <w:szCs w:val="20"/>
                    </w:rPr>
                  </w:pPr>
                  <w:r w:rsidRPr="00346979">
                    <w:rPr>
                      <w:rFonts w:ascii="Calibri" w:hAnsi="Calibri" w:cs="Calibri"/>
                      <w:sz w:val="20"/>
                      <w:szCs w:val="20"/>
                    </w:rPr>
                    <w:t xml:space="preserve">intersects </w:t>
                  </w:r>
                  <m:oMath>
                    <m:r>
                      <w:rPr>
                        <w:rFonts w:ascii="Cambria Math" w:hAnsi="Cambria Math" w:cs="Calibri"/>
                        <w:sz w:val="20"/>
                        <w:szCs w:val="20"/>
                      </w:rPr>
                      <m:t>x</m:t>
                    </m:r>
                  </m:oMath>
                  <w:r w:rsidRPr="00346979">
                    <w:rPr>
                      <w:rFonts w:ascii="Calibri" w:hAnsi="Calibri" w:cs="Calibri"/>
                      <w:sz w:val="20"/>
                      <w:szCs w:val="20"/>
                    </w:rPr>
                    <w:t>-axis twice</w:t>
                  </w:r>
                </w:p>
              </w:tc>
            </w:tr>
            <w:tr w:rsidR="0036237A" w:rsidRPr="00346979" w:rsidTr="00200050">
              <w:tc>
                <w:tcPr>
                  <w:tcW w:w="1759" w:type="pct"/>
                </w:tcPr>
                <w:p w:rsidR="0036237A" w:rsidRPr="00346979" w:rsidRDefault="00B56660" w:rsidP="008502D3">
                  <w:pPr>
                    <w:rPr>
                      <w:rFonts w:ascii="Calibri" w:hAnsi="Calibri" w:cs="Calibri"/>
                      <w:sz w:val="20"/>
                      <w:szCs w:val="20"/>
                    </w:rPr>
                  </w:pPr>
                  <m:oMath>
                    <m:sSup>
                      <m:sSupPr>
                        <m:ctrlPr>
                          <w:rPr>
                            <w:rFonts w:ascii="Cambria Math" w:hAnsi="Cambria Math" w:cs="Calibri"/>
                            <w:bCs/>
                            <w:i/>
                            <w:iCs/>
                            <w:sz w:val="20"/>
                            <w:szCs w:val="20"/>
                          </w:rPr>
                        </m:ctrlPr>
                      </m:sSupPr>
                      <m:e>
                        <m:r>
                          <w:rPr>
                            <w:rFonts w:ascii="Cambria Math" w:hAnsi="Cambria Math" w:cs="Calibri"/>
                            <w:sz w:val="20"/>
                            <w:szCs w:val="20"/>
                          </w:rPr>
                          <m:t>b</m:t>
                        </m:r>
                      </m:e>
                      <m:sup>
                        <m:r>
                          <w:rPr>
                            <w:rFonts w:ascii="Cambria Math" w:hAnsi="Cambria Math" w:cs="Calibri"/>
                            <w:sz w:val="20"/>
                            <w:szCs w:val="20"/>
                          </w:rPr>
                          <m:t>2</m:t>
                        </m:r>
                      </m:sup>
                    </m:sSup>
                    <m:r>
                      <w:rPr>
                        <w:rFonts w:ascii="Cambria Math" w:hAnsi="Cambria Math" w:cs="Calibri"/>
                        <w:sz w:val="20"/>
                        <w:szCs w:val="20"/>
                      </w:rPr>
                      <m:t>–4ac&lt;0</m:t>
                    </m:r>
                  </m:oMath>
                  <w:r w:rsidR="008502D3">
                    <w:rPr>
                      <w:rFonts w:ascii="Calibri" w:hAnsi="Calibri" w:cs="Calibri"/>
                      <w:bCs/>
                      <w:sz w:val="20"/>
                      <w:szCs w:val="20"/>
                    </w:rPr>
                    <w:t xml:space="preserve"> </w:t>
                  </w:r>
                </w:p>
              </w:tc>
              <w:tc>
                <w:tcPr>
                  <w:tcW w:w="1399" w:type="pct"/>
                </w:tcPr>
                <w:p w:rsidR="0036237A" w:rsidRPr="00346979" w:rsidRDefault="0036237A" w:rsidP="004A5081">
                  <w:pPr>
                    <w:rPr>
                      <w:rFonts w:ascii="Calibri" w:hAnsi="Calibri" w:cs="Calibri"/>
                      <w:sz w:val="20"/>
                      <w:szCs w:val="20"/>
                    </w:rPr>
                  </w:pPr>
                  <w:r w:rsidRPr="00346979">
                    <w:rPr>
                      <w:rFonts w:ascii="Calibri" w:hAnsi="Calibri" w:cs="Calibri"/>
                      <w:sz w:val="20"/>
                      <w:szCs w:val="20"/>
                    </w:rPr>
                    <w:t>2 complex roots</w:t>
                  </w:r>
                </w:p>
              </w:tc>
              <w:tc>
                <w:tcPr>
                  <w:tcW w:w="1841" w:type="pct"/>
                </w:tcPr>
                <w:p w:rsidR="0036237A" w:rsidRPr="00346979" w:rsidRDefault="0036237A" w:rsidP="004A5081">
                  <w:pPr>
                    <w:rPr>
                      <w:rFonts w:ascii="Calibri" w:hAnsi="Calibri" w:cs="Calibri"/>
                      <w:sz w:val="20"/>
                      <w:szCs w:val="20"/>
                    </w:rPr>
                  </w:pPr>
                  <w:r w:rsidRPr="00346979">
                    <w:rPr>
                      <w:rFonts w:ascii="Calibri" w:hAnsi="Calibri" w:cs="Calibri"/>
                      <w:sz w:val="20"/>
                      <w:szCs w:val="20"/>
                    </w:rPr>
                    <w:t xml:space="preserve">does not intersect </w:t>
                  </w:r>
                  <m:oMath>
                    <m:r>
                      <w:rPr>
                        <w:rFonts w:ascii="Cambria Math" w:hAnsi="Cambria Math" w:cs="Calibri"/>
                        <w:sz w:val="20"/>
                        <w:szCs w:val="20"/>
                      </w:rPr>
                      <m:t>x</m:t>
                    </m:r>
                  </m:oMath>
                  <w:r w:rsidRPr="00346979">
                    <w:rPr>
                      <w:rFonts w:ascii="Calibri" w:hAnsi="Calibri" w:cs="Calibri"/>
                      <w:sz w:val="20"/>
                      <w:szCs w:val="20"/>
                    </w:rPr>
                    <w:t>-axis</w:t>
                  </w:r>
                </w:p>
              </w:tc>
            </w:tr>
          </w:tbl>
          <w:p w:rsidR="0036237A" w:rsidRPr="00712772" w:rsidRDefault="0036237A" w:rsidP="0098252C">
            <w:pPr>
              <w:spacing w:before="120"/>
              <w:rPr>
                <w:rFonts w:ascii="Calibri" w:hAnsi="Calibri" w:cs="Calibri"/>
                <w:sz w:val="20"/>
                <w:szCs w:val="20"/>
              </w:rPr>
            </w:pPr>
            <w:r>
              <w:rPr>
                <w:rFonts w:ascii="Calibri" w:hAnsi="Calibri" w:cs="Calibri"/>
                <w:b/>
                <w:sz w:val="20"/>
                <w:szCs w:val="20"/>
              </w:rPr>
              <w:t>Examples:</w:t>
            </w:r>
          </w:p>
          <w:p w:rsidR="0036237A" w:rsidRDefault="005C6420" w:rsidP="00EB7D0A">
            <w:pPr>
              <w:numPr>
                <w:ilvl w:val="0"/>
                <w:numId w:val="29"/>
              </w:numPr>
              <w:spacing w:before="120"/>
              <w:ind w:left="670"/>
              <w:rPr>
                <w:rFonts w:ascii="Calibri" w:hAnsi="Calibri" w:cs="Calibri"/>
                <w:sz w:val="20"/>
                <w:szCs w:val="20"/>
              </w:rPr>
            </w:pPr>
            <w:r>
              <w:rPr>
                <w:rFonts w:ascii="Calibri" w:hAnsi="Calibri" w:cs="Calibri"/>
                <w:sz w:val="20"/>
                <w:szCs w:val="20"/>
              </w:rPr>
              <w:t>Determine the type of roots for the equation</w:t>
            </w:r>
            <w:r w:rsidR="0036237A" w:rsidRPr="00346979">
              <w:rPr>
                <w:rFonts w:ascii="Calibri" w:hAnsi="Calibri" w:cs="Calibri"/>
                <w:sz w:val="20"/>
                <w:szCs w:val="20"/>
              </w:rPr>
              <w:t xml:space="preserve"> 2</w:t>
            </w:r>
            <m:oMath>
              <m:r>
                <w:rPr>
                  <w:rFonts w:ascii="Cambria Math" w:hAnsi="Cambria Math" w:cs="Calibri"/>
                  <w:sz w:val="20"/>
                  <w:szCs w:val="20"/>
                </w:rPr>
                <m:t>x</m:t>
              </m:r>
            </m:oMath>
            <w:r w:rsidR="0036237A" w:rsidRPr="00346979">
              <w:rPr>
                <w:rFonts w:ascii="Calibri" w:hAnsi="Calibri" w:cs="Calibri"/>
                <w:sz w:val="20"/>
                <w:szCs w:val="20"/>
                <w:vertAlign w:val="superscript"/>
              </w:rPr>
              <w:t>2</w:t>
            </w:r>
            <w:r w:rsidR="0036237A" w:rsidRPr="00346979">
              <w:rPr>
                <w:rFonts w:ascii="Calibri" w:hAnsi="Calibri" w:cs="Calibri"/>
                <w:sz w:val="20"/>
                <w:szCs w:val="20"/>
              </w:rPr>
              <w:t xml:space="preserve"> + 5 = 2</w:t>
            </w:r>
            <m:oMath>
              <m:r>
                <w:rPr>
                  <w:rFonts w:ascii="Cambria Math" w:hAnsi="Cambria Math" w:cs="Calibri"/>
                  <w:sz w:val="20"/>
                  <w:szCs w:val="20"/>
                </w:rPr>
                <m:t>x</m:t>
              </m:r>
            </m:oMath>
            <w:r>
              <w:rPr>
                <w:rFonts w:ascii="Calibri" w:hAnsi="Calibri" w:cs="Calibri"/>
                <w:sz w:val="20"/>
                <w:szCs w:val="20"/>
              </w:rPr>
              <w:t>?  Explain how you know.</w:t>
            </w:r>
          </w:p>
          <w:p w:rsidR="0036237A" w:rsidRPr="006E6CEF" w:rsidRDefault="0036237A" w:rsidP="00EB7D0A">
            <w:pPr>
              <w:numPr>
                <w:ilvl w:val="0"/>
                <w:numId w:val="29"/>
              </w:numPr>
              <w:spacing w:before="120"/>
              <w:ind w:left="670"/>
              <w:rPr>
                <w:rFonts w:ascii="Calibri" w:hAnsi="Calibri" w:cs="Calibri"/>
                <w:b/>
                <w:sz w:val="20"/>
                <w:szCs w:val="20"/>
              </w:rPr>
            </w:pPr>
            <w:r w:rsidRPr="00346979">
              <w:rPr>
                <w:rFonts w:ascii="Calibri" w:hAnsi="Calibri" w:cs="Calibri"/>
                <w:sz w:val="20"/>
                <w:szCs w:val="20"/>
              </w:rPr>
              <w:t xml:space="preserve">What is the nature of the roots of </w:t>
            </w:r>
            <m:oMath>
              <m:r>
                <w:rPr>
                  <w:rFonts w:ascii="Cambria Math" w:hAnsi="Cambria Math" w:cs="Calibri"/>
                  <w:sz w:val="20"/>
                  <w:szCs w:val="20"/>
                </w:rPr>
                <m:t>x</m:t>
              </m:r>
            </m:oMath>
            <w:r w:rsidRPr="00346979">
              <w:rPr>
                <w:rFonts w:ascii="Calibri" w:hAnsi="Calibri" w:cs="Calibri"/>
                <w:sz w:val="20"/>
                <w:szCs w:val="20"/>
                <w:vertAlign w:val="superscript"/>
              </w:rPr>
              <w:t>2</w:t>
            </w:r>
            <w:r w:rsidRPr="00346979">
              <w:rPr>
                <w:rFonts w:ascii="Calibri" w:hAnsi="Calibri" w:cs="Calibri"/>
                <w:sz w:val="20"/>
                <w:szCs w:val="20"/>
              </w:rPr>
              <w:t xml:space="preserve"> + 6</w:t>
            </w:r>
            <m:oMath>
              <m:r>
                <w:rPr>
                  <w:rFonts w:ascii="Cambria Math" w:hAnsi="Cambria Math" w:cs="Calibri"/>
                  <w:sz w:val="20"/>
                  <w:szCs w:val="20"/>
                </w:rPr>
                <m:t>x</m:t>
              </m:r>
            </m:oMath>
            <w:r w:rsidRPr="00346979">
              <w:rPr>
                <w:rFonts w:ascii="Calibri" w:hAnsi="Calibri" w:cs="Calibri"/>
                <w:sz w:val="20"/>
                <w:szCs w:val="20"/>
              </w:rPr>
              <w:t xml:space="preserve"> + 10 = 0? Solve the equation using the quadratic formula and completing the square. How are the two methods related?</w:t>
            </w:r>
          </w:p>
        </w:tc>
      </w:tr>
    </w:tbl>
    <w:p w:rsidR="00C91638" w:rsidRDefault="00C91638" w:rsidP="00C91638">
      <w:pPr>
        <w:pStyle w:val="Heading2"/>
        <w:spacing w:before="0"/>
        <w:sectPr w:rsidR="00C91638" w:rsidSect="00BA0B26">
          <w:type w:val="continuous"/>
          <w:pgSz w:w="15840" w:h="12240" w:orient="landscape" w:code="1"/>
          <w:pgMar w:top="1884" w:right="720" w:bottom="1440" w:left="634" w:header="864" w:footer="432" w:gutter="0"/>
          <w:cols w:space="720"/>
          <w:titlePg/>
          <w:docGrid w:linePitch="360"/>
        </w:sectPr>
      </w:pP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75"/>
        <w:gridCol w:w="11440"/>
      </w:tblGrid>
      <w:tr w:rsidR="00D816FF" w:rsidRPr="00190C3C" w:rsidTr="008742DA">
        <w:trPr>
          <w:cantSplit/>
          <w:trHeight w:val="364"/>
          <w:tblHeader/>
          <w:jc w:val="center"/>
        </w:trPr>
        <w:tc>
          <w:tcPr>
            <w:tcW w:w="14515" w:type="dxa"/>
            <w:gridSpan w:val="2"/>
          </w:tcPr>
          <w:p w:rsidR="00D816FF" w:rsidRPr="00EA442B" w:rsidRDefault="00D816FF" w:rsidP="00D816FF">
            <w:pPr>
              <w:pStyle w:val="Heading2"/>
              <w:spacing w:before="0"/>
              <w:rPr>
                <w:color w:val="00B598"/>
                <w:sz w:val="22"/>
                <w:szCs w:val="22"/>
                <w:lang w:val="en-US" w:eastAsia="en-US"/>
              </w:rPr>
            </w:pPr>
            <w:r w:rsidRPr="00EA442B">
              <w:rPr>
                <w:color w:val="00B598"/>
                <w:sz w:val="22"/>
                <w:szCs w:val="22"/>
                <w:lang w:val="en-US" w:eastAsia="en-US"/>
              </w:rPr>
              <w:lastRenderedPageBreak/>
              <w:t xml:space="preserve">Algebra: Creating Equations </w:t>
            </w:r>
            <w:r w:rsidRPr="00EA442B">
              <w:rPr>
                <w:color w:val="00B598"/>
                <w:sz w:val="22"/>
                <w:szCs w:val="22"/>
                <w:lang w:val="en-US" w:eastAsia="en-US"/>
              </w:rPr>
              <w:sym w:font="Wingdings" w:char="00AB"/>
            </w:r>
            <w:r w:rsidRPr="00EA442B">
              <w:rPr>
                <w:color w:val="00B598"/>
                <w:sz w:val="22"/>
                <w:szCs w:val="22"/>
                <w:lang w:val="en-US" w:eastAsia="en-US"/>
              </w:rPr>
              <w:t xml:space="preserve"> (A-REI)</w:t>
            </w:r>
          </w:p>
          <w:p w:rsidR="00D816FF" w:rsidRPr="00200050" w:rsidRDefault="00D816FF" w:rsidP="00200050">
            <w:pPr>
              <w:rPr>
                <w:rFonts w:asciiTheme="majorHAnsi" w:hAnsiTheme="majorHAnsi" w:cs="Calibri"/>
                <w:sz w:val="20"/>
                <w:szCs w:val="20"/>
              </w:rPr>
            </w:pPr>
            <w:r w:rsidRPr="00200050">
              <w:rPr>
                <w:rFonts w:asciiTheme="majorHAnsi" w:eastAsiaTheme="minorHAnsi" w:hAnsiTheme="majorHAnsi" w:cstheme="minorBidi"/>
                <w:b/>
                <w:sz w:val="22"/>
                <w:szCs w:val="22"/>
              </w:rPr>
              <w:t>Solve systems of equations.</w:t>
            </w:r>
          </w:p>
        </w:tc>
      </w:tr>
      <w:tr w:rsidR="00B51DC3" w:rsidRPr="00190C3C" w:rsidTr="002A691A">
        <w:trPr>
          <w:cantSplit/>
          <w:tblHeader/>
          <w:jc w:val="center"/>
        </w:trPr>
        <w:tc>
          <w:tcPr>
            <w:tcW w:w="3075" w:type="dxa"/>
          </w:tcPr>
          <w:p w:rsidR="00B51DC3" w:rsidRPr="0014489F" w:rsidRDefault="00B51DC3" w:rsidP="008E35A6">
            <w:pPr>
              <w:pStyle w:val="normal10"/>
              <w:rPr>
                <w:rFonts w:asciiTheme="minorHAnsi" w:hAnsiTheme="minorHAnsi" w:cs="Calibri"/>
                <w:b/>
                <w:bCs/>
                <w:iCs/>
                <w:sz w:val="20"/>
                <w:szCs w:val="20"/>
              </w:rPr>
            </w:pPr>
            <w:r w:rsidRPr="0014489F">
              <w:rPr>
                <w:rStyle w:val="normalchar1"/>
                <w:rFonts w:asciiTheme="minorHAnsi" w:hAnsiTheme="minorHAnsi" w:cs="Calibri"/>
                <w:b/>
                <w:bCs/>
                <w:iCs/>
                <w:sz w:val="20"/>
                <w:szCs w:val="20"/>
              </w:rPr>
              <w:t>Louisiana Standard</w:t>
            </w:r>
          </w:p>
        </w:tc>
        <w:tc>
          <w:tcPr>
            <w:tcW w:w="11440" w:type="dxa"/>
          </w:tcPr>
          <w:p w:rsidR="00B51DC3" w:rsidRPr="0014489F" w:rsidRDefault="00B51DC3" w:rsidP="008E35A6">
            <w:pPr>
              <w:pStyle w:val="normal10"/>
              <w:rPr>
                <w:rFonts w:asciiTheme="minorHAnsi" w:hAnsiTheme="minorHAnsi" w:cs="Calibri"/>
                <w:b/>
                <w:sz w:val="20"/>
                <w:szCs w:val="20"/>
              </w:rPr>
            </w:pPr>
            <w:r w:rsidRPr="0014489F">
              <w:rPr>
                <w:rStyle w:val="normalchar1"/>
                <w:rFonts w:asciiTheme="minorHAnsi" w:hAnsiTheme="minorHAnsi" w:cs="Calibri"/>
                <w:b/>
                <w:bCs/>
                <w:iCs/>
                <w:sz w:val="20"/>
                <w:szCs w:val="20"/>
              </w:rPr>
              <w:t>Explanations and Examples</w:t>
            </w:r>
          </w:p>
        </w:tc>
      </w:tr>
      <w:tr w:rsidR="009122BF" w:rsidRPr="00190C3C" w:rsidTr="002A691A">
        <w:trPr>
          <w:cantSplit/>
          <w:tblHeader/>
          <w:jc w:val="center"/>
        </w:trPr>
        <w:tc>
          <w:tcPr>
            <w:tcW w:w="3075" w:type="dxa"/>
          </w:tcPr>
          <w:p w:rsidR="009122BF" w:rsidRPr="008B1587" w:rsidRDefault="009122BF" w:rsidP="00C91638">
            <w:pPr>
              <w:pStyle w:val="normal10"/>
              <w:spacing w:after="120"/>
              <w:rPr>
                <w:rStyle w:val="normalchar1"/>
                <w:rFonts w:asciiTheme="minorHAnsi" w:hAnsiTheme="minorHAnsi" w:cs="Calibri"/>
                <w:bCs/>
                <w:i/>
                <w:iCs/>
                <w:sz w:val="20"/>
                <w:szCs w:val="20"/>
                <w:u w:val="single"/>
              </w:rPr>
            </w:pPr>
            <w:r w:rsidRPr="008B1587">
              <w:rPr>
                <w:rFonts w:asciiTheme="minorHAnsi" w:hAnsiTheme="minorHAnsi" w:cs="Calibri"/>
                <w:b/>
                <w:color w:val="000000"/>
                <w:sz w:val="20"/>
                <w:szCs w:val="20"/>
              </w:rPr>
              <w:t>A1: A-REI.C.5.</w:t>
            </w:r>
            <w:r w:rsidRPr="008B1587">
              <w:rPr>
                <w:rFonts w:asciiTheme="minorHAnsi" w:hAnsiTheme="minorHAnsi" w:cs="Calibri"/>
                <w:color w:val="000000"/>
                <w:sz w:val="20"/>
                <w:szCs w:val="20"/>
              </w:rPr>
              <w:t xml:space="preserve"> Prove that, given a system of two equations in two variables, replacing one equation by the sum of that equation and a multiple</w:t>
            </w:r>
            <w:r w:rsidRPr="008B1587">
              <w:rPr>
                <w:rFonts w:asciiTheme="minorHAnsi" w:eastAsia="ヒラギノ角ゴ Pro W3" w:hAnsiTheme="minorHAnsi" w:cs="Calibri"/>
                <w:color w:val="000000"/>
                <w:sz w:val="20"/>
                <w:szCs w:val="20"/>
              </w:rPr>
              <w:t xml:space="preserve"> </w:t>
            </w:r>
            <w:r w:rsidRPr="008B1587">
              <w:rPr>
                <w:rFonts w:asciiTheme="minorHAnsi" w:hAnsiTheme="minorHAnsi" w:cs="Calibri"/>
                <w:color w:val="000000"/>
                <w:sz w:val="20"/>
                <w:szCs w:val="20"/>
              </w:rPr>
              <w:t>of the other produces a system with the same solutions</w:t>
            </w:r>
            <w:r w:rsidRPr="008B1587">
              <w:rPr>
                <w:rFonts w:asciiTheme="minorHAnsi" w:eastAsia="ヒラギノ角ゴ Pro W3" w:hAnsiTheme="minorHAnsi" w:cs="Calibri"/>
                <w:color w:val="000000"/>
                <w:sz w:val="20"/>
                <w:szCs w:val="20"/>
              </w:rPr>
              <w:t>.</w:t>
            </w:r>
          </w:p>
        </w:tc>
        <w:tc>
          <w:tcPr>
            <w:tcW w:w="11440" w:type="dxa"/>
          </w:tcPr>
          <w:p w:rsidR="00AD1687" w:rsidRPr="008B1587" w:rsidRDefault="00AD1687" w:rsidP="00AD1687">
            <w:pPr>
              <w:autoSpaceDE w:val="0"/>
              <w:autoSpaceDN w:val="0"/>
              <w:adjustRightInd w:val="0"/>
              <w:rPr>
                <w:rFonts w:asciiTheme="minorHAnsi" w:eastAsia="Helvetica" w:hAnsiTheme="minorHAnsi" w:cs="Helvetica"/>
                <w:sz w:val="20"/>
                <w:szCs w:val="20"/>
              </w:rPr>
            </w:pPr>
            <w:r w:rsidRPr="008B1587">
              <w:rPr>
                <w:rFonts w:asciiTheme="minorHAnsi" w:eastAsia="Helvetica" w:hAnsiTheme="minorHAnsi" w:cs="Helvetica"/>
                <w:sz w:val="20"/>
                <w:szCs w:val="20"/>
              </w:rPr>
              <w:t>The focus of this standard is to provide mathematic</w:t>
            </w:r>
            <w:r w:rsidR="00FC47B6">
              <w:rPr>
                <w:rFonts w:asciiTheme="minorHAnsi" w:eastAsia="Helvetica" w:hAnsiTheme="minorHAnsi" w:cs="Helvetica"/>
                <w:sz w:val="20"/>
                <w:szCs w:val="20"/>
              </w:rPr>
              <w:t>al</w:t>
            </w:r>
            <w:r w:rsidRPr="008B1587">
              <w:rPr>
                <w:rFonts w:asciiTheme="minorHAnsi" w:eastAsia="Helvetica" w:hAnsiTheme="minorHAnsi" w:cs="Helvetica"/>
                <w:sz w:val="20"/>
                <w:szCs w:val="20"/>
              </w:rPr>
              <w:t xml:space="preserve"> justification for the addition (elimination) method of solving systems of equations ultimately transforming a given system of two equations into a simpler equivalent system that has the same solutions as the original system. </w:t>
            </w:r>
            <w:r w:rsidR="00FC47B6">
              <w:rPr>
                <w:rFonts w:asciiTheme="minorHAnsi" w:eastAsia="Helvetica" w:hAnsiTheme="minorHAnsi" w:cs="Helvetica"/>
                <w:sz w:val="20"/>
                <w:szCs w:val="20"/>
              </w:rPr>
              <w:t>This work b</w:t>
            </w:r>
            <w:r w:rsidRPr="008B1587">
              <w:rPr>
                <w:rFonts w:asciiTheme="minorHAnsi" w:eastAsia="Helvetica" w:hAnsiTheme="minorHAnsi" w:cs="Helvetica"/>
                <w:sz w:val="20"/>
                <w:szCs w:val="20"/>
              </w:rPr>
              <w:t>uild</w:t>
            </w:r>
            <w:r w:rsidR="00FC47B6">
              <w:rPr>
                <w:rFonts w:asciiTheme="minorHAnsi" w:eastAsia="Helvetica" w:hAnsiTheme="minorHAnsi" w:cs="Helvetica"/>
                <w:sz w:val="20"/>
                <w:szCs w:val="20"/>
              </w:rPr>
              <w:t>s</w:t>
            </w:r>
            <w:r w:rsidRPr="008B1587">
              <w:rPr>
                <w:rFonts w:asciiTheme="minorHAnsi" w:eastAsia="Helvetica" w:hAnsiTheme="minorHAnsi" w:cs="Helvetica"/>
                <w:sz w:val="20"/>
                <w:szCs w:val="20"/>
              </w:rPr>
              <w:t xml:space="preserve"> on student experiences in graphing and solving systems of linear equations from middle school to focus on justification of the methods used</w:t>
            </w:r>
            <w:r w:rsidR="00FC47B6">
              <w:rPr>
                <w:rFonts w:asciiTheme="minorHAnsi" w:eastAsia="Helvetica" w:hAnsiTheme="minorHAnsi" w:cs="Helvetica"/>
                <w:sz w:val="20"/>
                <w:szCs w:val="20"/>
              </w:rPr>
              <w:t xml:space="preserve"> and</w:t>
            </w:r>
            <w:r w:rsidRPr="008B1587">
              <w:rPr>
                <w:rFonts w:asciiTheme="minorHAnsi" w:eastAsia="Helvetica" w:hAnsiTheme="minorHAnsi" w:cs="Helvetica"/>
                <w:sz w:val="20"/>
                <w:szCs w:val="20"/>
              </w:rPr>
              <w:t xml:space="preserve"> </w:t>
            </w:r>
            <w:r w:rsidR="00FC47B6">
              <w:rPr>
                <w:rFonts w:asciiTheme="minorHAnsi" w:eastAsia="Helvetica" w:hAnsiTheme="minorHAnsi" w:cs="Helvetica"/>
                <w:sz w:val="20"/>
                <w:szCs w:val="20"/>
              </w:rPr>
              <w:t>i</w:t>
            </w:r>
            <w:r w:rsidRPr="008B1587">
              <w:rPr>
                <w:rFonts w:asciiTheme="minorHAnsi" w:eastAsia="Helvetica" w:hAnsiTheme="minorHAnsi" w:cs="Helvetica"/>
                <w:sz w:val="20"/>
                <w:szCs w:val="20"/>
              </w:rPr>
              <w:t>nclude</w:t>
            </w:r>
            <w:r w:rsidR="00FC47B6">
              <w:rPr>
                <w:rFonts w:asciiTheme="minorHAnsi" w:eastAsia="Helvetica" w:hAnsiTheme="minorHAnsi" w:cs="Helvetica"/>
                <w:sz w:val="20"/>
                <w:szCs w:val="20"/>
              </w:rPr>
              <w:t>s</w:t>
            </w:r>
            <w:r w:rsidRPr="008B1587">
              <w:rPr>
                <w:rFonts w:asciiTheme="minorHAnsi" w:eastAsia="Helvetica" w:hAnsiTheme="minorHAnsi" w:cs="Helvetica"/>
                <w:sz w:val="20"/>
                <w:szCs w:val="20"/>
              </w:rPr>
              <w:t xml:space="preserve"> cases where the two equations describe the same line (yielding infinitely many solutions) and cases where two equations describe parallel lines (yielding no solution)</w:t>
            </w:r>
            <w:r w:rsidR="00FC47B6">
              <w:rPr>
                <w:rFonts w:asciiTheme="minorHAnsi" w:eastAsia="Helvetica" w:hAnsiTheme="minorHAnsi" w:cs="Helvetica"/>
                <w:sz w:val="20"/>
                <w:szCs w:val="20"/>
              </w:rPr>
              <w:t>,</w:t>
            </w:r>
            <w:r w:rsidRPr="008B1587">
              <w:rPr>
                <w:rFonts w:asciiTheme="minorHAnsi" w:eastAsia="Helvetica" w:hAnsiTheme="minorHAnsi" w:cs="Helvetica"/>
                <w:sz w:val="20"/>
                <w:szCs w:val="20"/>
              </w:rPr>
              <w:t xml:space="preserve"> connect</w:t>
            </w:r>
            <w:r w:rsidR="00FC47B6">
              <w:rPr>
                <w:rFonts w:asciiTheme="minorHAnsi" w:eastAsia="Helvetica" w:hAnsiTheme="minorHAnsi" w:cs="Helvetica"/>
                <w:sz w:val="20"/>
                <w:szCs w:val="20"/>
              </w:rPr>
              <w:t>ing</w:t>
            </w:r>
            <w:r w:rsidRPr="008B1587">
              <w:rPr>
                <w:rFonts w:asciiTheme="minorHAnsi" w:eastAsia="Helvetica" w:hAnsiTheme="minorHAnsi" w:cs="Helvetica"/>
                <w:sz w:val="20"/>
                <w:szCs w:val="20"/>
              </w:rPr>
              <w:t xml:space="preserve"> to GPE.</w:t>
            </w:r>
            <w:r w:rsidR="00FC47B6">
              <w:rPr>
                <w:rFonts w:asciiTheme="minorHAnsi" w:eastAsia="Helvetica" w:hAnsiTheme="minorHAnsi" w:cs="Helvetica"/>
                <w:sz w:val="20"/>
                <w:szCs w:val="20"/>
              </w:rPr>
              <w:t>B.</w:t>
            </w:r>
            <w:r w:rsidRPr="008B1587">
              <w:rPr>
                <w:rFonts w:asciiTheme="minorHAnsi" w:eastAsia="Helvetica" w:hAnsiTheme="minorHAnsi" w:cs="Helvetica"/>
                <w:sz w:val="20"/>
                <w:szCs w:val="20"/>
              </w:rPr>
              <w:t>5, which requires students to prove the slope criteria for parallel lines.</w:t>
            </w:r>
          </w:p>
          <w:p w:rsidR="00AD1687" w:rsidRPr="008B1587" w:rsidRDefault="00AD1687" w:rsidP="00AD1687">
            <w:pPr>
              <w:autoSpaceDE w:val="0"/>
              <w:autoSpaceDN w:val="0"/>
              <w:adjustRightInd w:val="0"/>
              <w:rPr>
                <w:rFonts w:asciiTheme="minorHAnsi" w:eastAsia="Helvetica" w:hAnsiTheme="minorHAnsi" w:cs="Helvetica"/>
                <w:sz w:val="20"/>
                <w:szCs w:val="20"/>
              </w:rPr>
            </w:pPr>
          </w:p>
          <w:p w:rsidR="00AD1687" w:rsidRPr="008B1587" w:rsidRDefault="00AD1687" w:rsidP="00AD1687">
            <w:pPr>
              <w:autoSpaceDE w:val="0"/>
              <w:autoSpaceDN w:val="0"/>
              <w:adjustRightInd w:val="0"/>
              <w:spacing w:after="120"/>
              <w:rPr>
                <w:rFonts w:asciiTheme="minorHAnsi" w:eastAsia="Helvetica" w:hAnsiTheme="minorHAnsi" w:cs="Helvetica"/>
                <w:b/>
                <w:sz w:val="20"/>
                <w:szCs w:val="20"/>
              </w:rPr>
            </w:pPr>
            <w:r w:rsidRPr="008B1587">
              <w:rPr>
                <w:rFonts w:asciiTheme="minorHAnsi" w:eastAsia="Helvetica" w:hAnsiTheme="minorHAnsi" w:cs="Helvetica"/>
                <w:b/>
                <w:sz w:val="20"/>
                <w:szCs w:val="20"/>
              </w:rPr>
              <w:t>Example:</w:t>
            </w:r>
          </w:p>
          <w:p w:rsidR="00AD1687" w:rsidRDefault="00AD1687" w:rsidP="00EB7D0A">
            <w:pPr>
              <w:pStyle w:val="ListParagraph"/>
              <w:numPr>
                <w:ilvl w:val="0"/>
                <w:numId w:val="53"/>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Use the system to explore what happens graphically with different combinations of the linear equations.</w:t>
            </w:r>
          </w:p>
          <w:p w:rsidR="00FC47B6" w:rsidRPr="008B1587" w:rsidRDefault="00FC47B6" w:rsidP="00200050">
            <w:pPr>
              <w:pStyle w:val="ListParagraph"/>
              <w:autoSpaceDE w:val="0"/>
              <w:autoSpaceDN w:val="0"/>
              <w:adjustRightInd w:val="0"/>
              <w:spacing w:after="120"/>
              <w:ind w:left="761"/>
              <w:rPr>
                <w:rFonts w:asciiTheme="minorHAnsi" w:eastAsia="Helvetica" w:hAnsiTheme="minorHAnsi" w:cs="Helvetica"/>
                <w:sz w:val="20"/>
                <w:szCs w:val="20"/>
              </w:rPr>
            </w:pPr>
            <w:r>
              <w:rPr>
                <w:rFonts w:asciiTheme="minorHAnsi" w:eastAsia="Helvetica" w:hAnsiTheme="minorHAnsi" w:cs="Helvetica"/>
                <w:sz w:val="20"/>
                <w:szCs w:val="20"/>
              </w:rPr>
              <w:t xml:space="preserve"> </w:t>
            </w:r>
            <m:oMath>
              <m:d>
                <m:dPr>
                  <m:begChr m:val="{"/>
                  <m:endChr m:val=""/>
                  <m:ctrlPr>
                    <w:rPr>
                      <w:rFonts w:ascii="Cambria Math" w:eastAsia="Helvetica" w:hAnsi="Cambria Math" w:cs="Helvetica"/>
                      <w:i/>
                      <w:sz w:val="20"/>
                      <w:szCs w:val="20"/>
                    </w:rPr>
                  </m:ctrlPr>
                </m:dPr>
                <m:e>
                  <m:m>
                    <m:mPr>
                      <m:mcs>
                        <m:mc>
                          <m:mcPr>
                            <m:count m:val="1"/>
                            <m:mcJc m:val="center"/>
                          </m:mcPr>
                        </m:mc>
                      </m:mcs>
                      <m:ctrlPr>
                        <w:rPr>
                          <w:rFonts w:ascii="Cambria Math" w:eastAsia="Helvetica" w:hAnsi="Cambria Math" w:cs="Helvetica"/>
                          <w:i/>
                          <w:sz w:val="20"/>
                          <w:szCs w:val="20"/>
                        </w:rPr>
                      </m:ctrlPr>
                    </m:mPr>
                    <m:mr>
                      <m:e>
                        <m:r>
                          <w:rPr>
                            <w:rFonts w:ascii="Cambria Math" w:eastAsia="Helvetica" w:hAnsi="Cambria Math" w:cs="Helvetica"/>
                            <w:sz w:val="20"/>
                            <w:szCs w:val="20"/>
                          </w:rPr>
                          <m:t>2x+y=13</m:t>
                        </m:r>
                      </m:e>
                    </m:mr>
                    <m:mr>
                      <m:e>
                        <m:r>
                          <w:rPr>
                            <w:rFonts w:ascii="Cambria Math" w:eastAsia="Helvetica" w:hAnsi="Cambria Math" w:cs="Helvetica"/>
                            <w:sz w:val="20"/>
                            <w:szCs w:val="20"/>
                          </w:rPr>
                          <m:t>x+y=10</m:t>
                        </m:r>
                      </m:e>
                    </m:mr>
                  </m:m>
                </m:e>
              </m:d>
            </m:oMath>
          </w:p>
          <w:p w:rsidR="00AD1687" w:rsidRPr="008B1587" w:rsidRDefault="00AD1687" w:rsidP="00EB7D0A">
            <w:pPr>
              <w:numPr>
                <w:ilvl w:val="0"/>
                <w:numId w:val="52"/>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Graph the original system of linear equations. Describe the solution of the system and how it relates to the solutions of each individual equation. </w:t>
            </w:r>
          </w:p>
          <w:p w:rsidR="00AD1687" w:rsidRPr="008B1587" w:rsidRDefault="00AD1687" w:rsidP="00EB7D0A">
            <w:pPr>
              <w:numPr>
                <w:ilvl w:val="0"/>
                <w:numId w:val="52"/>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Add the two linear equations together and graph the resulting equation. Describe the solutions to the new equation and how they relate to the system’s solution.</w:t>
            </w:r>
          </w:p>
          <w:p w:rsidR="00AD1687" w:rsidRPr="008B1587" w:rsidRDefault="00AD1687" w:rsidP="00EB7D0A">
            <w:pPr>
              <w:numPr>
                <w:ilvl w:val="0"/>
                <w:numId w:val="52"/>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Explore what happens with other combinations such as:</w:t>
            </w:r>
          </w:p>
          <w:p w:rsidR="00AD1687" w:rsidRPr="008B1587" w:rsidRDefault="00AD1687" w:rsidP="00EB7D0A">
            <w:pPr>
              <w:numPr>
                <w:ilvl w:val="1"/>
                <w:numId w:val="52"/>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Multiply the first equation by 2 and add to the second equation</w:t>
            </w:r>
          </w:p>
          <w:p w:rsidR="00AD1687" w:rsidRPr="008B1587" w:rsidRDefault="00AD1687" w:rsidP="00EB7D0A">
            <w:pPr>
              <w:numPr>
                <w:ilvl w:val="1"/>
                <w:numId w:val="52"/>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Multiply the second equation by -2 and add to the first equation</w:t>
            </w:r>
          </w:p>
          <w:p w:rsidR="00AD1687" w:rsidRPr="008B1587" w:rsidRDefault="00AD1687" w:rsidP="00EB7D0A">
            <w:pPr>
              <w:numPr>
                <w:ilvl w:val="1"/>
                <w:numId w:val="52"/>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Multiply the second equation by -1 and add to the first equation</w:t>
            </w:r>
          </w:p>
          <w:p w:rsidR="00AD1687" w:rsidRPr="008B1587" w:rsidRDefault="00AD1687" w:rsidP="00EB7D0A">
            <w:pPr>
              <w:numPr>
                <w:ilvl w:val="1"/>
                <w:numId w:val="52"/>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Multiply the first equation by -1 and add to the second equation</w:t>
            </w:r>
          </w:p>
          <w:p w:rsidR="00AD1687" w:rsidRPr="008B1587" w:rsidRDefault="00AD1687" w:rsidP="00EB7D0A">
            <w:pPr>
              <w:numPr>
                <w:ilvl w:val="0"/>
                <w:numId w:val="52"/>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Are there any combinations that are more informative than others? </w:t>
            </w:r>
          </w:p>
          <w:p w:rsidR="009122BF" w:rsidRPr="008B1587" w:rsidRDefault="00AD1687" w:rsidP="00EB7D0A">
            <w:pPr>
              <w:numPr>
                <w:ilvl w:val="0"/>
                <w:numId w:val="52"/>
              </w:numPr>
              <w:autoSpaceDE w:val="0"/>
              <w:autoSpaceDN w:val="0"/>
              <w:adjustRightInd w:val="0"/>
              <w:spacing w:after="120"/>
              <w:rPr>
                <w:rStyle w:val="normalchar1"/>
                <w:rFonts w:asciiTheme="minorHAnsi" w:hAnsiTheme="minorHAnsi" w:cs="Calibri"/>
                <w:bCs/>
                <w:i/>
                <w:iCs/>
                <w:sz w:val="20"/>
                <w:szCs w:val="20"/>
                <w:u w:val="single"/>
              </w:rPr>
            </w:pPr>
            <w:r w:rsidRPr="008B1587">
              <w:rPr>
                <w:rFonts w:asciiTheme="minorHAnsi" w:eastAsia="Helvetica" w:hAnsiTheme="minorHAnsi" w:cs="Helvetica"/>
                <w:sz w:val="20"/>
                <w:szCs w:val="20"/>
              </w:rPr>
              <w:t>Make a conjecture about the solution to a system and any combination of the equations.</w:t>
            </w:r>
          </w:p>
        </w:tc>
      </w:tr>
      <w:tr w:rsidR="009122BF" w:rsidRPr="00190C3C" w:rsidTr="002A691A">
        <w:trPr>
          <w:cantSplit/>
          <w:tblHeader/>
          <w:jc w:val="center"/>
        </w:trPr>
        <w:tc>
          <w:tcPr>
            <w:tcW w:w="3075" w:type="dxa"/>
          </w:tcPr>
          <w:p w:rsidR="009122BF" w:rsidRPr="008B1587" w:rsidRDefault="009122BF" w:rsidP="004A5081">
            <w:pPr>
              <w:spacing w:after="120"/>
              <w:rPr>
                <w:rFonts w:asciiTheme="minorHAnsi" w:hAnsiTheme="minorHAnsi" w:cs="Calibri"/>
                <w:color w:val="000000"/>
                <w:sz w:val="20"/>
                <w:szCs w:val="20"/>
              </w:rPr>
            </w:pPr>
            <w:r w:rsidRPr="008B1587">
              <w:rPr>
                <w:rFonts w:asciiTheme="minorHAnsi" w:hAnsiTheme="minorHAnsi" w:cs="Calibri"/>
                <w:b/>
                <w:color w:val="000000"/>
                <w:sz w:val="20"/>
                <w:szCs w:val="20"/>
              </w:rPr>
              <w:lastRenderedPageBreak/>
              <w:t>A1: A-REI.C.6.</w:t>
            </w:r>
            <w:r w:rsidRPr="008B1587">
              <w:rPr>
                <w:rFonts w:asciiTheme="minorHAnsi" w:hAnsiTheme="minorHAnsi" w:cs="Calibri"/>
                <w:color w:val="000000"/>
                <w:sz w:val="20"/>
                <w:szCs w:val="20"/>
              </w:rPr>
              <w:t xml:space="preserve"> Solve systems of linear equations exactly and approximately (e.g., with graphs), focusing on pairs of linear equations in two variables.</w:t>
            </w:r>
          </w:p>
          <w:p w:rsidR="009122BF" w:rsidRPr="008B1587" w:rsidRDefault="009122BF" w:rsidP="004A5081">
            <w:pPr>
              <w:pStyle w:val="normal10"/>
              <w:spacing w:after="120"/>
              <w:rPr>
                <w:rFonts w:asciiTheme="minorHAnsi" w:hAnsiTheme="minorHAnsi" w:cs="Calibri"/>
                <w:b/>
                <w:color w:val="000000"/>
                <w:sz w:val="20"/>
                <w:szCs w:val="20"/>
              </w:rPr>
            </w:pPr>
          </w:p>
        </w:tc>
        <w:tc>
          <w:tcPr>
            <w:tcW w:w="11440" w:type="dxa"/>
          </w:tcPr>
          <w:p w:rsidR="009122BF" w:rsidRPr="008B1587" w:rsidRDefault="009122BF" w:rsidP="004A5081">
            <w:pPr>
              <w:spacing w:after="120"/>
              <w:rPr>
                <w:rFonts w:asciiTheme="minorHAnsi" w:hAnsiTheme="minorHAnsi" w:cs="Calibri"/>
                <w:sz w:val="20"/>
                <w:szCs w:val="20"/>
              </w:rPr>
            </w:pPr>
            <w:r w:rsidRPr="008B1587">
              <w:rPr>
                <w:rFonts w:asciiTheme="minorHAnsi" w:hAnsiTheme="minorHAnsi" w:cs="Calibri"/>
                <w:sz w:val="20"/>
                <w:szCs w:val="20"/>
              </w:rPr>
              <w:t xml:space="preserve">The system solution methods can include but are not limited to graphical, elimination/linear combination, substitution, and modeling. Systems can be written algebraically or can be represented in context. Students may use graphing calculators, programs, or applets to model and find approximate solutions for systems of equations. </w:t>
            </w:r>
          </w:p>
          <w:p w:rsidR="009122BF" w:rsidRPr="008B1587" w:rsidRDefault="009122BF" w:rsidP="004A5081">
            <w:pPr>
              <w:spacing w:after="120"/>
              <w:rPr>
                <w:rFonts w:asciiTheme="minorHAnsi" w:hAnsiTheme="minorHAnsi" w:cs="Calibri"/>
                <w:b/>
                <w:sz w:val="20"/>
                <w:szCs w:val="20"/>
              </w:rPr>
            </w:pPr>
            <w:r w:rsidRPr="008B1587">
              <w:rPr>
                <w:rFonts w:asciiTheme="minorHAnsi" w:hAnsiTheme="minorHAnsi" w:cs="Calibri"/>
                <w:b/>
                <w:sz w:val="20"/>
                <w:szCs w:val="20"/>
              </w:rPr>
              <w:t xml:space="preserve">Examples: </w:t>
            </w:r>
          </w:p>
          <w:p w:rsidR="009122BF" w:rsidRPr="008B1587" w:rsidRDefault="009122BF" w:rsidP="00075B72">
            <w:pPr>
              <w:numPr>
                <w:ilvl w:val="0"/>
                <w:numId w:val="13"/>
              </w:numPr>
              <w:spacing w:after="120"/>
              <w:rPr>
                <w:rFonts w:asciiTheme="minorHAnsi" w:hAnsiTheme="minorHAnsi" w:cs="Calibri"/>
                <w:sz w:val="20"/>
                <w:szCs w:val="20"/>
              </w:rPr>
            </w:pPr>
            <w:r w:rsidRPr="008B1587">
              <w:rPr>
                <w:rFonts w:asciiTheme="minorHAnsi" w:hAnsiTheme="minorHAnsi" w:cs="Calibri"/>
                <w:sz w:val="20"/>
                <w:szCs w:val="20"/>
              </w:rPr>
              <w:t>José had 4 times as many trading cards as Phillipe</w:t>
            </w:r>
            <w:r w:rsidR="005F2068">
              <w:rPr>
                <w:rFonts w:asciiTheme="minorHAnsi" w:hAnsiTheme="minorHAnsi" w:cs="Calibri"/>
                <w:sz w:val="20"/>
                <w:szCs w:val="20"/>
              </w:rPr>
              <w:t xml:space="preserve">. </w:t>
            </w:r>
            <w:r w:rsidRPr="008B1587">
              <w:rPr>
                <w:rFonts w:asciiTheme="minorHAnsi" w:hAnsiTheme="minorHAnsi" w:cs="Calibri"/>
                <w:sz w:val="20"/>
                <w:szCs w:val="20"/>
              </w:rPr>
              <w:t>After José gave away 50 cards to his little brother and Phillipe gave 5 cards to his friend for this birthday, they each had an equal amount of cards. Write a system to describe the situation and solve the system.</w:t>
            </w:r>
          </w:p>
          <w:p w:rsidR="009122BF" w:rsidRPr="008B1587" w:rsidRDefault="009122BF" w:rsidP="004A5081">
            <w:pPr>
              <w:spacing w:after="120"/>
              <w:jc w:val="center"/>
              <w:rPr>
                <w:rFonts w:asciiTheme="minorHAnsi" w:hAnsiTheme="minorHAnsi" w:cs="Calibri"/>
                <w:b/>
                <w:color w:val="000000"/>
                <w:sz w:val="20"/>
                <w:szCs w:val="20"/>
              </w:rPr>
            </w:pPr>
            <w:r w:rsidRPr="008B1587">
              <w:rPr>
                <w:rFonts w:asciiTheme="minorHAnsi" w:hAnsiTheme="minorHAnsi" w:cs="Calibri"/>
                <w:b/>
                <w:noProof/>
                <w:color w:val="000000"/>
                <w:sz w:val="20"/>
                <w:szCs w:val="20"/>
              </w:rPr>
              <w:drawing>
                <wp:inline distT="0" distB="0" distL="0" distR="0" wp14:anchorId="0E59CAC6" wp14:editId="25C4D63D">
                  <wp:extent cx="180975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pic:spPr>
                      </pic:pic>
                    </a:graphicData>
                  </a:graphic>
                </wp:inline>
              </w:drawing>
            </w:r>
          </w:p>
          <w:p w:rsidR="004E60E8" w:rsidRPr="008B1587" w:rsidRDefault="004E60E8" w:rsidP="00075B72">
            <w:pPr>
              <w:numPr>
                <w:ilvl w:val="0"/>
                <w:numId w:val="13"/>
              </w:numPr>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A </w:t>
            </w:r>
            <w:r w:rsidRPr="008B1587">
              <w:rPr>
                <w:rFonts w:asciiTheme="minorHAnsi" w:hAnsiTheme="minorHAnsi" w:cs="Calibri"/>
                <w:sz w:val="20"/>
                <w:szCs w:val="20"/>
              </w:rPr>
              <w:t>restaurant</w:t>
            </w:r>
            <w:r w:rsidRPr="008B1587">
              <w:rPr>
                <w:rFonts w:asciiTheme="minorHAnsi" w:eastAsia="Helvetica" w:hAnsiTheme="minorHAnsi" w:cs="Helvetica"/>
                <w:sz w:val="20"/>
                <w:szCs w:val="20"/>
              </w:rPr>
              <w:t xml:space="preserve"> serves a vegetarian and a chicken lunch special each day. Each vegetarian special is the same price. Each chicken special is the same price. However, the price of the vegetarian special is different from the price of the chicken special.</w:t>
            </w:r>
          </w:p>
          <w:p w:rsidR="004E60E8" w:rsidRPr="008B1587" w:rsidRDefault="004E60E8" w:rsidP="00EB7D0A">
            <w:pPr>
              <w:numPr>
                <w:ilvl w:val="0"/>
                <w:numId w:val="54"/>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On Thursday, the restaurant collected $467 selling 21 vegetarian specials and 40 chicken specials.</w:t>
            </w:r>
          </w:p>
          <w:p w:rsidR="004E60E8" w:rsidRPr="008B1587" w:rsidRDefault="004E60E8" w:rsidP="00EB7D0A">
            <w:pPr>
              <w:numPr>
                <w:ilvl w:val="0"/>
                <w:numId w:val="54"/>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On Friday, the restaurant collected $484 selling 28 vegetarian specials and 36 chicken specials</w:t>
            </w:r>
            <w:r w:rsidR="005F2068">
              <w:rPr>
                <w:rFonts w:asciiTheme="minorHAnsi" w:eastAsia="Helvetica" w:hAnsiTheme="minorHAnsi" w:cs="Helvetica"/>
                <w:sz w:val="20"/>
                <w:szCs w:val="20"/>
              </w:rPr>
              <w:t xml:space="preserve">. </w:t>
            </w:r>
          </w:p>
          <w:p w:rsidR="004E60E8" w:rsidRPr="008B1587" w:rsidRDefault="004E60E8" w:rsidP="004E60E8">
            <w:pPr>
              <w:autoSpaceDE w:val="0"/>
              <w:autoSpaceDN w:val="0"/>
              <w:adjustRightInd w:val="0"/>
              <w:spacing w:after="120"/>
              <w:ind w:left="720"/>
              <w:rPr>
                <w:rFonts w:asciiTheme="minorHAnsi" w:eastAsia="Helvetica" w:hAnsiTheme="minorHAnsi" w:cs="Helvetica"/>
                <w:sz w:val="20"/>
                <w:szCs w:val="20"/>
              </w:rPr>
            </w:pPr>
            <w:r w:rsidRPr="008B1587">
              <w:rPr>
                <w:rFonts w:asciiTheme="minorHAnsi" w:eastAsia="Helvetica" w:hAnsiTheme="minorHAnsi" w:cs="Helvetica"/>
                <w:sz w:val="20"/>
                <w:szCs w:val="20"/>
              </w:rPr>
              <w:t>What is the cost of each lunch special?</w:t>
            </w:r>
          </w:p>
          <w:p w:rsidR="004E60E8" w:rsidRDefault="009122BF" w:rsidP="00FC47B6">
            <w:pPr>
              <w:numPr>
                <w:ilvl w:val="0"/>
                <w:numId w:val="13"/>
              </w:numPr>
              <w:spacing w:after="120"/>
              <w:rPr>
                <w:rFonts w:asciiTheme="minorHAnsi" w:hAnsiTheme="minorHAnsi" w:cs="Calibri"/>
                <w:sz w:val="20"/>
                <w:szCs w:val="20"/>
              </w:rPr>
            </w:pPr>
            <w:r w:rsidRPr="008B1587">
              <w:rPr>
                <w:rFonts w:asciiTheme="minorHAnsi" w:hAnsiTheme="minorHAnsi" w:cs="Calibri"/>
                <w:sz w:val="20"/>
                <w:szCs w:val="20"/>
              </w:rPr>
              <w:t>Solve the system of equation</w:t>
            </w:r>
            <m:oMath>
              <m:r>
                <w:rPr>
                  <w:rFonts w:ascii="Cambria Math" w:hAnsi="Cambria Math" w:cs="Calibri"/>
                  <w:sz w:val="20"/>
                  <w:szCs w:val="20"/>
                </w:rPr>
                <m:t>s</m:t>
              </m:r>
            </m:oMath>
            <w:r w:rsidR="00FC47B6">
              <w:rPr>
                <w:rFonts w:asciiTheme="minorHAnsi" w:hAnsiTheme="minorHAnsi" w:cs="Calibri"/>
                <w:sz w:val="20"/>
                <w:szCs w:val="20"/>
              </w:rPr>
              <w:t>.</w:t>
            </w:r>
            <w:r w:rsidRPr="008B1587">
              <w:rPr>
                <w:rFonts w:asciiTheme="minorHAnsi" w:hAnsiTheme="minorHAnsi" w:cs="Calibri"/>
                <w:sz w:val="20"/>
                <w:szCs w:val="20"/>
              </w:rPr>
              <w:t xml:space="preserve"> Use a second method to </w:t>
            </w:r>
            <w:r w:rsidR="004E60E8" w:rsidRPr="008B1587">
              <w:rPr>
                <w:rFonts w:asciiTheme="minorHAnsi" w:hAnsiTheme="minorHAnsi" w:cs="Calibri"/>
                <w:sz w:val="20"/>
                <w:szCs w:val="20"/>
              </w:rPr>
              <w:t xml:space="preserve">verify </w:t>
            </w:r>
            <w:r w:rsidRPr="008B1587">
              <w:rPr>
                <w:rFonts w:asciiTheme="minorHAnsi" w:hAnsiTheme="minorHAnsi" w:cs="Calibri"/>
                <w:sz w:val="20"/>
                <w:szCs w:val="20"/>
              </w:rPr>
              <w:t>your answer.</w:t>
            </w:r>
          </w:p>
          <w:p w:rsidR="00FC47B6" w:rsidRPr="008B1587" w:rsidRDefault="00FC47B6" w:rsidP="00200050">
            <w:pPr>
              <w:spacing w:after="120"/>
              <w:ind w:left="720"/>
              <w:rPr>
                <w:rFonts w:asciiTheme="minorHAnsi" w:hAnsiTheme="minorHAnsi" w:cs="Calibri"/>
                <w:sz w:val="20"/>
                <w:szCs w:val="20"/>
              </w:rPr>
            </w:pPr>
            <w:r w:rsidRPr="008B1587">
              <w:rPr>
                <w:rFonts w:asciiTheme="minorHAnsi" w:hAnsiTheme="minorHAnsi" w:cs="Calibri"/>
                <w:sz w:val="20"/>
                <w:szCs w:val="20"/>
              </w:rPr>
              <w:t xml:space="preserve">  </w:t>
            </w:r>
            <m:oMath>
              <m:d>
                <m:dPr>
                  <m:begChr m:val="{"/>
                  <m:endChr m:val=""/>
                  <m:ctrlPr>
                    <w:rPr>
                      <w:rFonts w:ascii="Cambria Math" w:hAnsi="Cambria Math" w:cs="Calibri"/>
                      <w:i/>
                      <w:sz w:val="20"/>
                      <w:szCs w:val="20"/>
                    </w:rPr>
                  </m:ctrlPr>
                </m:dPr>
                <m:e>
                  <m:r>
                    <w:rPr>
                      <w:rFonts w:ascii="Cambria Math" w:hAnsi="Cambria Math" w:cs="Calibri"/>
                      <w:sz w:val="20"/>
                      <w:szCs w:val="20"/>
                    </w:rPr>
                    <m:t xml:space="preserve"> </m:t>
                  </m:r>
                  <m:eqArr>
                    <m:eqArrPr>
                      <m:ctrlPr>
                        <w:rPr>
                          <w:rFonts w:ascii="Cambria Math" w:hAnsi="Cambria Math" w:cs="Calibri"/>
                          <w:i/>
                          <w:sz w:val="20"/>
                          <w:szCs w:val="20"/>
                        </w:rPr>
                      </m:ctrlPr>
                    </m:eqArrPr>
                    <m:e>
                      <m:r>
                        <w:rPr>
                          <w:rFonts w:ascii="Cambria Math" w:hAnsi="Cambria Math" w:cs="Calibri"/>
                          <w:sz w:val="20"/>
                          <w:szCs w:val="20"/>
                        </w:rPr>
                        <m:t>x+y=11</m:t>
                      </m:r>
                    </m:e>
                    <m:e>
                      <m:r>
                        <m:rPr>
                          <m:sty m:val="p"/>
                        </m:rPr>
                        <w:rPr>
                          <w:rFonts w:ascii="Cambria Math" w:hAnsi="Cambria Math" w:cs="Calibri"/>
                          <w:sz w:val="20"/>
                          <w:szCs w:val="20"/>
                        </w:rPr>
                        <m:t>3</m:t>
                      </m:r>
                      <m:r>
                        <w:rPr>
                          <w:rFonts w:ascii="Cambria Math" w:hAnsi="Cambria Math" w:cs="Calibri"/>
                          <w:sz w:val="20"/>
                          <w:szCs w:val="20"/>
                        </w:rPr>
                        <m:t xml:space="preserve">x </m:t>
                      </m:r>
                      <m:r>
                        <m:rPr>
                          <m:sty m:val="p"/>
                        </m:rPr>
                        <w:rPr>
                          <w:rFonts w:ascii="Cambria Math" w:hAnsi="Cambria Math" w:cs="Calibri"/>
                          <w:sz w:val="20"/>
                          <w:szCs w:val="20"/>
                        </w:rPr>
                        <m:t xml:space="preserve">– </m:t>
                      </m:r>
                      <m:r>
                        <w:rPr>
                          <w:rFonts w:ascii="Cambria Math" w:hAnsi="Cambria Math" w:cs="Calibri"/>
                          <w:sz w:val="20"/>
                          <w:szCs w:val="20"/>
                        </w:rPr>
                        <m:t>y</m:t>
                      </m:r>
                      <m:r>
                        <m:rPr>
                          <m:sty m:val="p"/>
                        </m:rPr>
                        <w:rPr>
                          <w:rFonts w:ascii="Cambria Math" w:hAnsi="Cambria Math" w:cs="Calibri"/>
                          <w:sz w:val="20"/>
                          <w:szCs w:val="20"/>
                        </w:rPr>
                        <m:t xml:space="preserve"> = 5</m:t>
                      </m:r>
                    </m:e>
                  </m:eqArr>
                </m:e>
              </m:d>
            </m:oMath>
          </w:p>
        </w:tc>
      </w:tr>
    </w:tbl>
    <w:p w:rsidR="00C91638" w:rsidRDefault="00C91638" w:rsidP="00C91638">
      <w:pPr>
        <w:pStyle w:val="Heading2"/>
        <w:spacing w:before="0"/>
        <w:sectPr w:rsidR="00C91638" w:rsidSect="00BA0B26">
          <w:pgSz w:w="15840" w:h="12240" w:orient="landscape" w:code="1"/>
          <w:pgMar w:top="1892" w:right="720" w:bottom="1440" w:left="634" w:header="864" w:footer="432" w:gutter="0"/>
          <w:cols w:space="720"/>
          <w:titlePg/>
          <w:docGrid w:linePitch="360"/>
        </w:sectPr>
      </w:pP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75"/>
        <w:gridCol w:w="11440"/>
      </w:tblGrid>
      <w:tr w:rsidR="00D816FF" w:rsidRPr="00190C3C" w:rsidTr="008742DA">
        <w:trPr>
          <w:cantSplit/>
          <w:tblHeader/>
          <w:jc w:val="center"/>
        </w:trPr>
        <w:tc>
          <w:tcPr>
            <w:tcW w:w="14515" w:type="dxa"/>
            <w:gridSpan w:val="2"/>
          </w:tcPr>
          <w:p w:rsidR="00D816FF" w:rsidRPr="00EA442B" w:rsidRDefault="00D816FF" w:rsidP="00D816FF">
            <w:pPr>
              <w:pStyle w:val="Heading2"/>
              <w:spacing w:before="0"/>
              <w:rPr>
                <w:color w:val="00B598"/>
                <w:sz w:val="22"/>
                <w:szCs w:val="22"/>
                <w:lang w:val="en-US" w:eastAsia="en-US"/>
              </w:rPr>
            </w:pPr>
            <w:r w:rsidRPr="00EA442B">
              <w:rPr>
                <w:color w:val="00B598"/>
                <w:sz w:val="22"/>
                <w:szCs w:val="22"/>
                <w:lang w:val="en-US" w:eastAsia="en-US"/>
              </w:rPr>
              <w:lastRenderedPageBreak/>
              <w:t xml:space="preserve">Algebra: Creating Equations </w:t>
            </w:r>
            <w:r w:rsidRPr="00EA442B">
              <w:rPr>
                <w:color w:val="00B598"/>
                <w:sz w:val="22"/>
                <w:szCs w:val="22"/>
                <w:lang w:val="en-US" w:eastAsia="en-US"/>
              </w:rPr>
              <w:sym w:font="Wingdings" w:char="00AB"/>
            </w:r>
            <w:r w:rsidRPr="00EA442B">
              <w:rPr>
                <w:color w:val="00B598"/>
                <w:sz w:val="22"/>
                <w:szCs w:val="22"/>
                <w:lang w:val="en-US" w:eastAsia="en-US"/>
              </w:rPr>
              <w:t xml:space="preserve"> (A-REI)</w:t>
            </w:r>
          </w:p>
          <w:p w:rsidR="00D816FF" w:rsidRPr="00200050" w:rsidRDefault="00D816FF" w:rsidP="00D816FF">
            <w:pPr>
              <w:pStyle w:val="normal10"/>
              <w:rPr>
                <w:rStyle w:val="normalchar1"/>
                <w:rFonts w:asciiTheme="majorHAnsi" w:hAnsiTheme="majorHAnsi" w:cs="Calibri"/>
                <w:bCs/>
                <w:i/>
                <w:iCs/>
                <w:sz w:val="22"/>
                <w:szCs w:val="22"/>
                <w:u w:val="single"/>
              </w:rPr>
            </w:pPr>
            <w:r w:rsidRPr="00200050">
              <w:rPr>
                <w:rFonts w:asciiTheme="majorHAnsi" w:eastAsiaTheme="minorHAnsi" w:hAnsiTheme="majorHAnsi" w:cstheme="minorBidi"/>
                <w:b/>
                <w:sz w:val="22"/>
                <w:szCs w:val="22"/>
              </w:rPr>
              <w:t>Represent and solve equations and inequalities graphically.</w:t>
            </w:r>
          </w:p>
        </w:tc>
      </w:tr>
      <w:tr w:rsidR="00B51DC3" w:rsidRPr="00190C3C" w:rsidTr="002A691A">
        <w:trPr>
          <w:cantSplit/>
          <w:tblHeader/>
          <w:jc w:val="center"/>
        </w:trPr>
        <w:tc>
          <w:tcPr>
            <w:tcW w:w="3075" w:type="dxa"/>
          </w:tcPr>
          <w:p w:rsidR="00B51DC3" w:rsidRPr="008B1587" w:rsidRDefault="00B51DC3"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440" w:type="dxa"/>
          </w:tcPr>
          <w:p w:rsidR="00B51DC3" w:rsidRPr="008B1587" w:rsidRDefault="00B51DC3"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9122BF" w:rsidRPr="00190C3C" w:rsidTr="002A691A">
        <w:trPr>
          <w:cantSplit/>
          <w:tblHeader/>
          <w:jc w:val="center"/>
        </w:trPr>
        <w:tc>
          <w:tcPr>
            <w:tcW w:w="3075" w:type="dxa"/>
          </w:tcPr>
          <w:p w:rsidR="009122BF" w:rsidRPr="008B1587" w:rsidRDefault="009122BF" w:rsidP="004A5081">
            <w:pPr>
              <w:pStyle w:val="normal10"/>
              <w:spacing w:after="120"/>
              <w:rPr>
                <w:rStyle w:val="normalchar1"/>
                <w:rFonts w:asciiTheme="minorHAnsi" w:hAnsiTheme="minorHAnsi" w:cs="Calibri"/>
                <w:bCs/>
                <w:i/>
                <w:iCs/>
                <w:sz w:val="20"/>
                <w:szCs w:val="20"/>
                <w:u w:val="single"/>
              </w:rPr>
            </w:pPr>
            <w:r w:rsidRPr="008B1587">
              <w:rPr>
                <w:rFonts w:asciiTheme="minorHAnsi" w:hAnsiTheme="minorHAnsi" w:cs="Calibri"/>
                <w:b/>
                <w:color w:val="000000"/>
                <w:sz w:val="20"/>
                <w:szCs w:val="20"/>
              </w:rPr>
              <w:t>A1: A-REI.D.10.</w:t>
            </w:r>
            <w:r w:rsidRPr="008B1587">
              <w:rPr>
                <w:rFonts w:asciiTheme="minorHAnsi" w:hAnsiTheme="minorHAnsi" w:cs="Calibri"/>
                <w:color w:val="000000"/>
                <w:sz w:val="20"/>
                <w:szCs w:val="20"/>
              </w:rPr>
              <w:t xml:space="preserve"> Understand that the graph of an equation in two variables is the set of all its solutions plotted in the coordinate plane, often forming a curve (which could be a line).</w:t>
            </w:r>
          </w:p>
        </w:tc>
        <w:tc>
          <w:tcPr>
            <w:tcW w:w="11440" w:type="dxa"/>
          </w:tcPr>
          <w:p w:rsidR="00363451" w:rsidRPr="008B1587" w:rsidRDefault="00363451" w:rsidP="00363451">
            <w:pPr>
              <w:autoSpaceDE w:val="0"/>
              <w:autoSpaceDN w:val="0"/>
              <w:adjustRightInd w:val="0"/>
              <w:rPr>
                <w:rFonts w:asciiTheme="minorHAnsi" w:eastAsia="Helvetica" w:hAnsiTheme="minorHAnsi" w:cs="Helvetica"/>
                <w:sz w:val="20"/>
                <w:szCs w:val="20"/>
              </w:rPr>
            </w:pPr>
            <w:r w:rsidRPr="008B1587">
              <w:rPr>
                <w:rFonts w:asciiTheme="minorHAnsi" w:eastAsia="Helvetica" w:hAnsiTheme="minorHAnsi" w:cs="Helvetica"/>
                <w:sz w:val="20"/>
                <w:szCs w:val="20"/>
              </w:rPr>
              <w:t>In Algebra I, students focus on linear, quadratic, and exponential equations and are able to adapt and apply that learning to other types of equations in future courses. Students can explain and verify that every point (</w:t>
            </w:r>
            <m:oMath>
              <m:r>
                <w:rPr>
                  <w:rFonts w:ascii="Cambria Math" w:eastAsia="Helvetica" w:hAnsi="Cambria Math" w:cs="Helvetica"/>
                  <w:sz w:val="20"/>
                  <w:szCs w:val="20"/>
                </w:rPr>
                <m:t>x,</m:t>
              </m:r>
            </m:oMath>
            <w:r w:rsidRPr="008B1587">
              <w:rPr>
                <w:rFonts w:asciiTheme="minorHAnsi" w:eastAsia="Helvetica" w:hAnsiTheme="minorHAnsi" w:cs="Helvetica"/>
                <w:sz w:val="20"/>
                <w:szCs w:val="20"/>
              </w:rPr>
              <w:t xml:space="preserve"> </w:t>
            </w:r>
            <m:oMath>
              <m:r>
                <w:rPr>
                  <w:rFonts w:ascii="Cambria Math" w:eastAsia="Helvetica" w:hAnsi="Cambria Math" w:cs="Helvetica"/>
                  <w:sz w:val="20"/>
                  <w:szCs w:val="20"/>
                </w:rPr>
                <m:t>y</m:t>
              </m:r>
            </m:oMath>
            <w:r w:rsidRPr="008B1587">
              <w:rPr>
                <w:rFonts w:asciiTheme="minorHAnsi" w:eastAsia="Helvetica" w:hAnsiTheme="minorHAnsi" w:cs="Helvetica"/>
                <w:sz w:val="20"/>
                <w:szCs w:val="20"/>
              </w:rPr>
              <w:t xml:space="preserve">) on the graph of an equation represents all values for </w:t>
            </w:r>
            <m:oMath>
              <m:r>
                <w:rPr>
                  <w:rFonts w:ascii="Cambria Math" w:eastAsia="Helvetica" w:hAnsi="Cambria Math" w:cs="Helvetica"/>
                  <w:sz w:val="20"/>
                  <w:szCs w:val="20"/>
                </w:rPr>
                <m:t xml:space="preserve">x </m:t>
              </m:r>
            </m:oMath>
            <w:r w:rsidRPr="008B1587">
              <w:rPr>
                <w:rFonts w:asciiTheme="minorHAnsi" w:eastAsia="Helvetica" w:hAnsiTheme="minorHAnsi" w:cs="Helvetica"/>
                <w:sz w:val="20"/>
                <w:szCs w:val="20"/>
              </w:rPr>
              <w:t xml:space="preserve">and </w:t>
            </w:r>
            <m:oMath>
              <m:r>
                <w:rPr>
                  <w:rFonts w:ascii="Cambria Math" w:eastAsia="Helvetica" w:hAnsi="Cambria Math" w:cs="Helvetica"/>
                  <w:sz w:val="20"/>
                  <w:szCs w:val="20"/>
                </w:rPr>
                <m:t>y</m:t>
              </m:r>
            </m:oMath>
            <w:r w:rsidRPr="008B1587">
              <w:rPr>
                <w:rFonts w:asciiTheme="minorHAnsi" w:eastAsia="Helvetica" w:hAnsiTheme="minorHAnsi" w:cs="Helvetica"/>
                <w:sz w:val="20"/>
                <w:szCs w:val="20"/>
              </w:rPr>
              <w:t xml:space="preserve"> that make the equation true.</w:t>
            </w:r>
          </w:p>
          <w:p w:rsidR="00363451" w:rsidRPr="008B1587" w:rsidRDefault="00363451" w:rsidP="00363451">
            <w:pPr>
              <w:autoSpaceDE w:val="0"/>
              <w:autoSpaceDN w:val="0"/>
              <w:adjustRightInd w:val="0"/>
              <w:rPr>
                <w:rFonts w:asciiTheme="minorHAnsi" w:eastAsia="Helvetica" w:hAnsiTheme="minorHAnsi" w:cs="Helvetica"/>
                <w:sz w:val="20"/>
                <w:szCs w:val="20"/>
              </w:rPr>
            </w:pPr>
          </w:p>
          <w:p w:rsidR="00363451" w:rsidRPr="008B1587" w:rsidRDefault="00363451" w:rsidP="00363451">
            <w:pPr>
              <w:autoSpaceDE w:val="0"/>
              <w:autoSpaceDN w:val="0"/>
              <w:adjustRightInd w:val="0"/>
              <w:rPr>
                <w:rFonts w:asciiTheme="minorHAnsi" w:eastAsia="Helvetica" w:hAnsiTheme="minorHAnsi" w:cs="Helvetica"/>
                <w:sz w:val="20"/>
                <w:szCs w:val="20"/>
              </w:rPr>
            </w:pPr>
            <w:r w:rsidRPr="008B1587">
              <w:rPr>
                <w:rFonts w:asciiTheme="minorHAnsi" w:eastAsia="Helvetica" w:hAnsiTheme="minorHAnsi" w:cs="Helvetica"/>
                <w:b/>
                <w:sz w:val="20"/>
                <w:szCs w:val="20"/>
              </w:rPr>
              <w:t>Example</w:t>
            </w:r>
            <w:r w:rsidR="00736EA4">
              <w:rPr>
                <w:rFonts w:asciiTheme="minorHAnsi" w:eastAsia="Helvetica" w:hAnsiTheme="minorHAnsi" w:cs="Helvetica"/>
                <w:b/>
                <w:sz w:val="20"/>
                <w:szCs w:val="20"/>
              </w:rPr>
              <w:t>s</w:t>
            </w:r>
            <w:r w:rsidRPr="008B1587">
              <w:rPr>
                <w:rFonts w:asciiTheme="minorHAnsi" w:eastAsia="Helvetica" w:hAnsiTheme="minorHAnsi" w:cs="Helvetica"/>
                <w:b/>
                <w:sz w:val="20"/>
                <w:szCs w:val="20"/>
              </w:rPr>
              <w:t>:</w:t>
            </w:r>
            <w:r w:rsidRPr="008B1587">
              <w:rPr>
                <w:rFonts w:asciiTheme="minorHAnsi" w:eastAsia="Helvetica" w:hAnsiTheme="minorHAnsi" w:cs="Helvetica"/>
                <w:sz w:val="20"/>
                <w:szCs w:val="20"/>
              </w:rPr>
              <w:t xml:space="preserve"> </w:t>
            </w:r>
          </w:p>
          <w:p w:rsidR="00363451" w:rsidRPr="008B1587" w:rsidRDefault="00363451" w:rsidP="00075B72">
            <w:pPr>
              <w:pStyle w:val="ListParagraph"/>
              <w:numPr>
                <w:ilvl w:val="0"/>
                <w:numId w:val="13"/>
              </w:numPr>
              <w:autoSpaceDE w:val="0"/>
              <w:autoSpaceDN w:val="0"/>
              <w:adjustRightInd w:val="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Which of the following points are on the graph of the equation </w:t>
            </w:r>
            <m:oMath>
              <m:r>
                <w:rPr>
                  <w:rFonts w:ascii="Cambria Math" w:eastAsia="Helvetica" w:hAnsi="Cambria Math" w:cs="Helvetica"/>
                  <w:sz w:val="20"/>
                  <w:szCs w:val="20"/>
                </w:rPr>
                <m:t>-5x+2y=20?</m:t>
              </m:r>
            </m:oMath>
            <w:r w:rsidRPr="008B1587">
              <w:rPr>
                <w:rFonts w:asciiTheme="minorHAnsi" w:eastAsia="Helvetica" w:hAnsiTheme="minorHAnsi" w:cs="Helvetica"/>
                <w:sz w:val="20"/>
                <w:szCs w:val="20"/>
              </w:rPr>
              <w:t xml:space="preserve">  </w:t>
            </w:r>
            <w:proofErr w:type="gramStart"/>
            <w:r w:rsidRPr="008B1587">
              <w:rPr>
                <w:rFonts w:asciiTheme="minorHAnsi" w:eastAsia="Helvetica" w:hAnsiTheme="minorHAnsi" w:cs="Helvetica"/>
                <w:sz w:val="20"/>
                <w:szCs w:val="20"/>
              </w:rPr>
              <w:t>How</w:t>
            </w:r>
            <w:proofErr w:type="gramEnd"/>
            <w:r w:rsidRPr="008B1587">
              <w:rPr>
                <w:rFonts w:asciiTheme="minorHAnsi" w:eastAsia="Helvetica" w:hAnsiTheme="minorHAnsi" w:cs="Helvetica"/>
                <w:sz w:val="20"/>
                <w:szCs w:val="20"/>
              </w:rPr>
              <w:t xml:space="preserve"> many points are on this graph?  Explain.</w:t>
            </w:r>
          </w:p>
          <w:p w:rsidR="00363451" w:rsidRPr="008B1587" w:rsidRDefault="00971160" w:rsidP="00EB7D0A">
            <w:pPr>
              <w:numPr>
                <w:ilvl w:val="0"/>
                <w:numId w:val="55"/>
              </w:numPr>
              <w:autoSpaceDE w:val="0"/>
              <w:autoSpaceDN w:val="0"/>
              <w:adjustRightInd w:val="0"/>
              <w:rPr>
                <w:rFonts w:asciiTheme="minorHAnsi" w:eastAsia="Helvetica" w:hAnsiTheme="minorHAnsi" w:cs="Helvetica"/>
                <w:sz w:val="20"/>
                <w:szCs w:val="20"/>
              </w:rPr>
            </w:pPr>
            <m:oMath>
              <m:r>
                <w:rPr>
                  <w:rFonts w:ascii="Cambria Math" w:eastAsia="Helvetica" w:hAnsi="Cambria Math" w:cs="Helvetica"/>
                  <w:sz w:val="20"/>
                  <w:szCs w:val="20"/>
                </w:rPr>
                <m:t>(4, 0)</m:t>
              </m:r>
            </m:oMath>
          </w:p>
          <w:p w:rsidR="00363451" w:rsidRPr="008B1587" w:rsidRDefault="00971160" w:rsidP="00EB7D0A">
            <w:pPr>
              <w:numPr>
                <w:ilvl w:val="0"/>
                <w:numId w:val="55"/>
              </w:numPr>
              <w:autoSpaceDE w:val="0"/>
              <w:autoSpaceDN w:val="0"/>
              <w:adjustRightInd w:val="0"/>
              <w:rPr>
                <w:rFonts w:asciiTheme="minorHAnsi" w:eastAsia="Helvetica" w:hAnsiTheme="minorHAnsi" w:cs="Helvetica"/>
                <w:sz w:val="20"/>
                <w:szCs w:val="20"/>
              </w:rPr>
            </w:pPr>
            <m:oMath>
              <m:r>
                <w:rPr>
                  <w:rFonts w:ascii="Cambria Math" w:eastAsia="Helvetica" w:hAnsi="Cambria Math" w:cs="Helvetica"/>
                  <w:sz w:val="20"/>
                  <w:szCs w:val="20"/>
                </w:rPr>
                <m:t>(0, 10)</m:t>
              </m:r>
            </m:oMath>
          </w:p>
          <w:p w:rsidR="00363451" w:rsidRPr="008B1587" w:rsidRDefault="00971160" w:rsidP="00EB7D0A">
            <w:pPr>
              <w:numPr>
                <w:ilvl w:val="0"/>
                <w:numId w:val="55"/>
              </w:numPr>
              <w:autoSpaceDE w:val="0"/>
              <w:autoSpaceDN w:val="0"/>
              <w:adjustRightInd w:val="0"/>
              <w:rPr>
                <w:rFonts w:asciiTheme="minorHAnsi" w:eastAsia="Helvetica" w:hAnsiTheme="minorHAnsi" w:cs="Helvetica"/>
                <w:sz w:val="20"/>
                <w:szCs w:val="20"/>
              </w:rPr>
            </w:pPr>
            <m:oMath>
              <m:r>
                <w:rPr>
                  <w:rFonts w:ascii="Cambria Math" w:eastAsia="Helvetica" w:hAnsi="Cambria Math" w:cs="Helvetica"/>
                  <w:sz w:val="20"/>
                  <w:szCs w:val="20"/>
                </w:rPr>
                <m:t>(-1, 7.5)</m:t>
              </m:r>
            </m:oMath>
          </w:p>
          <w:p w:rsidR="00363451" w:rsidRPr="008B1587" w:rsidRDefault="00971160" w:rsidP="00EB7D0A">
            <w:pPr>
              <w:numPr>
                <w:ilvl w:val="0"/>
                <w:numId w:val="55"/>
              </w:numPr>
              <w:autoSpaceDE w:val="0"/>
              <w:autoSpaceDN w:val="0"/>
              <w:adjustRightInd w:val="0"/>
              <w:rPr>
                <w:rFonts w:asciiTheme="minorHAnsi" w:eastAsia="Helvetica" w:hAnsiTheme="minorHAnsi" w:cs="Helvetica"/>
                <w:sz w:val="20"/>
                <w:szCs w:val="20"/>
              </w:rPr>
            </w:pPr>
            <m:oMath>
              <m:r>
                <w:rPr>
                  <w:rFonts w:ascii="Cambria Math" w:eastAsia="Helvetica" w:hAnsi="Cambria Math" w:cs="Helvetica"/>
                  <w:sz w:val="20"/>
                  <w:szCs w:val="20"/>
                </w:rPr>
                <m:t>(2.3, 5)</m:t>
              </m:r>
            </m:oMath>
          </w:p>
          <w:p w:rsidR="00363451" w:rsidRPr="008B1587" w:rsidRDefault="00363451" w:rsidP="00363451">
            <w:pPr>
              <w:autoSpaceDE w:val="0"/>
              <w:autoSpaceDN w:val="0"/>
              <w:adjustRightInd w:val="0"/>
              <w:rPr>
                <w:rFonts w:asciiTheme="minorHAnsi" w:eastAsia="Helvetica" w:hAnsiTheme="minorHAnsi" w:cs="Helvetica"/>
                <w:sz w:val="20"/>
                <w:szCs w:val="20"/>
                <w:highlight w:val="yellow"/>
              </w:rPr>
            </w:pPr>
          </w:p>
          <w:p w:rsidR="009122BF" w:rsidRPr="008B1587" w:rsidRDefault="00363451" w:rsidP="00075B72">
            <w:pPr>
              <w:pStyle w:val="ListParagraph"/>
              <w:numPr>
                <w:ilvl w:val="0"/>
                <w:numId w:val="13"/>
              </w:numPr>
              <w:autoSpaceDE w:val="0"/>
              <w:autoSpaceDN w:val="0"/>
              <w:adjustRightInd w:val="0"/>
              <w:spacing w:after="120"/>
              <w:rPr>
                <w:rFonts w:asciiTheme="minorHAnsi" w:hAnsiTheme="minorHAnsi" w:cs="Calibri"/>
                <w:bCs/>
                <w:i/>
                <w:iCs/>
                <w:sz w:val="20"/>
                <w:szCs w:val="20"/>
                <w:u w:val="single"/>
              </w:rPr>
            </w:pPr>
            <w:r w:rsidRPr="008B1587">
              <w:rPr>
                <w:rFonts w:asciiTheme="minorHAnsi" w:eastAsia="Helvetica" w:hAnsiTheme="minorHAnsi" w:cs="Helvetica"/>
                <w:sz w:val="20"/>
                <w:szCs w:val="20"/>
              </w:rPr>
              <w:t xml:space="preserve">Verify that (-1, 60) is a solution to the </w:t>
            </w:r>
            <w:proofErr w:type="gramStart"/>
            <w:r w:rsidRPr="008B1587">
              <w:rPr>
                <w:rFonts w:asciiTheme="minorHAnsi" w:eastAsia="Helvetica" w:hAnsiTheme="minorHAnsi" w:cs="Helvetica"/>
                <w:sz w:val="20"/>
                <w:szCs w:val="20"/>
              </w:rPr>
              <w:t xml:space="preserve">equation </w:t>
            </w:r>
            <w:proofErr w:type="gramEnd"/>
            <m:oMath>
              <m:r>
                <w:rPr>
                  <w:rFonts w:ascii="Cambria Math" w:eastAsia="Helvetica" w:hAnsi="Cambria Math" w:cs="Helvetica"/>
                  <w:sz w:val="20"/>
                  <w:szCs w:val="20"/>
                </w:rPr>
                <m:t>y=15</m:t>
              </m:r>
              <m:sSup>
                <m:sSupPr>
                  <m:ctrlPr>
                    <w:rPr>
                      <w:rFonts w:ascii="Cambria Math" w:eastAsia="Helvetica" w:hAnsi="Cambria Math" w:cs="Helvetica"/>
                      <w:i/>
                      <w:sz w:val="20"/>
                      <w:szCs w:val="20"/>
                    </w:rPr>
                  </m:ctrlPr>
                </m:sSupPr>
                <m:e>
                  <m:d>
                    <m:dPr>
                      <m:ctrlPr>
                        <w:rPr>
                          <w:rFonts w:ascii="Cambria Math" w:eastAsia="Helvetica" w:hAnsi="Cambria Math" w:cs="Helvetica"/>
                          <w:i/>
                          <w:sz w:val="20"/>
                          <w:szCs w:val="20"/>
                        </w:rPr>
                      </m:ctrlPr>
                    </m:dPr>
                    <m:e>
                      <m:r>
                        <w:rPr>
                          <w:rFonts w:ascii="Cambria Math" w:eastAsia="Helvetica" w:hAnsi="Cambria Math" w:cs="Helvetica"/>
                          <w:sz w:val="20"/>
                          <w:szCs w:val="20"/>
                        </w:rPr>
                        <m:t xml:space="preserve"> </m:t>
                      </m:r>
                      <m:f>
                        <m:fPr>
                          <m:ctrlPr>
                            <w:rPr>
                              <w:rFonts w:ascii="Cambria Math" w:eastAsia="Helvetica" w:hAnsi="Cambria Math" w:cs="Helvetica"/>
                              <w:i/>
                              <w:sz w:val="20"/>
                              <w:szCs w:val="20"/>
                            </w:rPr>
                          </m:ctrlPr>
                        </m:fPr>
                        <m:num>
                          <m:r>
                            <w:rPr>
                              <w:rFonts w:ascii="Cambria Math" w:eastAsia="Helvetica" w:hAnsi="Cambria Math" w:cs="Helvetica"/>
                              <w:sz w:val="20"/>
                              <w:szCs w:val="20"/>
                            </w:rPr>
                            <m:t>1</m:t>
                          </m:r>
                        </m:num>
                        <m:den>
                          <m:r>
                            <w:rPr>
                              <w:rFonts w:ascii="Cambria Math" w:eastAsia="Helvetica" w:hAnsi="Cambria Math" w:cs="Helvetica"/>
                              <w:sz w:val="20"/>
                              <w:szCs w:val="20"/>
                            </w:rPr>
                            <m:t>4</m:t>
                          </m:r>
                        </m:den>
                      </m:f>
                      <m:r>
                        <w:rPr>
                          <w:rFonts w:ascii="Cambria Math" w:eastAsia="Helvetica" w:hAnsi="Cambria Math" w:cs="Helvetica"/>
                          <w:sz w:val="20"/>
                          <w:szCs w:val="20"/>
                        </w:rPr>
                        <m:t xml:space="preserve"> </m:t>
                      </m:r>
                    </m:e>
                  </m:d>
                </m:e>
                <m:sup>
                  <m:r>
                    <w:rPr>
                      <w:rFonts w:ascii="Cambria Math" w:eastAsia="Helvetica" w:hAnsi="Cambria Math" w:cs="Helvetica"/>
                      <w:sz w:val="20"/>
                      <w:szCs w:val="20"/>
                    </w:rPr>
                    <m:t>x</m:t>
                  </m:r>
                </m:sup>
              </m:sSup>
            </m:oMath>
            <w:r w:rsidRPr="008B1587">
              <w:rPr>
                <w:rFonts w:asciiTheme="minorHAnsi" w:hAnsiTheme="minorHAnsi" w:cs="Helvetica"/>
                <w:sz w:val="20"/>
                <w:szCs w:val="20"/>
              </w:rPr>
              <w:t>. Explain what this means for the graph of the function.</w:t>
            </w:r>
          </w:p>
          <w:p w:rsidR="00363451" w:rsidRPr="008B1587" w:rsidRDefault="00363451" w:rsidP="00075B72">
            <w:pPr>
              <w:pStyle w:val="ListParagraph"/>
              <w:numPr>
                <w:ilvl w:val="0"/>
                <w:numId w:val="13"/>
              </w:numPr>
              <w:autoSpaceDE w:val="0"/>
              <w:autoSpaceDN w:val="0"/>
              <w:adjustRightInd w:val="0"/>
              <w:rPr>
                <w:rFonts w:asciiTheme="minorHAnsi" w:hAnsiTheme="minorHAnsi" w:cstheme="minorHAnsi"/>
                <w:sz w:val="20"/>
                <w:szCs w:val="20"/>
              </w:rPr>
            </w:pPr>
            <w:r w:rsidRPr="008B1587">
              <w:rPr>
                <w:rFonts w:asciiTheme="minorHAnsi" w:eastAsia="Helvetica" w:hAnsiTheme="minorHAnsi" w:cs="Helvetica"/>
                <w:sz w:val="20"/>
                <w:szCs w:val="20"/>
              </w:rPr>
              <w:t>Given</w:t>
            </w:r>
            <w:r w:rsidRPr="008B1587">
              <w:rPr>
                <w:rFonts w:asciiTheme="minorHAnsi" w:hAnsiTheme="minorHAnsi" w:cstheme="minorHAnsi"/>
                <w:sz w:val="20"/>
                <w:szCs w:val="20"/>
              </w:rPr>
              <w:t xml:space="preserve"> the graph </w:t>
            </w:r>
            <w:proofErr w:type="gramStart"/>
            <w:r w:rsidRPr="008B1587">
              <w:rPr>
                <w:rFonts w:asciiTheme="minorHAnsi" w:hAnsiTheme="minorHAnsi" w:cstheme="minorHAnsi"/>
                <w:sz w:val="20"/>
                <w:szCs w:val="20"/>
              </w:rPr>
              <w:t xml:space="preserve">of </w:t>
            </w:r>
            <w:proofErr w:type="gramEnd"/>
            <m:oMath>
              <m:r>
                <w:rPr>
                  <w:rFonts w:ascii="Cambria Math" w:hAnsi="Cambria Math" w:cstheme="minorHAnsi"/>
                  <w:sz w:val="20"/>
                  <w:szCs w:val="20"/>
                </w:rPr>
                <m:t>g(x)</m:t>
              </m:r>
            </m:oMath>
            <w:r w:rsidRPr="008B1587">
              <w:rPr>
                <w:rFonts w:asciiTheme="minorHAnsi" w:hAnsiTheme="minorHAnsi" w:cstheme="minorHAnsi"/>
                <w:sz w:val="20"/>
                <w:szCs w:val="20"/>
              </w:rPr>
              <w:t xml:space="preserve">, provide at least three solutions to </w:t>
            </w:r>
            <m:oMath>
              <m:r>
                <w:rPr>
                  <w:rFonts w:ascii="Cambria Math" w:hAnsi="Cambria Math" w:cstheme="minorHAnsi"/>
                  <w:sz w:val="20"/>
                  <w:szCs w:val="20"/>
                </w:rPr>
                <m:t>g(x)=y</m:t>
              </m:r>
            </m:oMath>
            <w:r w:rsidRPr="008B1587">
              <w:rPr>
                <w:rFonts w:asciiTheme="minorHAnsi" w:eastAsiaTheme="minorEastAsia" w:hAnsiTheme="minorHAnsi" w:cstheme="minorHAnsi"/>
                <w:sz w:val="20"/>
                <w:szCs w:val="20"/>
              </w:rPr>
              <w:t xml:space="preserve">. </w:t>
            </w: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Fonts w:asciiTheme="minorHAnsi" w:hAnsiTheme="minorHAnsi" w:cstheme="minorHAnsi"/>
                <w:sz w:val="20"/>
                <w:szCs w:val="20"/>
              </w:rPr>
            </w:pPr>
          </w:p>
          <w:p w:rsidR="00363451" w:rsidRPr="008B1587" w:rsidRDefault="00363451" w:rsidP="00363451">
            <w:pPr>
              <w:autoSpaceDE w:val="0"/>
              <w:autoSpaceDN w:val="0"/>
              <w:adjustRightInd w:val="0"/>
              <w:rPr>
                <w:rStyle w:val="normalchar1"/>
                <w:rFonts w:asciiTheme="minorHAnsi" w:hAnsiTheme="minorHAnsi" w:cs="Calibri"/>
                <w:bCs/>
                <w:i/>
                <w:iCs/>
                <w:sz w:val="20"/>
                <w:szCs w:val="20"/>
                <w:u w:val="single"/>
              </w:rPr>
            </w:pPr>
            <w:r w:rsidRPr="008B1587">
              <w:rPr>
                <w:rFonts w:asciiTheme="minorHAnsi" w:hAnsiTheme="minorHAnsi"/>
                <w:noProof/>
                <w:sz w:val="20"/>
                <w:szCs w:val="20"/>
              </w:rPr>
              <w:drawing>
                <wp:anchor distT="0" distB="0" distL="114300" distR="114300" simplePos="0" relativeHeight="251675648" behindDoc="0" locked="0" layoutInCell="1" allowOverlap="1" wp14:anchorId="577A506A" wp14:editId="0A6BD292">
                  <wp:simplePos x="0" y="0"/>
                  <wp:positionH relativeFrom="column">
                    <wp:posOffset>2195830</wp:posOffset>
                  </wp:positionH>
                  <wp:positionV relativeFrom="paragraph">
                    <wp:posOffset>-1904365</wp:posOffset>
                  </wp:positionV>
                  <wp:extent cx="1811020" cy="1786890"/>
                  <wp:effectExtent l="0" t="0" r="0" b="3810"/>
                  <wp:wrapSquare wrapText="bothSides"/>
                  <wp:docPr id="2" name="Picture 2" descr="http://www.analyzemath.com/college_algebra/graphs_1/graph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lyzemath.com/college_algebra/graphs_1/graph_3.gif"/>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BF" w:rsidRPr="008B1587" w:rsidTr="006255A2">
        <w:trPr>
          <w:cantSplit/>
          <w:trHeight w:val="6281"/>
          <w:tblHeader/>
          <w:jc w:val="center"/>
        </w:trPr>
        <w:tc>
          <w:tcPr>
            <w:tcW w:w="3075" w:type="dxa"/>
          </w:tcPr>
          <w:p w:rsidR="009122BF" w:rsidRPr="008B1587" w:rsidRDefault="009122BF" w:rsidP="004A5081">
            <w:pPr>
              <w:rPr>
                <w:rFonts w:asciiTheme="minorHAnsi" w:hAnsiTheme="minorHAnsi" w:cs="Calibri"/>
                <w:color w:val="000000"/>
                <w:sz w:val="20"/>
                <w:szCs w:val="20"/>
              </w:rPr>
            </w:pPr>
            <w:r w:rsidRPr="008B1587">
              <w:rPr>
                <w:rFonts w:asciiTheme="minorHAnsi" w:hAnsiTheme="minorHAnsi" w:cs="Calibri"/>
                <w:b/>
                <w:color w:val="000000"/>
                <w:sz w:val="20"/>
                <w:szCs w:val="20"/>
              </w:rPr>
              <w:lastRenderedPageBreak/>
              <w:t>A1: A-REI.D.11.</w:t>
            </w:r>
            <w:r w:rsidRPr="008B1587">
              <w:rPr>
                <w:rFonts w:asciiTheme="minorHAnsi" w:hAnsiTheme="minorHAnsi" w:cs="Calibri"/>
                <w:color w:val="000000"/>
                <w:sz w:val="20"/>
                <w:szCs w:val="20"/>
              </w:rPr>
              <w:t xml:space="preserve"> Explain why the </w:t>
            </w:r>
            <w:r w:rsidRPr="008B1587">
              <w:rPr>
                <w:rFonts w:asciiTheme="minorHAnsi" w:eastAsia="ヒラギノ角ゴ Pro W3" w:hAnsiTheme="minorHAnsi" w:cs="Calibri"/>
                <w:i/>
                <w:sz w:val="20"/>
                <w:szCs w:val="20"/>
              </w:rPr>
              <w:t>x</w:t>
            </w:r>
            <w:r w:rsidRPr="008B1587">
              <w:rPr>
                <w:rFonts w:asciiTheme="minorHAnsi" w:hAnsiTheme="minorHAnsi" w:cs="Calibri"/>
                <w:color w:val="000000"/>
                <w:sz w:val="20"/>
                <w:szCs w:val="20"/>
              </w:rPr>
              <w:t xml:space="preserve">-coordinates of the points where the graphs of the equations </w:t>
            </w:r>
            <m:oMath>
              <m:r>
                <w:rPr>
                  <w:rFonts w:ascii="Cambria Math" w:eastAsia="ヒラギノ角ゴ Pro W3" w:hAnsi="Cambria Math" w:cs="Calibri"/>
                  <w:sz w:val="20"/>
                  <w:szCs w:val="20"/>
                </w:rPr>
                <m:t>y</m:t>
              </m:r>
              <m:r>
                <w:rPr>
                  <w:rFonts w:ascii="Cambria Math" w:hAnsi="Cambria Math" w:cs="Calibri"/>
                  <w:color w:val="000000"/>
                  <w:sz w:val="20"/>
                  <w:szCs w:val="20"/>
                </w:rPr>
                <m:t xml:space="preserve"> = </m:t>
              </m:r>
              <m:r>
                <w:rPr>
                  <w:rFonts w:ascii="Cambria Math" w:eastAsia="ヒラギノ角ゴ Pro W3" w:hAnsi="Cambria Math" w:cs="Calibri"/>
                  <w:sz w:val="20"/>
                  <w:szCs w:val="20"/>
                </w:rPr>
                <m:t>f</m:t>
              </m:r>
              <m:r>
                <w:rPr>
                  <w:rFonts w:ascii="Cambria Math" w:hAnsi="Cambria Math" w:cs="Calibri"/>
                  <w:color w:val="000000"/>
                  <w:sz w:val="20"/>
                  <w:szCs w:val="20"/>
                </w:rPr>
                <m:t>(</m:t>
              </m:r>
              <m:r>
                <w:rPr>
                  <w:rFonts w:ascii="Cambria Math" w:eastAsia="ヒラギノ角ゴ Pro W3" w:hAnsi="Cambria Math" w:cs="Calibri"/>
                  <w:sz w:val="20"/>
                  <w:szCs w:val="20"/>
                </w:rPr>
                <m:t>x</m:t>
              </m:r>
              <m:r>
                <w:rPr>
                  <w:rFonts w:ascii="Cambria Math" w:hAnsi="Cambria Math" w:cs="Calibri"/>
                  <w:color w:val="000000"/>
                  <w:sz w:val="20"/>
                  <w:szCs w:val="20"/>
                </w:rPr>
                <m:t>)</m:t>
              </m:r>
            </m:oMath>
            <w:r w:rsidRPr="008B1587">
              <w:rPr>
                <w:rFonts w:asciiTheme="minorHAnsi" w:hAnsiTheme="minorHAnsi" w:cs="Calibri"/>
                <w:color w:val="000000"/>
                <w:sz w:val="20"/>
                <w:szCs w:val="20"/>
              </w:rPr>
              <w:t xml:space="preserve"> and </w:t>
            </w:r>
            <m:oMath>
              <m:r>
                <w:rPr>
                  <w:rFonts w:ascii="Cambria Math" w:eastAsia="ヒラギノ角ゴ Pro W3" w:hAnsi="Cambria Math" w:cs="Calibri"/>
                  <w:sz w:val="20"/>
                  <w:szCs w:val="20"/>
                </w:rPr>
                <m:t>y</m:t>
              </m:r>
              <m:r>
                <w:rPr>
                  <w:rFonts w:ascii="Cambria Math" w:hAnsi="Cambria Math" w:cs="Calibri"/>
                  <w:color w:val="000000"/>
                  <w:sz w:val="20"/>
                  <w:szCs w:val="20"/>
                </w:rPr>
                <m:t xml:space="preserve"> = </m:t>
              </m:r>
              <m:r>
                <w:rPr>
                  <w:rFonts w:ascii="Cambria Math" w:eastAsia="ヒラギノ角ゴ Pro W3" w:hAnsi="Cambria Math" w:cs="Calibri"/>
                  <w:sz w:val="20"/>
                  <w:szCs w:val="20"/>
                </w:rPr>
                <m:t>g</m:t>
              </m:r>
              <m:r>
                <w:rPr>
                  <w:rFonts w:ascii="Cambria Math" w:hAnsi="Cambria Math" w:cs="Calibri"/>
                  <w:color w:val="000000"/>
                  <w:sz w:val="20"/>
                  <w:szCs w:val="20"/>
                </w:rPr>
                <m:t>(</m:t>
              </m:r>
              <m:r>
                <w:rPr>
                  <w:rFonts w:ascii="Cambria Math" w:eastAsia="ヒラギノ角ゴ Pro W3" w:hAnsi="Cambria Math" w:cs="Calibri"/>
                  <w:sz w:val="20"/>
                  <w:szCs w:val="20"/>
                </w:rPr>
                <m:t>x</m:t>
              </m:r>
              <m:r>
                <w:rPr>
                  <w:rFonts w:ascii="Cambria Math" w:hAnsi="Cambria Math" w:cs="Calibri"/>
                  <w:color w:val="000000"/>
                  <w:sz w:val="20"/>
                  <w:szCs w:val="20"/>
                </w:rPr>
                <m:t>)</m:t>
              </m:r>
            </m:oMath>
            <w:r w:rsidRPr="008B1587">
              <w:rPr>
                <w:rFonts w:asciiTheme="minorHAnsi" w:hAnsiTheme="minorHAnsi" w:cs="Calibri"/>
                <w:color w:val="000000"/>
                <w:sz w:val="20"/>
                <w:szCs w:val="20"/>
              </w:rPr>
              <w:t xml:space="preserve"> intersect are the solutions of the equation  </w:t>
            </w:r>
            <m:oMath>
              <m:r>
                <w:rPr>
                  <w:rFonts w:ascii="Cambria Math" w:eastAsia="ヒラギノ角ゴ Pro W3" w:hAnsi="Cambria Math" w:cs="Calibri"/>
                  <w:sz w:val="20"/>
                  <w:szCs w:val="20"/>
                </w:rPr>
                <m:t>f</m:t>
              </m:r>
              <m:r>
                <w:rPr>
                  <w:rFonts w:ascii="Cambria Math" w:hAnsi="Cambria Math" w:cs="Calibri"/>
                  <w:color w:val="000000"/>
                  <w:sz w:val="20"/>
                  <w:szCs w:val="20"/>
                </w:rPr>
                <m:t>(</m:t>
              </m:r>
              <m:r>
                <w:rPr>
                  <w:rFonts w:ascii="Cambria Math" w:eastAsia="ヒラギノ角ゴ Pro W3" w:hAnsi="Cambria Math" w:cs="Calibri"/>
                  <w:sz w:val="20"/>
                  <w:szCs w:val="20"/>
                </w:rPr>
                <m:t>x</m:t>
              </m:r>
              <m:r>
                <w:rPr>
                  <w:rFonts w:ascii="Cambria Math" w:hAnsi="Cambria Math" w:cs="Calibri"/>
                  <w:color w:val="000000"/>
                  <w:sz w:val="20"/>
                  <w:szCs w:val="20"/>
                </w:rPr>
                <m:t xml:space="preserve">) = </m:t>
              </m:r>
              <m:r>
                <w:rPr>
                  <w:rFonts w:ascii="Cambria Math" w:eastAsia="ヒラギノ角ゴ Pro W3" w:hAnsi="Cambria Math" w:cs="Calibri"/>
                  <w:sz w:val="20"/>
                  <w:szCs w:val="20"/>
                </w:rPr>
                <m:t>g</m:t>
              </m:r>
              <m:r>
                <w:rPr>
                  <w:rFonts w:ascii="Cambria Math" w:hAnsi="Cambria Math" w:cs="Calibri"/>
                  <w:color w:val="000000"/>
                  <w:sz w:val="20"/>
                  <w:szCs w:val="20"/>
                </w:rPr>
                <m:t>(</m:t>
              </m:r>
              <m:r>
                <w:rPr>
                  <w:rFonts w:ascii="Cambria Math" w:eastAsia="ヒラギノ角ゴ Pro W3" w:hAnsi="Cambria Math" w:cs="Calibri"/>
                  <w:sz w:val="20"/>
                  <w:szCs w:val="20"/>
                </w:rPr>
                <m:t>x</m:t>
              </m:r>
              <m:r>
                <w:rPr>
                  <w:rFonts w:ascii="Cambria Math" w:hAnsi="Cambria Math" w:cs="Calibri"/>
                  <w:color w:val="000000"/>
                  <w:sz w:val="20"/>
                  <w:szCs w:val="20"/>
                </w:rPr>
                <m:t>)</m:t>
              </m:r>
            </m:oMath>
            <w:r w:rsidRPr="00A17327">
              <w:rPr>
                <w:rFonts w:asciiTheme="minorHAnsi" w:hAnsiTheme="minorHAnsi" w:cs="Calibri"/>
                <w:color w:val="000000"/>
                <w:sz w:val="20"/>
                <w:szCs w:val="20"/>
              </w:rPr>
              <w:t>;</w:t>
            </w:r>
            <w:r w:rsidRPr="008B1587">
              <w:rPr>
                <w:rFonts w:asciiTheme="minorHAnsi" w:hAnsiTheme="minorHAnsi" w:cs="Calibri"/>
                <w:color w:val="000000"/>
                <w:sz w:val="20"/>
                <w:szCs w:val="20"/>
              </w:rPr>
              <w:t xml:space="preserve"> find the solutions approximately, e.g., using technology to graph the functions, make tables of values, or find successive approximations. Include cases where</w:t>
            </w:r>
            <m:oMath>
              <m:r>
                <w:rPr>
                  <w:rFonts w:ascii="Cambria Math" w:hAnsi="Cambria Math" w:cs="Calibri"/>
                  <w:color w:val="000000"/>
                  <w:sz w:val="20"/>
                  <w:szCs w:val="20"/>
                </w:rPr>
                <m:t xml:space="preserve"> f(x)</m:t>
              </m:r>
            </m:oMath>
            <w:r w:rsidRPr="008B1587">
              <w:rPr>
                <w:rFonts w:asciiTheme="minorHAnsi" w:hAnsiTheme="minorHAnsi" w:cs="Calibri"/>
                <w:color w:val="000000"/>
                <w:sz w:val="20"/>
                <w:szCs w:val="20"/>
              </w:rPr>
              <w:t xml:space="preserve"> and/or </w:t>
            </w:r>
            <m:oMath>
              <m:r>
                <w:rPr>
                  <w:rFonts w:ascii="Cambria Math" w:hAnsi="Cambria Math" w:cs="Calibri"/>
                  <w:color w:val="000000"/>
                  <w:sz w:val="20"/>
                  <w:szCs w:val="20"/>
                </w:rPr>
                <m:t>g(x)</m:t>
              </m:r>
            </m:oMath>
            <w:r w:rsidRPr="008B1587">
              <w:rPr>
                <w:rFonts w:asciiTheme="minorHAnsi" w:hAnsiTheme="minorHAnsi" w:cs="Calibri"/>
                <w:color w:val="000000"/>
                <w:sz w:val="20"/>
                <w:szCs w:val="20"/>
              </w:rPr>
              <w:t xml:space="preserve"> are linear, polynomial, rational, piecewise linear (to include absolute value), and exponential functions.</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p w:rsidR="009122BF" w:rsidRPr="008B1587" w:rsidRDefault="009122BF" w:rsidP="004A5081">
            <w:pPr>
              <w:pStyle w:val="normal10"/>
              <w:rPr>
                <w:rFonts w:asciiTheme="minorHAnsi" w:hAnsiTheme="minorHAnsi" w:cs="Calibri"/>
                <w:b/>
                <w:color w:val="000000"/>
                <w:sz w:val="20"/>
                <w:szCs w:val="20"/>
              </w:rPr>
            </w:pPr>
          </w:p>
        </w:tc>
        <w:tc>
          <w:tcPr>
            <w:tcW w:w="11440" w:type="dxa"/>
          </w:tcPr>
          <w:p w:rsidR="006255A2" w:rsidRPr="008B1587" w:rsidRDefault="009122BF" w:rsidP="006255A2">
            <w:pPr>
              <w:autoSpaceDE w:val="0"/>
              <w:autoSpaceDN w:val="0"/>
              <w:adjustRightInd w:val="0"/>
              <w:rPr>
                <w:rFonts w:asciiTheme="minorHAnsi" w:eastAsia="Helvetica" w:hAnsiTheme="minorHAnsi" w:cs="TimesNewRomanPSMT"/>
                <w:sz w:val="20"/>
                <w:szCs w:val="20"/>
              </w:rPr>
            </w:pPr>
            <w:r w:rsidRPr="008B1587">
              <w:rPr>
                <w:rFonts w:asciiTheme="minorHAnsi" w:hAnsiTheme="minorHAnsi" w:cs="Calibri"/>
                <w:sz w:val="20"/>
                <w:szCs w:val="20"/>
              </w:rPr>
              <w:t xml:space="preserve">Students understand that numerical solution methods (data in a table used to approximate an algebraic function) and graphical solution methods may produce approximate solutions, and algebraic solution methods produce precise solutions that can be represented graphically or numerically. Students may use graphing calculators or programs to generate tables of values, graph, or </w:t>
            </w:r>
            <w:r w:rsidR="006255A2" w:rsidRPr="008B1587">
              <w:rPr>
                <w:rFonts w:asciiTheme="minorHAnsi" w:eastAsia="Helvetica" w:hAnsiTheme="minorHAnsi" w:cs="TimesNewRomanPSMT"/>
                <w:sz w:val="20"/>
                <w:szCs w:val="20"/>
              </w:rPr>
              <w:t>algebraic methods (including substitution and elimination for systems) to solve equations and systems of equations.</w:t>
            </w:r>
          </w:p>
          <w:p w:rsidR="006255A2" w:rsidRPr="008B1587" w:rsidRDefault="006255A2" w:rsidP="006255A2">
            <w:pPr>
              <w:autoSpaceDE w:val="0"/>
              <w:autoSpaceDN w:val="0"/>
              <w:adjustRightInd w:val="0"/>
              <w:rPr>
                <w:rFonts w:asciiTheme="minorHAnsi" w:eastAsia="Helvetica" w:hAnsiTheme="minorHAnsi"/>
                <w:noProof/>
                <w:sz w:val="20"/>
                <w:szCs w:val="20"/>
              </w:rPr>
            </w:pPr>
          </w:p>
          <w:p w:rsidR="009122BF" w:rsidRPr="008B1587" w:rsidRDefault="009122BF" w:rsidP="004A5081">
            <w:pPr>
              <w:rPr>
                <w:rFonts w:asciiTheme="minorHAnsi" w:hAnsiTheme="minorHAnsi" w:cs="Calibri"/>
                <w:b/>
                <w:sz w:val="20"/>
                <w:szCs w:val="20"/>
              </w:rPr>
            </w:pPr>
            <w:r w:rsidRPr="008B1587">
              <w:rPr>
                <w:rFonts w:asciiTheme="minorHAnsi" w:hAnsiTheme="minorHAnsi" w:cs="Calibri"/>
                <w:b/>
                <w:sz w:val="20"/>
                <w:szCs w:val="20"/>
              </w:rPr>
              <w:t>Example</w:t>
            </w:r>
            <w:r w:rsidR="006255A2" w:rsidRPr="008B1587">
              <w:rPr>
                <w:rFonts w:asciiTheme="minorHAnsi" w:hAnsiTheme="minorHAnsi" w:cs="Calibri"/>
                <w:b/>
                <w:sz w:val="20"/>
                <w:szCs w:val="20"/>
              </w:rPr>
              <w:t>s</w:t>
            </w:r>
            <w:r w:rsidRPr="008B1587">
              <w:rPr>
                <w:rFonts w:asciiTheme="minorHAnsi" w:hAnsiTheme="minorHAnsi" w:cs="Calibri"/>
                <w:b/>
                <w:sz w:val="20"/>
                <w:szCs w:val="20"/>
              </w:rPr>
              <w:t xml:space="preserve">: </w:t>
            </w:r>
          </w:p>
          <w:p w:rsidR="006255A2" w:rsidRPr="008B1587" w:rsidRDefault="006255A2" w:rsidP="00075B72">
            <w:pPr>
              <w:pStyle w:val="ListParagraph"/>
              <w:numPr>
                <w:ilvl w:val="0"/>
                <w:numId w:val="13"/>
              </w:num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 xml:space="preserve">The functions </w:t>
            </w:r>
            <m:oMath>
              <m:r>
                <w:rPr>
                  <w:rFonts w:ascii="Cambria Math" w:eastAsia="Helvetica" w:hAnsi="Cambria Math"/>
                  <w:noProof/>
                  <w:sz w:val="20"/>
                  <w:szCs w:val="20"/>
                </w:rPr>
                <m:t>f</m:t>
              </m:r>
              <m:d>
                <m:dPr>
                  <m:ctrlPr>
                    <w:rPr>
                      <w:rFonts w:ascii="Cambria Math" w:eastAsia="Helvetica" w:hAnsi="Cambria Math"/>
                      <w:i/>
                      <w:noProof/>
                      <w:sz w:val="20"/>
                      <w:szCs w:val="20"/>
                    </w:rPr>
                  </m:ctrlPr>
                </m:dPr>
                <m:e>
                  <m:r>
                    <w:rPr>
                      <w:rFonts w:ascii="Cambria Math" w:eastAsia="Helvetica" w:hAnsi="Cambria Math"/>
                      <w:noProof/>
                      <w:sz w:val="20"/>
                      <w:szCs w:val="20"/>
                    </w:rPr>
                    <m:t>m</m:t>
                  </m:r>
                </m:e>
              </m:d>
              <m:r>
                <w:rPr>
                  <w:rFonts w:ascii="Cambria Math" w:eastAsia="Helvetica" w:hAnsi="Cambria Math"/>
                  <w:noProof/>
                  <w:sz w:val="20"/>
                  <w:szCs w:val="20"/>
                </w:rPr>
                <m:t>=18+0.4m</m:t>
              </m:r>
            </m:oMath>
            <w:r w:rsidRPr="008B1587">
              <w:rPr>
                <w:rFonts w:asciiTheme="minorHAnsi" w:eastAsia="Helvetica" w:hAnsiTheme="minorHAnsi"/>
                <w:noProof/>
                <w:sz w:val="20"/>
                <w:szCs w:val="20"/>
              </w:rPr>
              <w:t xml:space="preserve"> and </w:t>
            </w:r>
            <m:oMath>
              <m:r>
                <w:rPr>
                  <w:rFonts w:ascii="Cambria Math" w:eastAsia="Helvetica" w:hAnsi="Cambria Math"/>
                  <w:noProof/>
                  <w:sz w:val="20"/>
                  <w:szCs w:val="20"/>
                </w:rPr>
                <m:t>g</m:t>
              </m:r>
              <m:d>
                <m:dPr>
                  <m:ctrlPr>
                    <w:rPr>
                      <w:rFonts w:ascii="Cambria Math" w:eastAsia="Helvetica" w:hAnsi="Cambria Math"/>
                      <w:i/>
                      <w:noProof/>
                      <w:sz w:val="20"/>
                      <w:szCs w:val="20"/>
                    </w:rPr>
                  </m:ctrlPr>
                </m:dPr>
                <m:e>
                  <m:r>
                    <w:rPr>
                      <w:rFonts w:ascii="Cambria Math" w:eastAsia="Helvetica" w:hAnsi="Cambria Math"/>
                      <w:noProof/>
                      <w:sz w:val="20"/>
                      <w:szCs w:val="20"/>
                    </w:rPr>
                    <m:t>m</m:t>
                  </m:r>
                </m:e>
              </m:d>
              <m:r>
                <w:rPr>
                  <w:rFonts w:ascii="Cambria Math" w:eastAsia="Helvetica" w:hAnsi="Cambria Math"/>
                  <w:noProof/>
                  <w:sz w:val="20"/>
                  <w:szCs w:val="20"/>
                </w:rPr>
                <m:t xml:space="preserve">=11.2+0.54m </m:t>
              </m:r>
            </m:oMath>
            <w:r w:rsidRPr="008B1587">
              <w:rPr>
                <w:rFonts w:asciiTheme="minorHAnsi" w:eastAsia="Helvetica" w:hAnsiTheme="minorHAnsi"/>
                <w:noProof/>
                <w:sz w:val="20"/>
                <w:szCs w:val="20"/>
              </w:rPr>
              <w:t xml:space="preserve">give the lengths of two different springs in centimeters, as mass is added in grams, </w:t>
            </w:r>
            <w:r w:rsidRPr="008B1587">
              <w:rPr>
                <w:rFonts w:asciiTheme="minorHAnsi" w:eastAsia="Helvetica" w:hAnsiTheme="minorHAnsi"/>
                <w:i/>
                <w:noProof/>
                <w:sz w:val="20"/>
                <w:szCs w:val="20"/>
              </w:rPr>
              <w:t>m</w:t>
            </w:r>
            <w:r w:rsidRPr="008B1587">
              <w:rPr>
                <w:rFonts w:asciiTheme="minorHAnsi" w:eastAsia="Helvetica" w:hAnsiTheme="minorHAnsi"/>
                <w:noProof/>
                <w:sz w:val="20"/>
                <w:szCs w:val="20"/>
              </w:rPr>
              <w:t>, to each separately</w:t>
            </w:r>
            <w:r w:rsidR="005F2068">
              <w:rPr>
                <w:rFonts w:asciiTheme="minorHAnsi" w:eastAsia="Helvetica" w:hAnsiTheme="minorHAnsi"/>
                <w:noProof/>
                <w:sz w:val="20"/>
                <w:szCs w:val="20"/>
              </w:rPr>
              <w:t xml:space="preserve">. </w:t>
            </w:r>
          </w:p>
          <w:p w:rsidR="006255A2" w:rsidRPr="008B1587" w:rsidRDefault="006255A2" w:rsidP="00EB7D0A">
            <w:pPr>
              <w:numPr>
                <w:ilvl w:val="0"/>
                <w:numId w:val="56"/>
              </w:numPr>
              <w:autoSpaceDE w:val="0"/>
              <w:autoSpaceDN w:val="0"/>
              <w:adjustRightInd w:val="0"/>
              <w:ind w:left="1270" w:hanging="270"/>
              <w:rPr>
                <w:rFonts w:asciiTheme="minorHAnsi" w:eastAsia="Helvetica" w:hAnsiTheme="minorHAnsi"/>
                <w:noProof/>
                <w:sz w:val="20"/>
                <w:szCs w:val="20"/>
              </w:rPr>
            </w:pPr>
            <w:r w:rsidRPr="008B1587">
              <w:rPr>
                <w:rFonts w:asciiTheme="minorHAnsi" w:eastAsia="Helvetica" w:hAnsiTheme="minorHAnsi"/>
                <w:noProof/>
                <w:sz w:val="20"/>
                <w:szCs w:val="20"/>
              </w:rPr>
              <w:t>Graph each equation on the same set of axes.</w:t>
            </w:r>
          </w:p>
          <w:p w:rsidR="006255A2" w:rsidRPr="008B1587" w:rsidRDefault="006255A2" w:rsidP="00EB7D0A">
            <w:pPr>
              <w:numPr>
                <w:ilvl w:val="0"/>
                <w:numId w:val="56"/>
              </w:numPr>
              <w:autoSpaceDE w:val="0"/>
              <w:autoSpaceDN w:val="0"/>
              <w:adjustRightInd w:val="0"/>
              <w:ind w:left="1270" w:hanging="270"/>
              <w:rPr>
                <w:rFonts w:asciiTheme="minorHAnsi" w:eastAsia="Helvetica" w:hAnsiTheme="minorHAnsi"/>
                <w:noProof/>
                <w:sz w:val="20"/>
                <w:szCs w:val="20"/>
              </w:rPr>
            </w:pPr>
            <w:r w:rsidRPr="008B1587">
              <w:rPr>
                <w:rFonts w:asciiTheme="minorHAnsi" w:eastAsia="Helvetica" w:hAnsiTheme="minorHAnsi"/>
                <w:noProof/>
                <w:sz w:val="20"/>
                <w:szCs w:val="20"/>
              </w:rPr>
              <w:t>What mass makes the springs the same length?</w:t>
            </w:r>
          </w:p>
          <w:p w:rsidR="006255A2" w:rsidRPr="008B1587" w:rsidRDefault="006255A2" w:rsidP="00EB7D0A">
            <w:pPr>
              <w:numPr>
                <w:ilvl w:val="0"/>
                <w:numId w:val="56"/>
              </w:numPr>
              <w:autoSpaceDE w:val="0"/>
              <w:autoSpaceDN w:val="0"/>
              <w:adjustRightInd w:val="0"/>
              <w:ind w:left="1270" w:hanging="270"/>
              <w:rPr>
                <w:rFonts w:asciiTheme="minorHAnsi" w:eastAsia="Helvetica" w:hAnsiTheme="minorHAnsi"/>
                <w:noProof/>
                <w:sz w:val="20"/>
                <w:szCs w:val="20"/>
              </w:rPr>
            </w:pPr>
            <w:r w:rsidRPr="008B1587">
              <w:rPr>
                <w:rFonts w:asciiTheme="minorHAnsi" w:eastAsia="Helvetica" w:hAnsiTheme="minorHAnsi"/>
                <w:noProof/>
                <w:sz w:val="20"/>
                <w:szCs w:val="20"/>
              </w:rPr>
              <w:t>What is the length at that mass?</w:t>
            </w:r>
          </w:p>
          <w:p w:rsidR="006255A2" w:rsidRPr="008B1587" w:rsidRDefault="006255A2" w:rsidP="00EB7D0A">
            <w:pPr>
              <w:numPr>
                <w:ilvl w:val="0"/>
                <w:numId w:val="56"/>
              </w:numPr>
              <w:autoSpaceDE w:val="0"/>
              <w:autoSpaceDN w:val="0"/>
              <w:adjustRightInd w:val="0"/>
              <w:spacing w:after="120"/>
              <w:ind w:left="1268" w:hanging="274"/>
              <w:rPr>
                <w:rFonts w:asciiTheme="minorHAnsi" w:eastAsia="Helvetica" w:hAnsiTheme="minorHAnsi"/>
                <w:noProof/>
                <w:sz w:val="20"/>
                <w:szCs w:val="20"/>
              </w:rPr>
            </w:pPr>
            <w:r w:rsidRPr="008B1587">
              <w:rPr>
                <w:rFonts w:asciiTheme="minorHAnsi" w:eastAsia="Helvetica" w:hAnsiTheme="minorHAnsi"/>
                <w:noProof/>
                <w:sz w:val="20"/>
                <w:szCs w:val="20"/>
              </w:rPr>
              <w:t>Write a sentence comparing the two springs.</w:t>
            </w:r>
          </w:p>
          <w:p w:rsidR="006255A2" w:rsidRPr="008B1587" w:rsidRDefault="006255A2" w:rsidP="00075B72">
            <w:pPr>
              <w:pStyle w:val="ListParagraph"/>
              <w:numPr>
                <w:ilvl w:val="0"/>
                <w:numId w:val="13"/>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Solve </w:t>
            </w:r>
            <w:r w:rsidRPr="008B1587">
              <w:rPr>
                <w:rFonts w:asciiTheme="minorHAnsi" w:eastAsia="Helvetica" w:hAnsiTheme="minorHAnsi"/>
                <w:noProof/>
                <w:sz w:val="20"/>
                <w:szCs w:val="20"/>
              </w:rPr>
              <w:t>the</w:t>
            </w:r>
            <w:r w:rsidRPr="008B1587">
              <w:rPr>
                <w:rFonts w:asciiTheme="minorHAnsi" w:eastAsia="Helvetica" w:hAnsiTheme="minorHAnsi" w:cs="Helvetica"/>
                <w:sz w:val="20"/>
                <w:szCs w:val="20"/>
              </w:rPr>
              <w:t xml:space="preserve"> following system</w:t>
            </w:r>
            <w:r w:rsidR="00126182">
              <w:rPr>
                <w:rFonts w:asciiTheme="minorHAnsi" w:eastAsia="Helvetica" w:hAnsiTheme="minorHAnsi" w:cs="Helvetica"/>
                <w:sz w:val="20"/>
                <w:szCs w:val="20"/>
              </w:rPr>
              <w:t>s</w:t>
            </w:r>
            <w:r w:rsidRPr="008B1587">
              <w:rPr>
                <w:rFonts w:asciiTheme="minorHAnsi" w:eastAsia="Helvetica" w:hAnsiTheme="minorHAnsi" w:cs="Helvetica"/>
                <w:sz w:val="20"/>
                <w:szCs w:val="20"/>
              </w:rPr>
              <w:t xml:space="preserve"> of equations by graphing</w:t>
            </w:r>
            <w:r w:rsidR="005F2068">
              <w:rPr>
                <w:rFonts w:asciiTheme="minorHAnsi" w:eastAsia="Helvetica" w:hAnsiTheme="minorHAnsi" w:cs="Helvetica"/>
                <w:sz w:val="20"/>
                <w:szCs w:val="20"/>
              </w:rPr>
              <w:t xml:space="preserve">. </w:t>
            </w:r>
            <w:r w:rsidRPr="008B1587">
              <w:rPr>
                <w:rFonts w:asciiTheme="minorHAnsi" w:eastAsia="Helvetica" w:hAnsiTheme="minorHAnsi" w:cs="Helvetica"/>
                <w:sz w:val="20"/>
                <w:szCs w:val="20"/>
              </w:rPr>
              <w:t>Give your answer to the nearest tenth.</w:t>
            </w:r>
          </w:p>
          <w:p w:rsidR="006255A2" w:rsidRPr="008B1587" w:rsidRDefault="006255A2" w:rsidP="00EB7D0A">
            <w:pPr>
              <w:numPr>
                <w:ilvl w:val="0"/>
                <w:numId w:val="57"/>
              </w:numPr>
              <w:contextualSpacing/>
              <w:rPr>
                <w:rFonts w:asciiTheme="minorHAnsi" w:eastAsia="Helvetica" w:hAnsiTheme="minorHAnsi" w:cs="Helvetica"/>
                <w:sz w:val="20"/>
                <w:szCs w:val="20"/>
              </w:rPr>
            </w:pPr>
            <m:oMath>
              <m:r>
                <w:rPr>
                  <w:rFonts w:ascii="Cambria Math" w:eastAsia="Helvetica" w:hAnsi="Cambria Math" w:cs="Helvetica"/>
                  <w:sz w:val="20"/>
                  <w:szCs w:val="20"/>
                </w:rPr>
                <m:t>3</m:t>
              </m:r>
              <m:d>
                <m:dPr>
                  <m:ctrlPr>
                    <w:rPr>
                      <w:rFonts w:ascii="Cambria Math" w:eastAsia="Helvetica" w:hAnsi="Cambria Math" w:cs="Helvetica"/>
                      <w:i/>
                      <w:sz w:val="20"/>
                      <w:szCs w:val="20"/>
                    </w:rPr>
                  </m:ctrlPr>
                </m:dPr>
                <m:e>
                  <m:sSup>
                    <m:sSupPr>
                      <m:ctrlPr>
                        <w:rPr>
                          <w:rFonts w:ascii="Cambria Math" w:eastAsia="Helvetica" w:hAnsi="Cambria Math" w:cs="Helvetica"/>
                          <w:i/>
                          <w:sz w:val="20"/>
                          <w:szCs w:val="20"/>
                        </w:rPr>
                      </m:ctrlPr>
                    </m:sSupPr>
                    <m:e>
                      <m:r>
                        <w:rPr>
                          <w:rFonts w:ascii="Cambria Math" w:eastAsia="Helvetica" w:hAnsi="Cambria Math" w:cs="Helvetica"/>
                          <w:sz w:val="20"/>
                          <w:szCs w:val="20"/>
                        </w:rPr>
                        <m:t>2</m:t>
                      </m:r>
                    </m:e>
                    <m:sup>
                      <m:r>
                        <w:rPr>
                          <w:rFonts w:ascii="Cambria Math" w:eastAsia="Helvetica" w:hAnsi="Cambria Math" w:cs="Helvetica"/>
                          <w:sz w:val="20"/>
                          <w:szCs w:val="20"/>
                        </w:rPr>
                        <m:t>x</m:t>
                      </m:r>
                    </m:sup>
                  </m:sSup>
                </m:e>
              </m:d>
              <m:r>
                <w:rPr>
                  <w:rFonts w:ascii="Cambria Math" w:eastAsia="Helvetica" w:hAnsi="Cambria Math" w:cs="Helvetica"/>
                  <w:sz w:val="20"/>
                  <w:szCs w:val="20"/>
                </w:rPr>
                <m:t>=6x-7</m:t>
              </m:r>
            </m:oMath>
          </w:p>
          <w:p w:rsidR="009122BF" w:rsidRPr="008B1587" w:rsidRDefault="006255A2" w:rsidP="00EB7D0A">
            <w:pPr>
              <w:numPr>
                <w:ilvl w:val="0"/>
                <w:numId w:val="57"/>
              </w:numPr>
              <w:spacing w:after="120"/>
              <w:rPr>
                <w:rFonts w:asciiTheme="minorHAnsi" w:hAnsiTheme="minorHAnsi" w:cs="Calibri"/>
                <w:sz w:val="20"/>
                <w:szCs w:val="20"/>
              </w:rPr>
            </w:pPr>
            <m:oMath>
              <m:r>
                <w:rPr>
                  <w:rFonts w:ascii="Cambria Math" w:eastAsia="Helvetica" w:hAnsi="Cambria Math" w:cs="Helvetica"/>
                  <w:sz w:val="20"/>
                  <w:szCs w:val="20"/>
                </w:rPr>
                <m:t>10x+5=-x+8</m:t>
              </m:r>
            </m:oMath>
          </w:p>
          <w:p w:rsidR="006255A2" w:rsidRPr="008B1587" w:rsidRDefault="006255A2" w:rsidP="00075B72">
            <w:pPr>
              <w:pStyle w:val="ListParagraph"/>
              <w:numPr>
                <w:ilvl w:val="0"/>
                <w:numId w:val="13"/>
              </w:numPr>
              <w:autoSpaceDE w:val="0"/>
              <w:autoSpaceDN w:val="0"/>
              <w:adjustRightInd w:val="0"/>
              <w:spacing w:after="120"/>
              <w:rPr>
                <w:rFonts w:asciiTheme="minorHAnsi" w:hAnsiTheme="minorHAnsi" w:cstheme="minorHAnsi"/>
                <w:sz w:val="20"/>
                <w:szCs w:val="20"/>
              </w:rPr>
            </w:pPr>
            <w:r w:rsidRPr="008B1587">
              <w:rPr>
                <w:rFonts w:asciiTheme="minorHAnsi" w:hAnsiTheme="minorHAnsi" w:cstheme="minorHAnsi"/>
                <w:sz w:val="20"/>
                <w:szCs w:val="20"/>
              </w:rPr>
              <w:t xml:space="preserve">Given the following equations determine the </w:t>
            </w:r>
            <m:oMath>
              <m:r>
                <w:rPr>
                  <w:rFonts w:ascii="Cambria Math" w:hAnsi="Cambria Math" w:cstheme="minorHAnsi"/>
                  <w:sz w:val="20"/>
                  <w:szCs w:val="20"/>
                </w:rPr>
                <m:t>x</m:t>
              </m:r>
            </m:oMath>
            <w:r w:rsidRPr="008B1587">
              <w:rPr>
                <w:rFonts w:asciiTheme="minorHAnsi" w:hAnsiTheme="minorHAnsi" w:cstheme="minorHAnsi"/>
                <w:sz w:val="20"/>
                <w:szCs w:val="20"/>
              </w:rPr>
              <w:t>-value that results in an equal output for both functions</w:t>
            </w:r>
            <w:r w:rsidR="005F2068">
              <w:rPr>
                <w:rFonts w:asciiTheme="minorHAnsi" w:hAnsiTheme="minorHAnsi" w:cstheme="minorHAnsi"/>
                <w:sz w:val="20"/>
                <w:szCs w:val="20"/>
              </w:rPr>
              <w:t xml:space="preserve">. </w:t>
            </w:r>
            <w:r w:rsidRPr="008B1587">
              <w:rPr>
                <w:rFonts w:asciiTheme="minorHAnsi" w:hAnsiTheme="minorHAnsi" w:cstheme="minorHAnsi"/>
                <w:sz w:val="20"/>
                <w:szCs w:val="20"/>
              </w:rPr>
              <w:t xml:space="preserve">  </w:t>
            </w:r>
          </w:p>
          <w:p w:rsidR="006255A2" w:rsidRPr="008B1587" w:rsidRDefault="006255A2" w:rsidP="006255A2">
            <w:pPr>
              <w:autoSpaceDE w:val="0"/>
              <w:autoSpaceDN w:val="0"/>
              <w:adjustRightInd w:val="0"/>
              <w:ind w:left="1440"/>
              <w:rPr>
                <w:rFonts w:asciiTheme="minorHAnsi" w:hAnsiTheme="minorHAnsi" w:cstheme="minorHAnsi"/>
                <w:sz w:val="20"/>
                <w:szCs w:val="20"/>
              </w:rPr>
            </w:pPr>
            <m:oMathPara>
              <m:oMathParaPr>
                <m:jc m:val="left"/>
              </m:oMathParaPr>
              <m:oMath>
                <m:r>
                  <w:rPr>
                    <w:rFonts w:ascii="Cambria Math" w:hAnsi="Cambria Math" w:cstheme="minorHAnsi"/>
                    <w:sz w:val="20"/>
                    <w:szCs w:val="20"/>
                  </w:rPr>
                  <m:t>f(x) = 3x – 2</m:t>
                </m:r>
              </m:oMath>
            </m:oMathPara>
          </w:p>
          <w:p w:rsidR="006255A2" w:rsidRPr="008B1587" w:rsidRDefault="006255A2" w:rsidP="006255A2">
            <w:pPr>
              <w:autoSpaceDE w:val="0"/>
              <w:autoSpaceDN w:val="0"/>
              <w:adjustRightInd w:val="0"/>
              <w:spacing w:after="120"/>
              <w:ind w:left="1440"/>
              <w:rPr>
                <w:rFonts w:ascii="Cambria Math" w:hAnsi="Cambria Math" w:cstheme="minorHAnsi"/>
                <w:sz w:val="20"/>
                <w:szCs w:val="20"/>
                <w:oMath/>
              </w:rPr>
            </w:pPr>
            <m:oMathPara>
              <m:oMathParaPr>
                <m:jc m:val="left"/>
              </m:oMathParaPr>
              <m:oMath>
                <m:r>
                  <w:rPr>
                    <w:rFonts w:ascii="Cambria Math" w:hAnsi="Cambria Math" w:cstheme="minorHAnsi"/>
                    <w:sz w:val="20"/>
                    <w:szCs w:val="20"/>
                  </w:rPr>
                  <m:t xml:space="preserve">g(x) = </m:t>
                </m:r>
                <m:sSup>
                  <m:sSupPr>
                    <m:ctrlPr>
                      <w:rPr>
                        <w:rFonts w:ascii="Cambria Math" w:hAnsi="Cambria Math" w:cstheme="minorHAnsi"/>
                        <w:i/>
                        <w:sz w:val="20"/>
                        <w:szCs w:val="20"/>
                      </w:rPr>
                    </m:ctrlPr>
                  </m:sSupPr>
                  <m:e>
                    <m:r>
                      <w:rPr>
                        <w:rFonts w:ascii="Cambria Math" w:hAnsi="Cambria Math" w:cstheme="minorHAnsi"/>
                        <w:sz w:val="20"/>
                        <w:szCs w:val="20"/>
                      </w:rPr>
                      <m:t>(x + 3)</m:t>
                    </m:r>
                  </m:e>
                  <m:sup>
                    <m:r>
                      <w:rPr>
                        <w:rFonts w:ascii="Cambria Math" w:hAnsi="Cambria Math" w:cstheme="minorHAnsi"/>
                        <w:sz w:val="20"/>
                        <w:szCs w:val="20"/>
                      </w:rPr>
                      <m:t>2</m:t>
                    </m:r>
                  </m:sup>
                </m:sSup>
                <m:r>
                  <w:rPr>
                    <w:rFonts w:ascii="Cambria Math" w:hAnsi="Cambria Math" w:cstheme="minorHAnsi"/>
                    <w:sz w:val="20"/>
                    <w:szCs w:val="20"/>
                  </w:rPr>
                  <m:t>-1</m:t>
                </m:r>
              </m:oMath>
            </m:oMathPara>
          </w:p>
          <w:p w:rsidR="006255A2" w:rsidRPr="008B1587" w:rsidRDefault="006255A2" w:rsidP="00075B72">
            <w:pPr>
              <w:pStyle w:val="ListParagraph"/>
              <w:numPr>
                <w:ilvl w:val="0"/>
                <w:numId w:val="13"/>
              </w:numPr>
              <w:autoSpaceDE w:val="0"/>
              <w:autoSpaceDN w:val="0"/>
              <w:adjustRightInd w:val="0"/>
              <w:spacing w:after="120"/>
              <w:rPr>
                <w:rFonts w:asciiTheme="minorHAnsi" w:hAnsiTheme="minorHAnsi"/>
                <w:noProof/>
                <w:sz w:val="20"/>
                <w:szCs w:val="20"/>
              </w:rPr>
            </w:pPr>
            <w:r w:rsidRPr="008B1587">
              <w:rPr>
                <w:rFonts w:asciiTheme="minorHAnsi" w:hAnsiTheme="minorHAnsi"/>
                <w:noProof/>
                <w:sz w:val="20"/>
                <w:szCs w:val="20"/>
              </w:rPr>
              <w:t xml:space="preserve">Graph </w:t>
            </w:r>
            <w:r w:rsidRPr="008B1587">
              <w:rPr>
                <w:rFonts w:asciiTheme="minorHAnsi" w:hAnsiTheme="minorHAnsi" w:cstheme="minorHAnsi"/>
                <w:sz w:val="20"/>
                <w:szCs w:val="20"/>
              </w:rPr>
              <w:t>the</w:t>
            </w:r>
            <w:r w:rsidRPr="008B1587">
              <w:rPr>
                <w:rFonts w:asciiTheme="minorHAnsi" w:hAnsiTheme="minorHAnsi"/>
                <w:noProof/>
                <w:sz w:val="20"/>
                <w:szCs w:val="20"/>
              </w:rPr>
              <w:t xml:space="preserve"> following system and approximate solutions for </w:t>
            </w:r>
            <m:oMath>
              <m:r>
                <w:rPr>
                  <w:rFonts w:ascii="Cambria Math" w:hAnsi="Cambria Math"/>
                  <w:noProof/>
                  <w:sz w:val="20"/>
                  <w:szCs w:val="20"/>
                </w:rPr>
                <m:t>f(x)=g(x).</m:t>
              </m:r>
            </m:oMath>
          </w:p>
          <w:p w:rsidR="006255A2" w:rsidRPr="008B1587" w:rsidRDefault="006255A2" w:rsidP="008B1587">
            <w:pPr>
              <w:autoSpaceDE w:val="0"/>
              <w:autoSpaceDN w:val="0"/>
              <w:adjustRightInd w:val="0"/>
              <w:spacing w:after="120"/>
              <w:ind w:left="1440"/>
              <w:rPr>
                <w:rFonts w:asciiTheme="minorHAnsi" w:eastAsiaTheme="minorEastAsia" w:hAnsiTheme="minorHAnsi"/>
                <w:noProof/>
                <w:sz w:val="20"/>
                <w:szCs w:val="20"/>
              </w:rPr>
            </w:pPr>
            <m:oMath>
              <m:r>
                <w:rPr>
                  <w:rFonts w:ascii="Cambria Math" w:hAnsi="Cambria Math"/>
                  <w:noProof/>
                  <w:sz w:val="20"/>
                  <w:szCs w:val="20"/>
                </w:rPr>
                <m:t>f</m:t>
              </m:r>
              <m:d>
                <m:dPr>
                  <m:ctrlPr>
                    <w:rPr>
                      <w:rFonts w:ascii="Cambria Math" w:hAnsi="Cambria Math"/>
                      <w:i/>
                      <w:noProof/>
                      <w:sz w:val="20"/>
                      <w:szCs w:val="20"/>
                    </w:rPr>
                  </m:ctrlPr>
                </m:dPr>
                <m:e>
                  <m:r>
                    <w:rPr>
                      <w:rFonts w:ascii="Cambria Math" w:hAnsi="Cambria Math"/>
                      <w:noProof/>
                      <w:sz w:val="20"/>
                      <w:szCs w:val="20"/>
                    </w:rPr>
                    <m:t>x</m:t>
                  </m:r>
                </m:e>
              </m:d>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x+4</m:t>
                  </m:r>
                </m:num>
                <m:den>
                  <m:r>
                    <w:rPr>
                      <w:rFonts w:ascii="Cambria Math" w:hAnsi="Cambria Math"/>
                      <w:noProof/>
                      <w:sz w:val="20"/>
                      <w:szCs w:val="20"/>
                    </w:rPr>
                    <m:t>2-x</m:t>
                  </m:r>
                </m:den>
              </m:f>
            </m:oMath>
            <w:r w:rsidRPr="008B1587">
              <w:rPr>
                <w:rFonts w:asciiTheme="minorHAnsi" w:eastAsiaTheme="minorEastAsia" w:hAnsiTheme="minorHAnsi"/>
                <w:noProof/>
                <w:sz w:val="20"/>
                <w:szCs w:val="20"/>
              </w:rPr>
              <w:t xml:space="preserve"> and </w:t>
            </w:r>
            <m:oMath>
              <m:r>
                <w:rPr>
                  <w:rFonts w:ascii="Cambria Math" w:eastAsiaTheme="minorEastAsia" w:hAnsi="Cambria Math"/>
                  <w:noProof/>
                  <w:sz w:val="20"/>
                  <w:szCs w:val="20"/>
                </w:rPr>
                <m:t>g</m:t>
              </m:r>
              <m:d>
                <m:dPr>
                  <m:ctrlPr>
                    <w:rPr>
                      <w:rFonts w:ascii="Cambria Math" w:eastAsiaTheme="minorEastAsia" w:hAnsi="Cambria Math"/>
                      <w:i/>
                      <w:noProof/>
                      <w:sz w:val="20"/>
                      <w:szCs w:val="20"/>
                    </w:rPr>
                  </m:ctrlPr>
                </m:dPr>
                <m:e>
                  <m:r>
                    <w:rPr>
                      <w:rFonts w:ascii="Cambria Math" w:eastAsiaTheme="minorEastAsia" w:hAnsi="Cambria Math"/>
                      <w:noProof/>
                      <w:sz w:val="20"/>
                      <w:szCs w:val="20"/>
                    </w:rPr>
                    <m:t>x</m:t>
                  </m:r>
                </m:e>
              </m:d>
              <m:r>
                <w:rPr>
                  <w:rFonts w:ascii="Cambria Math" w:eastAsiaTheme="minorEastAsia" w:hAnsi="Cambria Math"/>
                  <w:noProof/>
                  <w:sz w:val="20"/>
                  <w:szCs w:val="20"/>
                </w:rPr>
                <m:t>=</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x</m:t>
                  </m:r>
                </m:e>
                <m:sup>
                  <m:r>
                    <w:rPr>
                      <w:rFonts w:ascii="Cambria Math" w:eastAsiaTheme="minorEastAsia" w:hAnsi="Cambria Math"/>
                      <w:noProof/>
                      <w:sz w:val="20"/>
                      <w:szCs w:val="20"/>
                    </w:rPr>
                    <m:t>3</m:t>
                  </m:r>
                </m:sup>
              </m:sSup>
              <m:r>
                <w:rPr>
                  <w:rFonts w:ascii="Cambria Math" w:eastAsiaTheme="minorEastAsia" w:hAnsi="Cambria Math"/>
                  <w:noProof/>
                  <w:sz w:val="20"/>
                  <w:szCs w:val="20"/>
                </w:rPr>
                <m:t>-6</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x</m:t>
                  </m:r>
                </m:e>
                <m:sup>
                  <m:r>
                    <w:rPr>
                      <w:rFonts w:ascii="Cambria Math" w:eastAsiaTheme="minorEastAsia" w:hAnsi="Cambria Math"/>
                      <w:noProof/>
                      <w:sz w:val="20"/>
                      <w:szCs w:val="20"/>
                    </w:rPr>
                    <m:t>2</m:t>
                  </m:r>
                </m:sup>
              </m:sSup>
              <m:r>
                <w:rPr>
                  <w:rFonts w:ascii="Cambria Math" w:eastAsiaTheme="minorEastAsia" w:hAnsi="Cambria Math"/>
                  <w:noProof/>
                  <w:sz w:val="20"/>
                  <w:szCs w:val="20"/>
                </w:rPr>
                <m:t>+3x+10</m:t>
              </m:r>
            </m:oMath>
          </w:p>
        </w:tc>
      </w:tr>
    </w:tbl>
    <w:p w:rsidR="00C91638" w:rsidRPr="008B1587" w:rsidRDefault="00C91638" w:rsidP="00C91638">
      <w:pPr>
        <w:pStyle w:val="Heading2"/>
        <w:spacing w:before="0"/>
        <w:rPr>
          <w:rFonts w:asciiTheme="minorHAnsi" w:hAnsiTheme="minorHAnsi"/>
          <w:sz w:val="20"/>
          <w:szCs w:val="20"/>
        </w:rPr>
        <w:sectPr w:rsidR="00C91638" w:rsidRPr="008B1587" w:rsidSect="00500DD5">
          <w:headerReference w:type="first" r:id="rId43"/>
          <w:pgSz w:w="15840" w:h="12240" w:orient="landscape" w:code="1"/>
          <w:pgMar w:top="1804" w:right="720" w:bottom="1440" w:left="634" w:header="864" w:footer="432" w:gutter="0"/>
          <w:cols w:space="720"/>
          <w:titlePg/>
          <w:docGrid w:linePitch="360"/>
        </w:sectPr>
      </w:pP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75"/>
        <w:gridCol w:w="11440"/>
      </w:tblGrid>
      <w:tr w:rsidR="009122BF" w:rsidRPr="008B1587" w:rsidTr="004D0081">
        <w:trPr>
          <w:cantSplit/>
          <w:trHeight w:val="6740"/>
          <w:tblHeader/>
          <w:jc w:val="center"/>
        </w:trPr>
        <w:tc>
          <w:tcPr>
            <w:tcW w:w="3075" w:type="dxa"/>
          </w:tcPr>
          <w:p w:rsidR="009122BF" w:rsidRPr="008B1587" w:rsidRDefault="009122BF" w:rsidP="00C91638">
            <w:pPr>
              <w:spacing w:after="120"/>
              <w:rPr>
                <w:rFonts w:asciiTheme="minorHAnsi" w:hAnsiTheme="minorHAnsi" w:cs="Calibri"/>
                <w:b/>
                <w:color w:val="000000"/>
                <w:sz w:val="20"/>
                <w:szCs w:val="20"/>
              </w:rPr>
            </w:pPr>
            <w:r w:rsidRPr="008B1587">
              <w:rPr>
                <w:rFonts w:asciiTheme="minorHAnsi" w:hAnsiTheme="minorHAnsi" w:cs="Calibri"/>
                <w:b/>
                <w:color w:val="000000"/>
                <w:sz w:val="20"/>
                <w:szCs w:val="20"/>
              </w:rPr>
              <w:lastRenderedPageBreak/>
              <w:t>A1: A-REI.D.12.</w:t>
            </w:r>
            <w:r w:rsidRPr="008B1587">
              <w:rPr>
                <w:rFonts w:asciiTheme="minorHAnsi" w:hAnsiTheme="minorHAnsi" w:cs="Calibri"/>
                <w:color w:val="000000"/>
                <w:sz w:val="20"/>
                <w:szCs w:val="20"/>
              </w:rPr>
              <w:t xml:space="preserve"> Graph the solutions to a linear inequality in two variables as a half-plane (excluding the boundary in the case of a strict inequality), and graph the solution set to a system of linear inequalities in two variables as the intersection of the corresponding half-planes.</w:t>
            </w:r>
          </w:p>
        </w:tc>
        <w:tc>
          <w:tcPr>
            <w:tcW w:w="11440" w:type="dxa"/>
          </w:tcPr>
          <w:p w:rsidR="009122BF" w:rsidRPr="008B1587" w:rsidRDefault="009122BF" w:rsidP="00C91638">
            <w:pPr>
              <w:spacing w:after="120"/>
              <w:rPr>
                <w:rFonts w:asciiTheme="minorHAnsi" w:hAnsiTheme="minorHAnsi" w:cs="Calibri"/>
                <w:sz w:val="20"/>
                <w:szCs w:val="20"/>
              </w:rPr>
            </w:pPr>
            <w:r w:rsidRPr="008B1587">
              <w:rPr>
                <w:rFonts w:asciiTheme="minorHAnsi" w:hAnsiTheme="minorHAnsi" w:cs="Calibri"/>
                <w:sz w:val="20"/>
                <w:szCs w:val="20"/>
              </w:rPr>
              <w:t>Students may use graphing calculators, programs, or applets to model and find solutions for inequalities or systems of inequalities.</w:t>
            </w:r>
          </w:p>
          <w:p w:rsidR="009122BF" w:rsidRPr="008B1587" w:rsidRDefault="009122BF" w:rsidP="00C91638">
            <w:pPr>
              <w:spacing w:after="120"/>
              <w:rPr>
                <w:rFonts w:asciiTheme="minorHAnsi" w:hAnsiTheme="minorHAnsi" w:cs="Calibri"/>
                <w:b/>
                <w:sz w:val="20"/>
                <w:szCs w:val="20"/>
              </w:rPr>
            </w:pPr>
            <w:r w:rsidRPr="008B1587">
              <w:rPr>
                <w:rFonts w:asciiTheme="minorHAnsi" w:hAnsiTheme="minorHAnsi" w:cs="Calibri"/>
                <w:b/>
                <w:sz w:val="20"/>
                <w:szCs w:val="20"/>
              </w:rPr>
              <w:t>Examples:</w:t>
            </w:r>
          </w:p>
          <w:p w:rsidR="009122BF" w:rsidRPr="008B1587" w:rsidRDefault="009122BF" w:rsidP="00075B72">
            <w:pPr>
              <w:numPr>
                <w:ilvl w:val="0"/>
                <w:numId w:val="14"/>
              </w:numPr>
              <w:spacing w:after="120"/>
              <w:rPr>
                <w:rFonts w:asciiTheme="minorHAnsi" w:hAnsiTheme="minorHAnsi" w:cs="Calibri"/>
                <w:sz w:val="20"/>
                <w:szCs w:val="20"/>
              </w:rPr>
            </w:pPr>
            <w:r w:rsidRPr="008B1587">
              <w:rPr>
                <w:rFonts w:asciiTheme="minorHAnsi" w:hAnsiTheme="minorHAnsi" w:cs="Calibri"/>
                <w:sz w:val="20"/>
                <w:szCs w:val="20"/>
              </w:rPr>
              <w:t xml:space="preserve">Graph the solution:  </w:t>
            </w:r>
            <m:oMath>
              <m:r>
                <w:rPr>
                  <w:rFonts w:ascii="Cambria Math" w:hAnsi="Cambria Math" w:cs="Calibri"/>
                  <w:sz w:val="20"/>
                  <w:szCs w:val="20"/>
                </w:rPr>
                <m:t>y</m:t>
              </m:r>
            </m:oMath>
            <w:r w:rsidRPr="008B1587">
              <w:rPr>
                <w:rFonts w:asciiTheme="minorHAnsi" w:hAnsiTheme="minorHAnsi" w:cs="Calibri"/>
                <w:bCs/>
                <w:sz w:val="20"/>
                <w:szCs w:val="20"/>
              </w:rPr>
              <w:t xml:space="preserve"> </w:t>
            </w:r>
            <w:r w:rsidRPr="008B1587">
              <w:rPr>
                <w:rFonts w:asciiTheme="minorHAnsi" w:hAnsiTheme="minorHAnsi" w:cs="Calibri"/>
                <w:bCs/>
                <w:sz w:val="20"/>
                <w:szCs w:val="20"/>
                <w:u w:val="single"/>
              </w:rPr>
              <w:t>&lt;</w:t>
            </w:r>
            <w:r w:rsidRPr="008B1587">
              <w:rPr>
                <w:rFonts w:asciiTheme="minorHAnsi" w:hAnsiTheme="minorHAnsi" w:cs="Calibri"/>
                <w:bCs/>
                <w:sz w:val="20"/>
                <w:szCs w:val="20"/>
              </w:rPr>
              <w:t xml:space="preserve"> 2</w:t>
            </w:r>
            <m:oMath>
              <m:r>
                <w:rPr>
                  <w:rFonts w:ascii="Cambria Math" w:hAnsi="Cambria Math" w:cs="Calibri"/>
                  <w:sz w:val="20"/>
                  <w:szCs w:val="20"/>
                </w:rPr>
                <m:t xml:space="preserve">x </m:t>
              </m:r>
            </m:oMath>
            <w:r w:rsidRPr="008B1587">
              <w:rPr>
                <w:rFonts w:asciiTheme="minorHAnsi" w:hAnsiTheme="minorHAnsi" w:cs="Calibri"/>
                <w:bCs/>
                <w:sz w:val="20"/>
                <w:szCs w:val="20"/>
              </w:rPr>
              <w:t>+ 3.</w:t>
            </w:r>
            <w:r w:rsidRPr="008B1587">
              <w:rPr>
                <w:rFonts w:asciiTheme="minorHAnsi" w:hAnsiTheme="minorHAnsi" w:cs="Calibri"/>
                <w:b/>
                <w:bCs/>
                <w:color w:val="008000"/>
                <w:sz w:val="20"/>
                <w:szCs w:val="20"/>
              </w:rPr>
              <w:t> </w:t>
            </w:r>
          </w:p>
          <w:p w:rsidR="009122BF" w:rsidRPr="008B1587" w:rsidRDefault="009122BF" w:rsidP="00075B72">
            <w:pPr>
              <w:numPr>
                <w:ilvl w:val="0"/>
                <w:numId w:val="14"/>
              </w:numPr>
              <w:spacing w:after="120"/>
              <w:rPr>
                <w:rFonts w:asciiTheme="minorHAnsi" w:hAnsiTheme="minorHAnsi" w:cs="Calibri"/>
                <w:sz w:val="20"/>
                <w:szCs w:val="20"/>
              </w:rPr>
            </w:pPr>
            <w:r w:rsidRPr="008B1587">
              <w:rPr>
                <w:rFonts w:asciiTheme="minorHAnsi" w:hAnsiTheme="minorHAnsi" w:cs="Calibri"/>
                <w:sz w:val="20"/>
                <w:szCs w:val="20"/>
              </w:rPr>
              <w:t>A publishing company publishes a total of no more than 100 magazines every year. At least 30 of these are women’s magazines, but the company always publishes at least as many women’s magazines as men’s magazines. Find a system of inequalities that describes the possible number of men’s and women’s magazines that the company can produce each year consistent with these policies. Graph the solution set.</w:t>
            </w:r>
          </w:p>
          <w:p w:rsidR="009122BF" w:rsidRPr="008B1587" w:rsidRDefault="009122BF" w:rsidP="00075B72">
            <w:pPr>
              <w:numPr>
                <w:ilvl w:val="0"/>
                <w:numId w:val="14"/>
              </w:numPr>
              <w:spacing w:after="120"/>
              <w:rPr>
                <w:rFonts w:asciiTheme="minorHAnsi" w:hAnsiTheme="minorHAnsi" w:cs="Calibri"/>
                <w:sz w:val="20"/>
                <w:szCs w:val="20"/>
              </w:rPr>
            </w:pPr>
            <w:r w:rsidRPr="008B1587">
              <w:rPr>
                <w:rFonts w:asciiTheme="minorHAnsi" w:hAnsiTheme="minorHAnsi" w:cs="Calibri"/>
                <w:sz w:val="20"/>
                <w:szCs w:val="20"/>
              </w:rPr>
              <w:t>Graph the system of linear inequalities below and determine if (3, 2) is a solution to the system.</w:t>
            </w:r>
            <w:r w:rsidR="00305E0A">
              <w:rPr>
                <w:rFonts w:asciiTheme="minorHAnsi" w:hAnsiTheme="minorHAnsi" w:cs="Calibri"/>
                <w:sz w:val="20"/>
                <w:szCs w:val="20"/>
              </w:rPr>
              <w:t xml:space="preserve"> </w:t>
            </w:r>
          </w:p>
          <w:p w:rsidR="009122BF" w:rsidRPr="008B1587" w:rsidRDefault="00B56660" w:rsidP="00C91638">
            <w:pPr>
              <w:spacing w:after="120"/>
              <w:ind w:left="720"/>
              <w:jc w:val="center"/>
              <w:rPr>
                <w:rFonts w:asciiTheme="minorHAnsi" w:hAnsiTheme="minorHAnsi" w:cs="Calibri"/>
                <w:sz w:val="20"/>
                <w:szCs w:val="20"/>
              </w:rPr>
            </w:pPr>
            <m:oMathPara>
              <m:oMath>
                <m:d>
                  <m:dPr>
                    <m:begChr m:val="{"/>
                    <m:endChr m:val=""/>
                    <m:ctrlPr>
                      <w:rPr>
                        <w:rFonts w:ascii="Cambria Math" w:hAnsi="Cambria Math" w:cs="Calibri"/>
                        <w:i/>
                        <w:sz w:val="20"/>
                        <w:szCs w:val="20"/>
                      </w:rPr>
                    </m:ctrlPr>
                  </m:dPr>
                  <m:e>
                    <m:eqArr>
                      <m:eqArrPr>
                        <m:ctrlPr>
                          <w:rPr>
                            <w:rFonts w:ascii="Cambria Math" w:hAnsi="Cambria Math" w:cs="Calibri"/>
                            <w:i/>
                            <w:sz w:val="20"/>
                            <w:szCs w:val="20"/>
                          </w:rPr>
                        </m:ctrlPr>
                      </m:eqArrPr>
                      <m:e>
                        <m:r>
                          <w:rPr>
                            <w:rFonts w:ascii="Cambria Math" w:hAnsi="Cambria Math" w:cs="Calibri"/>
                            <w:sz w:val="20"/>
                            <w:szCs w:val="20"/>
                          </w:rPr>
                          <m:t>x-3y&gt;0</m:t>
                        </m:r>
                      </m:e>
                      <m:e>
                        <m:r>
                          <w:rPr>
                            <w:rFonts w:ascii="Cambria Math" w:hAnsi="Cambria Math" w:cs="Calibri"/>
                            <w:sz w:val="20"/>
                            <w:szCs w:val="20"/>
                          </w:rPr>
                          <m:t>x+y≤2</m:t>
                        </m:r>
                        <m:ctrlPr>
                          <w:rPr>
                            <w:rFonts w:ascii="Cambria Math" w:eastAsia="Cambria Math" w:hAnsi="Cambria Math" w:cs="Cambria Math"/>
                            <w:i/>
                            <w:sz w:val="20"/>
                            <w:szCs w:val="20"/>
                          </w:rPr>
                        </m:ctrlPr>
                      </m:e>
                      <m:e>
                        <m:r>
                          <w:rPr>
                            <w:rFonts w:ascii="Cambria Math" w:eastAsia="Cambria Math" w:hAnsi="Cambria Math" w:cs="Cambria Math"/>
                            <w:sz w:val="20"/>
                            <w:szCs w:val="20"/>
                          </w:rPr>
                          <m:t>x+3y&gt;-3</m:t>
                        </m:r>
                      </m:e>
                    </m:eqArr>
                  </m:e>
                </m:d>
              </m:oMath>
            </m:oMathPara>
          </w:p>
          <w:p w:rsidR="009122BF" w:rsidRPr="008B1587" w:rsidRDefault="009122BF" w:rsidP="00C91638">
            <w:pPr>
              <w:spacing w:after="120"/>
              <w:ind w:left="720"/>
              <w:rPr>
                <w:rFonts w:asciiTheme="minorHAnsi" w:hAnsiTheme="minorHAnsi" w:cs="Calibri"/>
                <w:sz w:val="20"/>
                <w:szCs w:val="20"/>
              </w:rPr>
            </w:pPr>
            <w:r w:rsidRPr="008B1587">
              <w:rPr>
                <w:rFonts w:asciiTheme="minorHAnsi" w:hAnsiTheme="minorHAnsi" w:cs="Calibri"/>
                <w:sz w:val="20"/>
                <w:szCs w:val="20"/>
              </w:rPr>
              <w:t xml:space="preserve">Solution: </w:t>
            </w:r>
          </w:p>
          <w:p w:rsidR="009122BF" w:rsidRPr="008B1587" w:rsidRDefault="009122BF" w:rsidP="00C91638">
            <w:pPr>
              <w:spacing w:after="120"/>
              <w:ind w:left="720"/>
              <w:jc w:val="center"/>
              <w:rPr>
                <w:rFonts w:asciiTheme="minorHAnsi" w:hAnsiTheme="minorHAnsi" w:cs="Calibri"/>
                <w:sz w:val="20"/>
                <w:szCs w:val="20"/>
              </w:rPr>
            </w:pPr>
            <w:r w:rsidRPr="008B1587">
              <w:rPr>
                <w:rFonts w:asciiTheme="minorHAnsi" w:hAnsiTheme="minorHAnsi" w:cs="Calibri"/>
                <w:noProof/>
                <w:sz w:val="20"/>
                <w:szCs w:val="20"/>
              </w:rPr>
              <w:drawing>
                <wp:inline distT="0" distB="0" distL="0" distR="0" wp14:anchorId="52F6E51B" wp14:editId="64C023D5">
                  <wp:extent cx="1917652" cy="1475117"/>
                  <wp:effectExtent l="0" t="0" r="6985" b="0"/>
                  <wp:docPr id="82" name="Picture 91" descr="CWR 431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WR 431 aga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7430" cy="1474946"/>
                          </a:xfrm>
                          <a:prstGeom prst="rect">
                            <a:avLst/>
                          </a:prstGeom>
                          <a:noFill/>
                          <a:ln>
                            <a:noFill/>
                          </a:ln>
                        </pic:spPr>
                      </pic:pic>
                    </a:graphicData>
                  </a:graphic>
                </wp:inline>
              </w:drawing>
            </w:r>
          </w:p>
          <w:p w:rsidR="009122BF" w:rsidRPr="008B1587" w:rsidRDefault="009122BF" w:rsidP="00C91638">
            <w:pPr>
              <w:spacing w:after="120"/>
              <w:ind w:left="720"/>
              <w:rPr>
                <w:rFonts w:asciiTheme="minorHAnsi" w:hAnsiTheme="minorHAnsi" w:cs="Calibri"/>
                <w:sz w:val="20"/>
                <w:szCs w:val="20"/>
              </w:rPr>
            </w:pPr>
            <w:r w:rsidRPr="008B1587">
              <w:rPr>
                <w:rFonts w:asciiTheme="minorHAnsi" w:hAnsiTheme="minorHAnsi" w:cs="Calibri"/>
                <w:sz w:val="20"/>
                <w:szCs w:val="20"/>
              </w:rPr>
              <w:t>(3, 2) is not an element of the solution set (graphically or by substitution).</w:t>
            </w:r>
          </w:p>
        </w:tc>
      </w:tr>
    </w:tbl>
    <w:p w:rsidR="00C91638" w:rsidRPr="008B1587" w:rsidRDefault="00C91638" w:rsidP="00C91638">
      <w:pPr>
        <w:autoSpaceDE w:val="0"/>
        <w:autoSpaceDN w:val="0"/>
        <w:adjustRightInd w:val="0"/>
        <w:rPr>
          <w:rStyle w:val="normalchar1"/>
          <w:rFonts w:asciiTheme="minorHAnsi" w:hAnsiTheme="minorHAnsi" w:cs="Calibri"/>
          <w:bCs/>
          <w:sz w:val="20"/>
          <w:szCs w:val="20"/>
        </w:rPr>
        <w:sectPr w:rsidR="00C91638" w:rsidRPr="008B1587" w:rsidSect="00500DD5">
          <w:headerReference w:type="first" r:id="rId45"/>
          <w:pgSz w:w="15840" w:h="12240" w:orient="landscape" w:code="1"/>
          <w:pgMar w:top="1804" w:right="720" w:bottom="1440" w:left="634" w:header="864" w:footer="432" w:gutter="0"/>
          <w:cols w:space="720"/>
          <w:titlePg/>
          <w:docGrid w:linePitch="360"/>
        </w:sectPr>
      </w:pPr>
    </w:p>
    <w:tbl>
      <w:tblPr>
        <w:tblW w:w="14590"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60"/>
        <w:gridCol w:w="11530"/>
      </w:tblGrid>
      <w:tr w:rsidR="00212232" w:rsidRPr="008B1587" w:rsidTr="002A691A">
        <w:trPr>
          <w:cantSplit/>
          <w:tblHeader/>
          <w:jc w:val="center"/>
        </w:trPr>
        <w:tc>
          <w:tcPr>
            <w:tcW w:w="14590" w:type="dxa"/>
            <w:gridSpan w:val="2"/>
          </w:tcPr>
          <w:p w:rsidR="00212232" w:rsidRPr="00EA442B" w:rsidRDefault="00395256" w:rsidP="00395256">
            <w:pPr>
              <w:pStyle w:val="Heading2"/>
              <w:spacing w:before="0"/>
              <w:rPr>
                <w:color w:val="00B598"/>
                <w:sz w:val="22"/>
                <w:szCs w:val="22"/>
                <w:lang w:val="en-US" w:eastAsia="en-US"/>
              </w:rPr>
            </w:pPr>
            <w:r w:rsidRPr="00EA442B">
              <w:rPr>
                <w:color w:val="00B598"/>
                <w:sz w:val="22"/>
                <w:szCs w:val="22"/>
                <w:lang w:val="en-US" w:eastAsia="en-US"/>
              </w:rPr>
              <w:lastRenderedPageBreak/>
              <w:t>Functions: Interpreting Functions (F-IF)</w:t>
            </w:r>
          </w:p>
          <w:p w:rsidR="00395256" w:rsidRPr="00200050" w:rsidRDefault="00395256" w:rsidP="00C91638">
            <w:pPr>
              <w:pStyle w:val="normal10"/>
              <w:rPr>
                <w:rStyle w:val="normalchar1"/>
                <w:rFonts w:asciiTheme="majorHAnsi" w:hAnsiTheme="majorHAnsi" w:cs="Calibri"/>
                <w:bCs/>
                <w:i/>
                <w:iCs/>
                <w:sz w:val="20"/>
                <w:szCs w:val="20"/>
                <w:u w:val="single"/>
              </w:rPr>
            </w:pPr>
            <w:r w:rsidRPr="00200050">
              <w:rPr>
                <w:rFonts w:asciiTheme="majorHAnsi" w:eastAsiaTheme="minorHAnsi" w:hAnsiTheme="majorHAnsi" w:cstheme="minorBidi"/>
                <w:b/>
                <w:sz w:val="22"/>
                <w:szCs w:val="20"/>
              </w:rPr>
              <w:t>Understand the concept of a function and use function notation.</w:t>
            </w:r>
          </w:p>
        </w:tc>
      </w:tr>
      <w:tr w:rsidR="00B51DC3" w:rsidRPr="008B1587" w:rsidTr="002A691A">
        <w:trPr>
          <w:cantSplit/>
          <w:tblHeader/>
          <w:jc w:val="center"/>
        </w:trPr>
        <w:tc>
          <w:tcPr>
            <w:tcW w:w="3060" w:type="dxa"/>
          </w:tcPr>
          <w:p w:rsidR="00B51DC3" w:rsidRPr="008B1587" w:rsidRDefault="00B51DC3"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530" w:type="dxa"/>
          </w:tcPr>
          <w:p w:rsidR="00B51DC3" w:rsidRPr="008B1587" w:rsidRDefault="00B51DC3"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9122BF" w:rsidRPr="008B1587" w:rsidTr="002A691A">
        <w:trPr>
          <w:cantSplit/>
          <w:tblHeader/>
          <w:jc w:val="center"/>
        </w:trPr>
        <w:tc>
          <w:tcPr>
            <w:tcW w:w="3060" w:type="dxa"/>
          </w:tcPr>
          <w:p w:rsidR="009122BF" w:rsidRPr="008B1587" w:rsidRDefault="009122BF" w:rsidP="00D6011F">
            <w:pPr>
              <w:pStyle w:val="normal10"/>
              <w:spacing w:after="120"/>
              <w:rPr>
                <w:rStyle w:val="normalchar1"/>
                <w:rFonts w:asciiTheme="minorHAnsi" w:hAnsiTheme="minorHAnsi" w:cs="Calibri"/>
                <w:bCs/>
                <w:i/>
                <w:iCs/>
                <w:sz w:val="20"/>
                <w:szCs w:val="20"/>
                <w:u w:val="single"/>
              </w:rPr>
            </w:pPr>
            <w:r w:rsidRPr="008B1587">
              <w:rPr>
                <w:rFonts w:asciiTheme="minorHAnsi" w:hAnsiTheme="minorHAnsi" w:cs="Calibri"/>
                <w:b/>
                <w:color w:val="000000"/>
                <w:sz w:val="20"/>
                <w:szCs w:val="20"/>
              </w:rPr>
              <w:t>A1: F-IF.A.1.</w:t>
            </w:r>
            <w:r w:rsidRPr="008B1587">
              <w:rPr>
                <w:rFonts w:asciiTheme="minorHAnsi" w:hAnsiTheme="minorHAnsi" w:cs="Calibri"/>
                <w:color w:val="000000"/>
                <w:sz w:val="20"/>
                <w:szCs w:val="20"/>
              </w:rPr>
              <w:t xml:space="preserve"> Understand that a function from one set (called the domain) to another set (called the range) assigns to each element of the domain exactly one element of the range. If </w:t>
            </w:r>
            <m:oMath>
              <m:r>
                <w:rPr>
                  <w:rFonts w:ascii="Cambria Math" w:eastAsia="ヒラギノ角ゴ Pro W3" w:hAnsi="Cambria Math" w:cs="Calibri"/>
                  <w:color w:val="000000"/>
                  <w:sz w:val="20"/>
                  <w:szCs w:val="20"/>
                </w:rPr>
                <m:t>f</m:t>
              </m:r>
              <m:r>
                <w:rPr>
                  <w:rFonts w:ascii="Cambria Math" w:hAnsi="Cambria Math" w:cs="Calibri"/>
                  <w:color w:val="000000"/>
                  <w:sz w:val="20"/>
                  <w:szCs w:val="20"/>
                </w:rPr>
                <m:t xml:space="preserve"> </m:t>
              </m:r>
            </m:oMath>
            <w:r w:rsidRPr="008B1587">
              <w:rPr>
                <w:rFonts w:asciiTheme="minorHAnsi" w:hAnsiTheme="minorHAnsi" w:cs="Calibri"/>
                <w:color w:val="000000"/>
                <w:sz w:val="20"/>
                <w:szCs w:val="20"/>
              </w:rPr>
              <w:t xml:space="preserve">is a function and </w:t>
            </w:r>
            <m:oMath>
              <m:r>
                <w:rPr>
                  <w:rFonts w:ascii="Cambria Math" w:eastAsia="ヒラギノ角ゴ Pro W3" w:hAnsi="Cambria Math" w:cs="Calibri"/>
                  <w:color w:val="000000"/>
                  <w:sz w:val="20"/>
                  <w:szCs w:val="20"/>
                </w:rPr>
                <m:t>x</m:t>
              </m:r>
            </m:oMath>
            <w:r w:rsidRPr="008B1587">
              <w:rPr>
                <w:rFonts w:asciiTheme="minorHAnsi" w:hAnsiTheme="minorHAnsi" w:cs="Calibri"/>
                <w:color w:val="000000"/>
                <w:sz w:val="20"/>
                <w:szCs w:val="20"/>
              </w:rPr>
              <w:t xml:space="preserve"> is an element of its domain, then </w:t>
            </w:r>
            <m:oMath>
              <m:r>
                <w:rPr>
                  <w:rFonts w:ascii="Cambria Math" w:eastAsia="ヒラギノ角ゴ Pro W3" w:hAnsi="Cambria Math" w:cs="Calibri"/>
                  <w:color w:val="000000"/>
                  <w:sz w:val="20"/>
                  <w:szCs w:val="20"/>
                </w:rPr>
                <m:t>f</m:t>
              </m:r>
              <m:r>
                <w:rPr>
                  <w:rFonts w:ascii="Cambria Math" w:hAnsi="Cambria Math" w:cs="Calibri"/>
                  <w:color w:val="000000"/>
                  <w:sz w:val="20"/>
                  <w:szCs w:val="20"/>
                </w:rPr>
                <m:t>(</m:t>
              </m:r>
              <m:r>
                <w:rPr>
                  <w:rFonts w:ascii="Cambria Math" w:eastAsia="ヒラギノ角ゴ Pro W3" w:hAnsi="Cambria Math" w:cs="Calibri"/>
                  <w:color w:val="000000"/>
                  <w:sz w:val="20"/>
                  <w:szCs w:val="20"/>
                </w:rPr>
                <m:t>x</m:t>
              </m:r>
              <m:r>
                <w:rPr>
                  <w:rFonts w:ascii="Cambria Math" w:hAnsi="Cambria Math" w:cs="Calibri"/>
                  <w:color w:val="000000"/>
                  <w:sz w:val="20"/>
                  <w:szCs w:val="20"/>
                </w:rPr>
                <m:t xml:space="preserve">) </m:t>
              </m:r>
            </m:oMath>
            <w:r w:rsidRPr="008B1587">
              <w:rPr>
                <w:rFonts w:asciiTheme="minorHAnsi" w:hAnsiTheme="minorHAnsi" w:cs="Calibri"/>
                <w:color w:val="000000"/>
                <w:sz w:val="20"/>
                <w:szCs w:val="20"/>
              </w:rPr>
              <w:t xml:space="preserve">denotes the output of </w:t>
            </w:r>
            <m:oMath>
              <m:r>
                <w:rPr>
                  <w:rFonts w:ascii="Cambria Math" w:eastAsia="ヒラギノ角ゴ Pro W3" w:hAnsi="Cambria Math" w:cs="Calibri"/>
                  <w:color w:val="000000"/>
                  <w:sz w:val="20"/>
                  <w:szCs w:val="20"/>
                </w:rPr>
                <m:t>f</m:t>
              </m:r>
              <m:r>
                <w:rPr>
                  <w:rFonts w:ascii="Cambria Math" w:hAnsi="Cambria Math" w:cs="Calibri"/>
                  <w:color w:val="000000"/>
                  <w:sz w:val="20"/>
                  <w:szCs w:val="20"/>
                </w:rPr>
                <m:t xml:space="preserve"> </m:t>
              </m:r>
            </m:oMath>
            <w:r w:rsidRPr="008B1587">
              <w:rPr>
                <w:rFonts w:asciiTheme="minorHAnsi" w:hAnsiTheme="minorHAnsi" w:cs="Calibri"/>
                <w:color w:val="000000"/>
                <w:sz w:val="20"/>
                <w:szCs w:val="20"/>
              </w:rPr>
              <w:t xml:space="preserve">corresponding to the </w:t>
            </w:r>
            <w:proofErr w:type="gramStart"/>
            <w:r w:rsidRPr="008B1587">
              <w:rPr>
                <w:rFonts w:asciiTheme="minorHAnsi" w:hAnsiTheme="minorHAnsi" w:cs="Calibri"/>
                <w:color w:val="000000"/>
                <w:sz w:val="20"/>
                <w:szCs w:val="20"/>
              </w:rPr>
              <w:t xml:space="preserve">input </w:t>
            </w:r>
            <w:proofErr w:type="gramEnd"/>
            <m:oMath>
              <m:r>
                <w:rPr>
                  <w:rFonts w:ascii="Cambria Math" w:eastAsia="ヒラギノ角ゴ Pro W3" w:hAnsi="Cambria Math" w:cs="Calibri"/>
                  <w:color w:val="000000"/>
                  <w:sz w:val="20"/>
                  <w:szCs w:val="20"/>
                </w:rPr>
                <m:t>x</m:t>
              </m:r>
            </m:oMath>
            <w:r w:rsidRPr="008B1587">
              <w:rPr>
                <w:rFonts w:asciiTheme="minorHAnsi" w:hAnsiTheme="minorHAnsi" w:cs="Calibri"/>
                <w:color w:val="000000"/>
                <w:sz w:val="20"/>
                <w:szCs w:val="20"/>
              </w:rPr>
              <w:t>. The graph of</w:t>
            </w:r>
            <m:oMath>
              <m:r>
                <w:rPr>
                  <w:rFonts w:ascii="Cambria Math" w:hAnsi="Cambria Math" w:cs="Calibri"/>
                  <w:color w:val="000000"/>
                  <w:sz w:val="20"/>
                  <w:szCs w:val="20"/>
                </w:rPr>
                <m:t xml:space="preserve"> </m:t>
              </m:r>
              <m:r>
                <w:rPr>
                  <w:rFonts w:ascii="Cambria Math" w:eastAsia="ヒラギノ角ゴ Pro W3" w:hAnsi="Cambria Math" w:cs="Calibri"/>
                  <w:sz w:val="20"/>
                  <w:szCs w:val="20"/>
                </w:rPr>
                <m:t>f</m:t>
              </m:r>
            </m:oMath>
            <w:r w:rsidRPr="008B1587">
              <w:rPr>
                <w:rFonts w:asciiTheme="minorHAnsi" w:hAnsiTheme="minorHAnsi" w:cs="Calibri"/>
                <w:sz w:val="20"/>
                <w:szCs w:val="20"/>
              </w:rPr>
              <w:t xml:space="preserve"> is the graph of the </w:t>
            </w:r>
            <w:proofErr w:type="gramStart"/>
            <w:r w:rsidRPr="008B1587">
              <w:rPr>
                <w:rFonts w:asciiTheme="minorHAnsi" w:hAnsiTheme="minorHAnsi" w:cs="Calibri"/>
                <w:sz w:val="20"/>
                <w:szCs w:val="20"/>
              </w:rPr>
              <w:t>equation</w:t>
            </w:r>
            <w:r w:rsidR="00D6011F">
              <w:rPr>
                <w:rFonts w:asciiTheme="minorHAnsi" w:hAnsiTheme="minorHAnsi" w:cs="Calibri"/>
                <w:sz w:val="20"/>
                <w:szCs w:val="20"/>
              </w:rPr>
              <w:t xml:space="preserve"> </w:t>
            </w:r>
            <w:r w:rsidRPr="008B1587">
              <w:rPr>
                <w:rFonts w:asciiTheme="minorHAnsi" w:hAnsiTheme="minorHAnsi" w:cs="Calibri"/>
                <w:sz w:val="20"/>
                <w:szCs w:val="20"/>
              </w:rPr>
              <w:t xml:space="preserve"> </w:t>
            </w:r>
            <w:proofErr w:type="gramEnd"/>
            <m:oMath>
              <m:r>
                <w:rPr>
                  <w:rFonts w:ascii="Cambria Math" w:eastAsia="ヒラギノ角ゴ Pro W3" w:hAnsi="Cambria Math" w:cs="Calibri"/>
                  <w:sz w:val="20"/>
                  <w:szCs w:val="20"/>
                </w:rPr>
                <m:t>y</m:t>
              </m:r>
              <m:r>
                <w:rPr>
                  <w:rFonts w:ascii="Cambria Math" w:hAnsi="Cambria Math" w:cs="Calibri"/>
                  <w:sz w:val="20"/>
                  <w:szCs w:val="20"/>
                </w:rPr>
                <m:t>=</m:t>
              </m:r>
              <m:r>
                <w:rPr>
                  <w:rFonts w:ascii="Cambria Math" w:eastAsia="ヒラギノ角ゴ Pro W3" w:hAnsi="Cambria Math" w:cs="Calibri"/>
                  <w:sz w:val="20"/>
                  <w:szCs w:val="20"/>
                </w:rPr>
                <m:t>f</m:t>
              </m:r>
              <m:r>
                <w:rPr>
                  <w:rFonts w:ascii="Cambria Math" w:hAnsi="Cambria Math" w:cs="Calibri"/>
                  <w:sz w:val="20"/>
                  <w:szCs w:val="20"/>
                </w:rPr>
                <m:t>(</m:t>
              </m:r>
              <m:r>
                <w:rPr>
                  <w:rFonts w:ascii="Cambria Math" w:eastAsia="ヒラギノ角ゴ Pro W3" w:hAnsi="Cambria Math" w:cs="Calibri"/>
                  <w:sz w:val="20"/>
                  <w:szCs w:val="20"/>
                </w:rPr>
                <m:t>x</m:t>
              </m:r>
            </m:oMath>
            <w:r w:rsidRPr="008B1587">
              <w:rPr>
                <w:rFonts w:asciiTheme="minorHAnsi" w:hAnsiTheme="minorHAnsi" w:cs="Calibri"/>
                <w:sz w:val="20"/>
                <w:szCs w:val="20"/>
              </w:rPr>
              <w:t>).</w:t>
            </w:r>
          </w:p>
        </w:tc>
        <w:tc>
          <w:tcPr>
            <w:tcW w:w="11530" w:type="dxa"/>
          </w:tcPr>
          <w:p w:rsidR="005304B5" w:rsidRPr="008B1587" w:rsidRDefault="005304B5" w:rsidP="005304B5">
            <w:pPr>
              <w:autoSpaceDE w:val="0"/>
              <w:autoSpaceDN w:val="0"/>
              <w:adjustRightInd w:val="0"/>
              <w:rPr>
                <w:rFonts w:asciiTheme="minorHAnsi" w:eastAsia="Helvetica" w:hAnsiTheme="minorHAnsi" w:cs="Helvetica"/>
                <w:b/>
                <w:sz w:val="20"/>
                <w:szCs w:val="20"/>
              </w:rPr>
            </w:pPr>
            <w:r w:rsidRPr="008B1587">
              <w:rPr>
                <w:rFonts w:asciiTheme="minorHAnsi" w:eastAsia="Helvetica" w:hAnsiTheme="minorHAnsi" w:cs="Helvetica"/>
                <w:sz w:val="20"/>
                <w:szCs w:val="20"/>
              </w:rPr>
              <w:t>Students use the definition of a function to determine whether a relationship is a function given a table, graph or words</w:t>
            </w:r>
            <w:r w:rsidRPr="008B1587">
              <w:rPr>
                <w:rFonts w:asciiTheme="minorHAnsi" w:eastAsia="Helvetica" w:hAnsiTheme="minorHAnsi" w:cs="Helvetica"/>
                <w:b/>
                <w:sz w:val="20"/>
                <w:szCs w:val="20"/>
              </w:rPr>
              <w:t>.</w:t>
            </w:r>
          </w:p>
          <w:p w:rsidR="005304B5" w:rsidRPr="008B1587" w:rsidRDefault="005304B5" w:rsidP="005304B5">
            <w:pPr>
              <w:autoSpaceDE w:val="0"/>
              <w:autoSpaceDN w:val="0"/>
              <w:adjustRightInd w:val="0"/>
              <w:spacing w:before="120" w:after="120"/>
              <w:rPr>
                <w:rFonts w:asciiTheme="minorHAnsi" w:eastAsia="Helvetica" w:hAnsiTheme="minorHAnsi" w:cs="Helvetica"/>
                <w:sz w:val="20"/>
                <w:szCs w:val="20"/>
              </w:rPr>
            </w:pPr>
            <w:r w:rsidRPr="008B1587">
              <w:rPr>
                <w:rFonts w:asciiTheme="minorHAnsi" w:eastAsia="Helvetica" w:hAnsiTheme="minorHAnsi" w:cs="Helvetica"/>
                <w:b/>
                <w:sz w:val="20"/>
                <w:szCs w:val="20"/>
              </w:rPr>
              <w:t>Example:</w:t>
            </w:r>
            <w:r w:rsidRPr="008B1587">
              <w:rPr>
                <w:rFonts w:asciiTheme="minorHAnsi" w:eastAsia="Helvetica" w:hAnsiTheme="minorHAnsi" w:cs="Helvetica"/>
                <w:sz w:val="20"/>
                <w:szCs w:val="20"/>
              </w:rPr>
              <w:t xml:space="preserve"> </w:t>
            </w:r>
          </w:p>
          <w:p w:rsidR="005304B5" w:rsidRPr="008B1587" w:rsidRDefault="005304B5" w:rsidP="00075B72">
            <w:pPr>
              <w:numPr>
                <w:ilvl w:val="0"/>
                <w:numId w:val="14"/>
              </w:numPr>
              <w:spacing w:after="120"/>
              <w:rPr>
                <w:rFonts w:asciiTheme="minorHAnsi" w:eastAsia="Helvetica" w:hAnsiTheme="minorHAnsi" w:cs="Helvetica"/>
                <w:sz w:val="20"/>
                <w:szCs w:val="20"/>
              </w:rPr>
            </w:pPr>
            <w:r w:rsidRPr="008B1587">
              <w:rPr>
                <w:rFonts w:asciiTheme="minorHAnsi" w:hAnsiTheme="minorHAnsi" w:cs="Calibri"/>
                <w:sz w:val="20"/>
                <w:szCs w:val="20"/>
              </w:rPr>
              <w:t>Determine</w:t>
            </w:r>
            <w:r w:rsidRPr="008B1587">
              <w:rPr>
                <w:rFonts w:asciiTheme="minorHAnsi" w:eastAsia="Helvetica" w:hAnsiTheme="minorHAnsi" w:cs="Helvetica"/>
                <w:sz w:val="20"/>
                <w:szCs w:val="20"/>
              </w:rPr>
              <w:t xml:space="preserve"> which of the following tables represent a function and explain why.</w:t>
            </w:r>
          </w:p>
          <w:p w:rsidR="005304B5" w:rsidRPr="008B1587" w:rsidRDefault="005304B5" w:rsidP="005304B5">
            <w:pPr>
              <w:autoSpaceDE w:val="0"/>
              <w:autoSpaceDN w:val="0"/>
              <w:adjustRightInd w:val="0"/>
              <w:ind w:left="720"/>
              <w:rPr>
                <w:rFonts w:asciiTheme="minorHAnsi" w:eastAsia="Helvetica" w:hAnsiTheme="minorHAnsi" w:cs="Helvetica"/>
                <w:sz w:val="20"/>
                <w:szCs w:val="20"/>
              </w:rPr>
            </w:pPr>
          </w:p>
          <w:tbl>
            <w:tblPr>
              <w:tblStyle w:val="TableGrid3"/>
              <w:tblW w:w="0" w:type="auto"/>
              <w:tblInd w:w="1663" w:type="dxa"/>
              <w:tblLayout w:type="fixed"/>
              <w:tblLook w:val="04A0" w:firstRow="1" w:lastRow="0" w:firstColumn="1" w:lastColumn="0" w:noHBand="0" w:noVBand="1"/>
            </w:tblPr>
            <w:tblGrid>
              <w:gridCol w:w="891"/>
              <w:gridCol w:w="892"/>
              <w:gridCol w:w="891"/>
              <w:gridCol w:w="891"/>
              <w:gridCol w:w="892"/>
            </w:tblGrid>
            <w:tr w:rsidR="005304B5" w:rsidRPr="008B1587" w:rsidTr="00F53998">
              <w:trPr>
                <w:trHeight w:val="306"/>
              </w:trPr>
              <w:tc>
                <w:tcPr>
                  <w:tcW w:w="1783" w:type="dxa"/>
                  <w:gridSpan w:val="2"/>
                  <w:vAlign w:val="center"/>
                </w:tcPr>
                <w:p w:rsidR="005304B5" w:rsidRPr="008B1587" w:rsidRDefault="005304B5" w:rsidP="00F53998">
                  <w:pPr>
                    <w:autoSpaceDE w:val="0"/>
                    <w:autoSpaceDN w:val="0"/>
                    <w:adjustRightInd w:val="0"/>
                    <w:jc w:val="center"/>
                    <w:rPr>
                      <w:rFonts w:eastAsia="Helvetica" w:cs="Helvetica"/>
                      <w:b/>
                      <w:sz w:val="20"/>
                      <w:szCs w:val="20"/>
                    </w:rPr>
                  </w:pPr>
                  <w:r w:rsidRPr="008B1587">
                    <w:rPr>
                      <w:rFonts w:eastAsia="Helvetica" w:cs="Helvetica"/>
                      <w:b/>
                      <w:sz w:val="20"/>
                      <w:szCs w:val="20"/>
                    </w:rPr>
                    <w:t>Table A</w:t>
                  </w:r>
                </w:p>
              </w:tc>
              <w:tc>
                <w:tcPr>
                  <w:tcW w:w="891" w:type="dxa"/>
                  <w:tcBorders>
                    <w:top w:val="nil"/>
                    <w:bottom w:val="nil"/>
                  </w:tcBorders>
                  <w:vAlign w:val="center"/>
                </w:tcPr>
                <w:p w:rsidR="005304B5" w:rsidRPr="008B1587" w:rsidRDefault="005304B5" w:rsidP="00F53998">
                  <w:pPr>
                    <w:autoSpaceDE w:val="0"/>
                    <w:autoSpaceDN w:val="0"/>
                    <w:adjustRightInd w:val="0"/>
                    <w:rPr>
                      <w:rFonts w:eastAsia="Helvetica" w:cs="Helvetica"/>
                      <w:sz w:val="20"/>
                      <w:szCs w:val="20"/>
                    </w:rPr>
                  </w:pPr>
                </w:p>
              </w:tc>
              <w:tc>
                <w:tcPr>
                  <w:tcW w:w="1783" w:type="dxa"/>
                  <w:gridSpan w:val="2"/>
                  <w:vAlign w:val="center"/>
                </w:tcPr>
                <w:p w:rsidR="005304B5" w:rsidRPr="008B1587" w:rsidRDefault="005304B5" w:rsidP="00F53998">
                  <w:pPr>
                    <w:autoSpaceDE w:val="0"/>
                    <w:autoSpaceDN w:val="0"/>
                    <w:adjustRightInd w:val="0"/>
                    <w:jc w:val="center"/>
                    <w:rPr>
                      <w:rFonts w:eastAsia="Helvetica" w:cs="Helvetica"/>
                      <w:b/>
                      <w:sz w:val="20"/>
                      <w:szCs w:val="20"/>
                    </w:rPr>
                  </w:pPr>
                  <w:r w:rsidRPr="008B1587">
                    <w:rPr>
                      <w:rFonts w:eastAsia="Helvetica" w:cs="Helvetica"/>
                      <w:b/>
                      <w:sz w:val="20"/>
                      <w:szCs w:val="20"/>
                    </w:rPr>
                    <w:t>Table B</w:t>
                  </w:r>
                </w:p>
              </w:tc>
            </w:tr>
            <w:tr w:rsidR="005304B5" w:rsidRPr="008B1587" w:rsidTr="00F53998">
              <w:trPr>
                <w:trHeight w:val="249"/>
              </w:trPr>
              <w:tc>
                <w:tcPr>
                  <w:tcW w:w="891" w:type="dxa"/>
                </w:tcPr>
                <w:p w:rsidR="005304B5" w:rsidRPr="008B1587" w:rsidRDefault="0047411B" w:rsidP="00F53998">
                  <w:pPr>
                    <w:autoSpaceDE w:val="0"/>
                    <w:autoSpaceDN w:val="0"/>
                    <w:adjustRightInd w:val="0"/>
                    <w:jc w:val="center"/>
                    <w:rPr>
                      <w:rFonts w:eastAsia="Helvetica" w:cs="Helvetica"/>
                      <w:i/>
                      <w:sz w:val="20"/>
                      <w:szCs w:val="20"/>
                    </w:rPr>
                  </w:pPr>
                  <m:oMathPara>
                    <m:oMath>
                      <m:r>
                        <w:rPr>
                          <w:rFonts w:ascii="Cambria Math" w:eastAsia="Helvetica" w:hAnsi="Cambria Math" w:cs="Helvetica"/>
                          <w:sz w:val="20"/>
                          <w:szCs w:val="20"/>
                        </w:rPr>
                        <m:t>x</m:t>
                      </m:r>
                    </m:oMath>
                  </m:oMathPara>
                </w:p>
              </w:tc>
              <w:tc>
                <w:tcPr>
                  <w:tcW w:w="892" w:type="dxa"/>
                </w:tcPr>
                <w:p w:rsidR="005304B5" w:rsidRPr="008B1587" w:rsidRDefault="0047411B" w:rsidP="00F53998">
                  <w:pPr>
                    <w:autoSpaceDE w:val="0"/>
                    <w:autoSpaceDN w:val="0"/>
                    <w:adjustRightInd w:val="0"/>
                    <w:jc w:val="center"/>
                    <w:rPr>
                      <w:rFonts w:eastAsia="Helvetica" w:cs="Helvetica"/>
                      <w:i/>
                      <w:sz w:val="20"/>
                      <w:szCs w:val="20"/>
                    </w:rPr>
                  </w:pPr>
                  <m:oMathPara>
                    <m:oMath>
                      <m:r>
                        <w:rPr>
                          <w:rFonts w:ascii="Cambria Math" w:eastAsia="Helvetica" w:hAnsi="Cambria Math" w:cs="Helvetica"/>
                          <w:sz w:val="20"/>
                          <w:szCs w:val="20"/>
                        </w:rPr>
                        <m:t>y</m:t>
                      </m:r>
                    </m:oMath>
                  </m:oMathPara>
                </w:p>
              </w:tc>
              <w:tc>
                <w:tcPr>
                  <w:tcW w:w="891" w:type="dxa"/>
                  <w:tcBorders>
                    <w:top w:val="nil"/>
                    <w:bottom w:val="nil"/>
                  </w:tcBorders>
                </w:tcPr>
                <w:p w:rsidR="005304B5" w:rsidRPr="008B1587" w:rsidRDefault="005304B5" w:rsidP="00F53998">
                  <w:pPr>
                    <w:autoSpaceDE w:val="0"/>
                    <w:autoSpaceDN w:val="0"/>
                    <w:adjustRightInd w:val="0"/>
                    <w:rPr>
                      <w:rFonts w:eastAsia="Helvetica" w:cs="Helvetica"/>
                      <w:sz w:val="20"/>
                      <w:szCs w:val="20"/>
                    </w:rPr>
                  </w:pPr>
                </w:p>
              </w:tc>
              <w:tc>
                <w:tcPr>
                  <w:tcW w:w="891" w:type="dxa"/>
                </w:tcPr>
                <w:p w:rsidR="005304B5" w:rsidRPr="008B1587" w:rsidRDefault="0047411B" w:rsidP="00F53998">
                  <w:pPr>
                    <w:autoSpaceDE w:val="0"/>
                    <w:autoSpaceDN w:val="0"/>
                    <w:adjustRightInd w:val="0"/>
                    <w:jc w:val="center"/>
                    <w:rPr>
                      <w:rFonts w:eastAsia="Helvetica" w:cs="Helvetica"/>
                      <w:i/>
                      <w:sz w:val="20"/>
                      <w:szCs w:val="20"/>
                    </w:rPr>
                  </w:pPr>
                  <m:oMathPara>
                    <m:oMath>
                      <m:r>
                        <w:rPr>
                          <w:rFonts w:ascii="Cambria Math" w:eastAsia="Helvetica" w:hAnsi="Cambria Math" w:cs="Helvetica"/>
                          <w:sz w:val="20"/>
                          <w:szCs w:val="20"/>
                        </w:rPr>
                        <m:t>r</m:t>
                      </m:r>
                    </m:oMath>
                  </m:oMathPara>
                </w:p>
              </w:tc>
              <w:tc>
                <w:tcPr>
                  <w:tcW w:w="892" w:type="dxa"/>
                </w:tcPr>
                <w:p w:rsidR="005304B5" w:rsidRPr="008B1587" w:rsidRDefault="0047411B" w:rsidP="00F53998">
                  <w:pPr>
                    <w:autoSpaceDE w:val="0"/>
                    <w:autoSpaceDN w:val="0"/>
                    <w:adjustRightInd w:val="0"/>
                    <w:jc w:val="center"/>
                    <w:rPr>
                      <w:rFonts w:eastAsia="Helvetica" w:cs="Helvetica"/>
                      <w:i/>
                      <w:sz w:val="20"/>
                      <w:szCs w:val="20"/>
                    </w:rPr>
                  </w:pPr>
                  <m:oMathPara>
                    <m:oMath>
                      <m:r>
                        <w:rPr>
                          <w:rFonts w:ascii="Cambria Math" w:eastAsia="Helvetica" w:hAnsi="Cambria Math" w:cs="Helvetica"/>
                          <w:sz w:val="20"/>
                          <w:szCs w:val="20"/>
                        </w:rPr>
                        <m:t>T</m:t>
                      </m:r>
                    </m:oMath>
                  </m:oMathPara>
                </w:p>
              </w:tc>
            </w:tr>
            <w:tr w:rsidR="005304B5" w:rsidRPr="008B1587" w:rsidTr="00F53998">
              <w:trPr>
                <w:trHeight w:val="249"/>
              </w:trPr>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0</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1</w:t>
                  </w:r>
                </w:p>
              </w:tc>
              <w:tc>
                <w:tcPr>
                  <w:tcW w:w="891" w:type="dxa"/>
                  <w:tcBorders>
                    <w:top w:val="nil"/>
                    <w:bottom w:val="nil"/>
                  </w:tcBorders>
                </w:tcPr>
                <w:p w:rsidR="005304B5" w:rsidRPr="008B1587" w:rsidRDefault="005304B5" w:rsidP="00F53998">
                  <w:pPr>
                    <w:autoSpaceDE w:val="0"/>
                    <w:autoSpaceDN w:val="0"/>
                    <w:adjustRightInd w:val="0"/>
                    <w:rPr>
                      <w:rFonts w:eastAsia="Helvetica" w:cs="Helvetica"/>
                      <w:sz w:val="20"/>
                      <w:szCs w:val="20"/>
                    </w:rPr>
                  </w:pPr>
                </w:p>
              </w:tc>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0</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0</w:t>
                  </w:r>
                </w:p>
              </w:tc>
            </w:tr>
            <w:tr w:rsidR="005304B5" w:rsidRPr="008B1587" w:rsidTr="00F53998">
              <w:trPr>
                <w:trHeight w:val="249"/>
              </w:trPr>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1</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2</w:t>
                  </w:r>
                </w:p>
              </w:tc>
              <w:tc>
                <w:tcPr>
                  <w:tcW w:w="891" w:type="dxa"/>
                  <w:tcBorders>
                    <w:top w:val="nil"/>
                    <w:bottom w:val="nil"/>
                  </w:tcBorders>
                </w:tcPr>
                <w:p w:rsidR="005304B5" w:rsidRPr="008B1587" w:rsidRDefault="005304B5" w:rsidP="00F53998">
                  <w:pPr>
                    <w:autoSpaceDE w:val="0"/>
                    <w:autoSpaceDN w:val="0"/>
                    <w:adjustRightInd w:val="0"/>
                    <w:rPr>
                      <w:rFonts w:eastAsia="Helvetica" w:cs="Helvetica"/>
                      <w:sz w:val="20"/>
                      <w:szCs w:val="20"/>
                    </w:rPr>
                  </w:pPr>
                </w:p>
              </w:tc>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1</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2</w:t>
                  </w:r>
                </w:p>
              </w:tc>
            </w:tr>
            <w:tr w:rsidR="005304B5" w:rsidRPr="008B1587" w:rsidTr="00F53998">
              <w:trPr>
                <w:trHeight w:val="249"/>
              </w:trPr>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2</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2</w:t>
                  </w:r>
                </w:p>
              </w:tc>
              <w:tc>
                <w:tcPr>
                  <w:tcW w:w="891" w:type="dxa"/>
                  <w:tcBorders>
                    <w:top w:val="nil"/>
                    <w:bottom w:val="nil"/>
                  </w:tcBorders>
                </w:tcPr>
                <w:p w:rsidR="005304B5" w:rsidRPr="008B1587" w:rsidRDefault="005304B5" w:rsidP="00F53998">
                  <w:pPr>
                    <w:autoSpaceDE w:val="0"/>
                    <w:autoSpaceDN w:val="0"/>
                    <w:adjustRightInd w:val="0"/>
                    <w:rPr>
                      <w:rFonts w:eastAsia="Helvetica" w:cs="Helvetica"/>
                      <w:sz w:val="20"/>
                      <w:szCs w:val="20"/>
                    </w:rPr>
                  </w:pPr>
                </w:p>
              </w:tc>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1</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3</w:t>
                  </w:r>
                </w:p>
              </w:tc>
            </w:tr>
            <w:tr w:rsidR="005304B5" w:rsidRPr="008B1587" w:rsidTr="00F53998">
              <w:trPr>
                <w:trHeight w:val="264"/>
              </w:trPr>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3</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4</w:t>
                  </w:r>
                </w:p>
              </w:tc>
              <w:tc>
                <w:tcPr>
                  <w:tcW w:w="891" w:type="dxa"/>
                  <w:tcBorders>
                    <w:top w:val="nil"/>
                    <w:bottom w:val="nil"/>
                  </w:tcBorders>
                </w:tcPr>
                <w:p w:rsidR="005304B5" w:rsidRPr="008B1587" w:rsidRDefault="005304B5" w:rsidP="00F53998">
                  <w:pPr>
                    <w:autoSpaceDE w:val="0"/>
                    <w:autoSpaceDN w:val="0"/>
                    <w:adjustRightInd w:val="0"/>
                    <w:rPr>
                      <w:rFonts w:eastAsia="Helvetica" w:cs="Helvetica"/>
                      <w:sz w:val="20"/>
                      <w:szCs w:val="20"/>
                    </w:rPr>
                  </w:pPr>
                </w:p>
              </w:tc>
              <w:tc>
                <w:tcPr>
                  <w:tcW w:w="891"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4</w:t>
                  </w:r>
                </w:p>
              </w:tc>
              <w:tc>
                <w:tcPr>
                  <w:tcW w:w="892" w:type="dxa"/>
                </w:tcPr>
                <w:p w:rsidR="005304B5" w:rsidRPr="008B1587" w:rsidRDefault="005304B5" w:rsidP="00F53998">
                  <w:pPr>
                    <w:autoSpaceDE w:val="0"/>
                    <w:autoSpaceDN w:val="0"/>
                    <w:adjustRightInd w:val="0"/>
                    <w:jc w:val="center"/>
                    <w:rPr>
                      <w:rFonts w:eastAsia="Helvetica" w:cs="Helvetica"/>
                      <w:sz w:val="20"/>
                      <w:szCs w:val="20"/>
                    </w:rPr>
                  </w:pPr>
                  <w:r w:rsidRPr="008B1587">
                    <w:rPr>
                      <w:rFonts w:eastAsia="Helvetica" w:cs="Helvetica"/>
                      <w:sz w:val="20"/>
                      <w:szCs w:val="20"/>
                    </w:rPr>
                    <w:t>5</w:t>
                  </w:r>
                </w:p>
              </w:tc>
            </w:tr>
          </w:tbl>
          <w:p w:rsidR="005304B5" w:rsidRPr="008B1587" w:rsidRDefault="005304B5" w:rsidP="005304B5">
            <w:pPr>
              <w:autoSpaceDE w:val="0"/>
              <w:autoSpaceDN w:val="0"/>
              <w:adjustRightInd w:val="0"/>
              <w:rPr>
                <w:rFonts w:asciiTheme="minorHAnsi" w:eastAsia="Helvetica" w:hAnsiTheme="minorHAnsi" w:cs="Helvetica"/>
                <w:sz w:val="20"/>
                <w:szCs w:val="20"/>
              </w:rPr>
            </w:pPr>
          </w:p>
          <w:p w:rsidR="005304B5" w:rsidRPr="008B1587" w:rsidRDefault="005304B5" w:rsidP="005304B5">
            <w:pPr>
              <w:autoSpaceDE w:val="0"/>
              <w:autoSpaceDN w:val="0"/>
              <w:adjustRightInd w:val="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Given the </w:t>
            </w:r>
            <w:proofErr w:type="gramStart"/>
            <w:r w:rsidRPr="008B1587">
              <w:rPr>
                <w:rFonts w:asciiTheme="minorHAnsi" w:eastAsia="Helvetica" w:hAnsiTheme="minorHAnsi" w:cs="Helvetica"/>
                <w:sz w:val="20"/>
                <w:szCs w:val="20"/>
              </w:rPr>
              <w:t>function</w:t>
            </w:r>
            <w:r w:rsidRPr="008B1587">
              <w:rPr>
                <w:rFonts w:asciiTheme="minorHAnsi" w:eastAsia="Helvetica" w:hAnsiTheme="minorHAnsi" w:cs="Helvetica"/>
                <w:i/>
                <w:sz w:val="20"/>
                <w:szCs w:val="20"/>
              </w:rPr>
              <w:t xml:space="preserve"> </w:t>
            </w:r>
            <w:proofErr w:type="gramEnd"/>
            <m:oMath>
              <m:r>
                <w:rPr>
                  <w:rFonts w:ascii="Cambria Math" w:eastAsia="Helvetica" w:hAnsi="Cambria Math" w:cs="Helvetica"/>
                  <w:sz w:val="20"/>
                  <w:szCs w:val="20"/>
                </w:rPr>
                <m:t>f(x)</m:t>
              </m:r>
            </m:oMath>
            <w:r w:rsidRPr="008B1587">
              <w:rPr>
                <w:rFonts w:asciiTheme="minorHAnsi" w:eastAsia="Helvetica" w:hAnsiTheme="minorHAnsi" w:cs="Helvetica"/>
                <w:sz w:val="20"/>
                <w:szCs w:val="20"/>
              </w:rPr>
              <w:t xml:space="preserve">, students explain that input values are guaranteed to produce unique output values and use the function rule to generate a table or graph. They identify </w:t>
            </w:r>
            <m:oMath>
              <m:r>
                <w:rPr>
                  <w:rFonts w:ascii="Cambria Math" w:eastAsia="Helvetica" w:hAnsi="Cambria Math" w:cs="Helvetica"/>
                  <w:sz w:val="20"/>
                  <w:szCs w:val="20"/>
                </w:rPr>
                <m:t xml:space="preserve">x </m:t>
              </m:r>
            </m:oMath>
            <w:r w:rsidRPr="008B1587">
              <w:rPr>
                <w:rFonts w:asciiTheme="minorHAnsi" w:eastAsia="Helvetica" w:hAnsiTheme="minorHAnsi" w:cs="Helvetica"/>
                <w:sz w:val="20"/>
                <w:szCs w:val="20"/>
              </w:rPr>
              <w:t xml:space="preserve">as an element of the domain, the input, and </w:t>
            </w:r>
            <m:oMath>
              <m:r>
                <w:rPr>
                  <w:rFonts w:ascii="Cambria Math" w:eastAsia="Helvetica" w:hAnsi="Cambria Math" w:cs="Helvetica"/>
                  <w:sz w:val="20"/>
                  <w:szCs w:val="20"/>
                </w:rPr>
                <m:t>f(x)</m:t>
              </m:r>
            </m:oMath>
            <w:r w:rsidRPr="008B1587">
              <w:rPr>
                <w:rFonts w:asciiTheme="minorHAnsi" w:eastAsia="Helvetica" w:hAnsiTheme="minorHAnsi" w:cs="Helvetica"/>
                <w:sz w:val="20"/>
                <w:szCs w:val="20"/>
              </w:rPr>
              <w:t xml:space="preserve"> as an element in the range, the output. The domain of a function given by an algebraic expression, unless otherwise specified, is the largest possible domain.</w:t>
            </w:r>
            <w:r w:rsidR="00147107" w:rsidRPr="008B1587">
              <w:rPr>
                <w:rFonts w:asciiTheme="minorHAnsi" w:eastAsia="Helvetica" w:hAnsiTheme="minorHAnsi" w:cs="Helvetica"/>
                <w:sz w:val="20"/>
                <w:szCs w:val="20"/>
              </w:rPr>
              <w:t xml:space="preserve"> Students recognize that the graph of the function,</w:t>
            </w:r>
            <m:oMath>
              <m:r>
                <w:rPr>
                  <w:rFonts w:ascii="Cambria Math" w:eastAsia="Helvetica" w:hAnsi="Cambria Math" w:cs="Helvetica"/>
                  <w:sz w:val="20"/>
                  <w:szCs w:val="20"/>
                </w:rPr>
                <m:t xml:space="preserve"> f</m:t>
              </m:r>
            </m:oMath>
            <w:proofErr w:type="gramStart"/>
            <w:r w:rsidR="00147107" w:rsidRPr="008B1587">
              <w:rPr>
                <w:rFonts w:asciiTheme="minorHAnsi" w:eastAsia="Helvetica" w:hAnsiTheme="minorHAnsi" w:cs="Helvetica"/>
                <w:sz w:val="20"/>
                <w:szCs w:val="20"/>
              </w:rPr>
              <w:t>,</w:t>
            </w:r>
            <w:proofErr w:type="gramEnd"/>
            <w:r w:rsidR="00147107" w:rsidRPr="008B1587">
              <w:rPr>
                <w:rFonts w:asciiTheme="minorHAnsi" w:eastAsia="Helvetica" w:hAnsiTheme="minorHAnsi" w:cs="Helvetica"/>
                <w:sz w:val="20"/>
                <w:szCs w:val="20"/>
              </w:rPr>
              <w:t xml:space="preserve"> is the graph of the equation </w:t>
            </w:r>
            <m:oMath>
              <m:r>
                <w:rPr>
                  <w:rFonts w:ascii="Cambria Math" w:eastAsia="Helvetica" w:hAnsi="Cambria Math" w:cs="Helvetica"/>
                  <w:sz w:val="20"/>
                  <w:szCs w:val="20"/>
                </w:rPr>
                <m:t>y=f(x)</m:t>
              </m:r>
            </m:oMath>
            <w:r w:rsidR="00147107" w:rsidRPr="008B1587">
              <w:rPr>
                <w:rFonts w:asciiTheme="minorHAnsi" w:eastAsia="Helvetica" w:hAnsiTheme="minorHAnsi" w:cs="Helvetica"/>
                <w:sz w:val="20"/>
                <w:szCs w:val="20"/>
              </w:rPr>
              <w:t xml:space="preserve"> and that </w:t>
            </w:r>
            <m:oMath>
              <m:r>
                <w:rPr>
                  <w:rFonts w:ascii="Cambria Math" w:eastAsia="Helvetica" w:hAnsi="Cambria Math" w:cs="Helvetica"/>
                  <w:sz w:val="20"/>
                  <w:szCs w:val="20"/>
                </w:rPr>
                <m:t>(x, f(x))</m:t>
              </m:r>
            </m:oMath>
            <w:r w:rsidR="00147107" w:rsidRPr="008B1587">
              <w:rPr>
                <w:rFonts w:asciiTheme="minorHAnsi" w:eastAsia="Helvetica" w:hAnsiTheme="minorHAnsi" w:cs="Helvetica"/>
                <w:sz w:val="20"/>
                <w:szCs w:val="20"/>
              </w:rPr>
              <w:t xml:space="preserve"> is a point on the graph of </w:t>
            </w:r>
            <m:oMath>
              <m:r>
                <w:rPr>
                  <w:rFonts w:ascii="Cambria Math" w:eastAsia="Helvetica" w:hAnsi="Cambria Math" w:cs="Helvetica"/>
                  <w:sz w:val="20"/>
                  <w:szCs w:val="20"/>
                </w:rPr>
                <m:t>f</m:t>
              </m:r>
            </m:oMath>
            <w:r w:rsidR="00147107" w:rsidRPr="008B1587">
              <w:rPr>
                <w:rFonts w:asciiTheme="minorHAnsi" w:eastAsia="Helvetica" w:hAnsiTheme="minorHAnsi" w:cs="Helvetica"/>
                <w:sz w:val="20"/>
                <w:szCs w:val="20"/>
              </w:rPr>
              <w:t>.</w:t>
            </w:r>
          </w:p>
          <w:p w:rsidR="005304B5" w:rsidRPr="008B1587" w:rsidRDefault="005304B5" w:rsidP="005304B5">
            <w:pPr>
              <w:autoSpaceDE w:val="0"/>
              <w:autoSpaceDN w:val="0"/>
              <w:adjustRightInd w:val="0"/>
              <w:rPr>
                <w:rFonts w:asciiTheme="minorHAnsi" w:eastAsia="Helvetica" w:hAnsiTheme="minorHAnsi" w:cs="Helvetica"/>
                <w:sz w:val="20"/>
                <w:szCs w:val="20"/>
              </w:rPr>
            </w:pPr>
          </w:p>
          <w:p w:rsidR="005304B5" w:rsidRPr="008B1587" w:rsidRDefault="005304B5" w:rsidP="005304B5">
            <w:p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b/>
                <w:sz w:val="20"/>
                <w:szCs w:val="20"/>
              </w:rPr>
              <w:t>Example:</w:t>
            </w:r>
            <w:r w:rsidRPr="008B1587">
              <w:rPr>
                <w:rFonts w:asciiTheme="minorHAnsi" w:eastAsia="Helvetica" w:hAnsiTheme="minorHAnsi" w:cs="Helvetica"/>
                <w:sz w:val="20"/>
                <w:szCs w:val="20"/>
              </w:rPr>
              <w:t xml:space="preserve"> </w:t>
            </w:r>
          </w:p>
          <w:p w:rsidR="005304B5" w:rsidRPr="008B1587" w:rsidRDefault="005304B5" w:rsidP="00075B72">
            <w:pPr>
              <w:numPr>
                <w:ilvl w:val="0"/>
                <w:numId w:val="14"/>
              </w:numPr>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A pack of pencils cost $0.75. If </w:t>
            </w:r>
            <m:oMath>
              <m:r>
                <w:rPr>
                  <w:rFonts w:ascii="Cambria Math" w:eastAsia="Helvetica" w:hAnsi="Cambria Math" w:cs="Helvetica"/>
                  <w:sz w:val="20"/>
                  <w:szCs w:val="20"/>
                </w:rPr>
                <m:t>n</m:t>
              </m:r>
            </m:oMath>
            <w:r w:rsidRPr="008B1587">
              <w:rPr>
                <w:rFonts w:asciiTheme="minorHAnsi" w:eastAsia="Helvetica" w:hAnsiTheme="minorHAnsi" w:cs="Helvetica"/>
                <w:sz w:val="20"/>
                <w:szCs w:val="20"/>
              </w:rPr>
              <w:t xml:space="preserve"> number of packs are purchased then the total purchase price is represented by the </w:t>
            </w:r>
            <w:proofErr w:type="gramStart"/>
            <w:r w:rsidRPr="008B1587">
              <w:rPr>
                <w:rFonts w:asciiTheme="minorHAnsi" w:eastAsia="Helvetica" w:hAnsiTheme="minorHAnsi" w:cs="Helvetica"/>
                <w:sz w:val="20"/>
                <w:szCs w:val="20"/>
              </w:rPr>
              <w:t xml:space="preserve">function </w:t>
            </w:r>
            <w:proofErr w:type="gramEnd"/>
            <m:oMath>
              <m:r>
                <w:rPr>
                  <w:rFonts w:ascii="Cambria Math" w:eastAsia="Helvetica" w:hAnsi="Cambria Math" w:cs="Helvetica"/>
                  <w:sz w:val="20"/>
                  <w:szCs w:val="20"/>
                </w:rPr>
                <m:t>t(n) = 0.75n</m:t>
              </m:r>
            </m:oMath>
            <w:r w:rsidRPr="008B1587">
              <w:rPr>
                <w:rFonts w:asciiTheme="minorHAnsi" w:eastAsia="Helvetica" w:hAnsiTheme="minorHAnsi" w:cs="Helvetica"/>
                <w:sz w:val="20"/>
                <w:szCs w:val="20"/>
              </w:rPr>
              <w:t>.</w:t>
            </w:r>
          </w:p>
          <w:p w:rsidR="005304B5" w:rsidRPr="008B1587" w:rsidRDefault="005304B5" w:rsidP="00EB7D0A">
            <w:pPr>
              <w:numPr>
                <w:ilvl w:val="0"/>
                <w:numId w:val="58"/>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Explain why </w:t>
            </w:r>
            <w:proofErr w:type="spellStart"/>
            <w:r w:rsidRPr="008B1587">
              <w:rPr>
                <w:rFonts w:asciiTheme="minorHAnsi" w:eastAsia="Helvetica" w:hAnsiTheme="minorHAnsi" w:cs="Helvetica"/>
                <w:i/>
                <w:sz w:val="20"/>
                <w:szCs w:val="20"/>
              </w:rPr>
              <w:t>t</w:t>
            </w:r>
            <w:proofErr w:type="spellEnd"/>
            <w:r w:rsidRPr="008B1587">
              <w:rPr>
                <w:rFonts w:asciiTheme="minorHAnsi" w:eastAsia="Helvetica" w:hAnsiTheme="minorHAnsi" w:cs="Helvetica"/>
                <w:sz w:val="20"/>
                <w:szCs w:val="20"/>
              </w:rPr>
              <w:t xml:space="preserve"> is a function.</w:t>
            </w:r>
          </w:p>
          <w:p w:rsidR="005304B5" w:rsidRPr="008B1587" w:rsidRDefault="005304B5" w:rsidP="00EB7D0A">
            <w:pPr>
              <w:numPr>
                <w:ilvl w:val="0"/>
                <w:numId w:val="58"/>
              </w:numPr>
              <w:autoSpaceDE w:val="0"/>
              <w:autoSpaceDN w:val="0"/>
              <w:adjustRightInd w:val="0"/>
              <w:contextualSpacing/>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What is a reasonable domain and range for the function </w:t>
            </w:r>
            <w:r w:rsidRPr="008B1587">
              <w:rPr>
                <w:rFonts w:asciiTheme="minorHAnsi" w:eastAsia="Helvetica" w:hAnsiTheme="minorHAnsi" w:cs="Helvetica"/>
                <w:i/>
                <w:sz w:val="20"/>
                <w:szCs w:val="20"/>
              </w:rPr>
              <w:t>t</w:t>
            </w:r>
            <w:r w:rsidRPr="008B1587">
              <w:rPr>
                <w:rFonts w:asciiTheme="minorHAnsi" w:eastAsia="Helvetica" w:hAnsiTheme="minorHAnsi" w:cs="Helvetica"/>
                <w:sz w:val="20"/>
                <w:szCs w:val="20"/>
              </w:rPr>
              <w:t xml:space="preserve">? </w:t>
            </w:r>
          </w:p>
          <w:p w:rsidR="009122BF" w:rsidRPr="008B1587" w:rsidRDefault="00147107" w:rsidP="00EB7D0A">
            <w:pPr>
              <w:pStyle w:val="normal10"/>
              <w:numPr>
                <w:ilvl w:val="0"/>
                <w:numId w:val="58"/>
              </w:numPr>
              <w:spacing w:after="120"/>
              <w:rPr>
                <w:rStyle w:val="normalchar1"/>
                <w:rFonts w:asciiTheme="minorHAnsi" w:eastAsia="Helvetica" w:hAnsiTheme="minorHAnsi" w:cs="Helvetica"/>
                <w:sz w:val="20"/>
                <w:szCs w:val="20"/>
              </w:rPr>
            </w:pPr>
            <w:r w:rsidRPr="008B1587">
              <w:rPr>
                <w:rFonts w:asciiTheme="minorHAnsi" w:eastAsia="Helvetica" w:hAnsiTheme="minorHAnsi" w:cs="Helvetica"/>
                <w:sz w:val="20"/>
                <w:szCs w:val="20"/>
              </w:rPr>
              <w:t xml:space="preserve">Graph function </w:t>
            </w:r>
            <w:r w:rsidRPr="008B1587">
              <w:rPr>
                <w:rFonts w:asciiTheme="minorHAnsi" w:eastAsia="Helvetica" w:hAnsiTheme="minorHAnsi" w:cs="Helvetica"/>
                <w:i/>
                <w:sz w:val="20"/>
                <w:szCs w:val="20"/>
              </w:rPr>
              <w:t>t</w:t>
            </w:r>
            <w:r w:rsidRPr="008B1587">
              <w:rPr>
                <w:rFonts w:asciiTheme="minorHAnsi" w:eastAsia="Helvetica" w:hAnsiTheme="minorHAnsi" w:cs="Helvetica"/>
                <w:sz w:val="20"/>
                <w:szCs w:val="20"/>
              </w:rPr>
              <w:t xml:space="preserve">. </w:t>
            </w:r>
          </w:p>
        </w:tc>
      </w:tr>
      <w:tr w:rsidR="009122BF" w:rsidRPr="00190C3C" w:rsidTr="002A691A">
        <w:trPr>
          <w:cantSplit/>
          <w:tblHeader/>
          <w:jc w:val="center"/>
        </w:trPr>
        <w:tc>
          <w:tcPr>
            <w:tcW w:w="3060" w:type="dxa"/>
          </w:tcPr>
          <w:p w:rsidR="009122BF" w:rsidRPr="008B1587" w:rsidRDefault="009122BF" w:rsidP="00C91638">
            <w:pPr>
              <w:spacing w:after="120"/>
              <w:rPr>
                <w:rFonts w:asciiTheme="minorHAnsi" w:hAnsiTheme="minorHAnsi" w:cs="Calibri"/>
                <w:color w:val="000000"/>
                <w:sz w:val="20"/>
                <w:szCs w:val="20"/>
              </w:rPr>
            </w:pPr>
            <w:r w:rsidRPr="008B1587">
              <w:rPr>
                <w:rFonts w:asciiTheme="minorHAnsi" w:hAnsiTheme="minorHAnsi" w:cs="Calibri"/>
                <w:b/>
                <w:color w:val="000000"/>
                <w:sz w:val="20"/>
                <w:szCs w:val="20"/>
              </w:rPr>
              <w:lastRenderedPageBreak/>
              <w:t>A1: F-IF.A.2.</w:t>
            </w:r>
            <w:r w:rsidRPr="008B1587">
              <w:rPr>
                <w:rFonts w:asciiTheme="minorHAnsi" w:hAnsiTheme="minorHAnsi" w:cs="Calibri"/>
                <w:color w:val="000000"/>
                <w:sz w:val="20"/>
                <w:szCs w:val="20"/>
              </w:rPr>
              <w:t xml:space="preserve"> Use function notations, evaluate functions for inputs in their domains, and interpret statements that use function notation in terms of a context.</w:t>
            </w:r>
          </w:p>
          <w:p w:rsidR="009122BF" w:rsidRPr="008B1587" w:rsidRDefault="009122BF" w:rsidP="00C91638">
            <w:pPr>
              <w:pStyle w:val="normal10"/>
              <w:spacing w:after="120"/>
              <w:rPr>
                <w:rFonts w:asciiTheme="minorHAnsi" w:hAnsiTheme="minorHAnsi" w:cs="Calibri"/>
                <w:b/>
                <w:color w:val="000000"/>
                <w:sz w:val="20"/>
                <w:szCs w:val="20"/>
              </w:rPr>
            </w:pPr>
          </w:p>
        </w:tc>
        <w:tc>
          <w:tcPr>
            <w:tcW w:w="11530" w:type="dxa"/>
          </w:tcPr>
          <w:p w:rsidR="00147107" w:rsidRPr="008B1587" w:rsidRDefault="00147107" w:rsidP="00147107">
            <w:p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Use function notation</w:t>
            </w:r>
            <w:r w:rsidR="00736EA4">
              <w:rPr>
                <w:rFonts w:asciiTheme="minorHAnsi" w:eastAsia="Helvetica" w:hAnsiTheme="minorHAnsi" w:cs="Helvetica"/>
                <w:sz w:val="20"/>
                <w:szCs w:val="20"/>
              </w:rPr>
              <w:t xml:space="preserve"> and</w:t>
            </w:r>
            <w:r w:rsidRPr="008B1587">
              <w:rPr>
                <w:rFonts w:asciiTheme="minorHAnsi" w:eastAsia="Helvetica" w:hAnsiTheme="minorHAnsi" w:cs="Helvetica"/>
                <w:sz w:val="20"/>
                <w:szCs w:val="20"/>
              </w:rPr>
              <w:t xml:space="preserve"> evaluate functions for inputs in their domains.</w:t>
            </w:r>
          </w:p>
          <w:p w:rsidR="00147107" w:rsidRPr="008B1587" w:rsidRDefault="00147107" w:rsidP="00200050">
            <w:pPr>
              <w:autoSpaceDE w:val="0"/>
              <w:autoSpaceDN w:val="0"/>
              <w:adjustRightInd w:val="0"/>
              <w:spacing w:after="240"/>
              <w:rPr>
                <w:rFonts w:asciiTheme="minorHAnsi" w:eastAsia="Helvetica" w:hAnsiTheme="minorHAnsi" w:cs="Helvetica"/>
                <w:sz w:val="20"/>
                <w:szCs w:val="20"/>
              </w:rPr>
            </w:pPr>
            <w:r w:rsidRPr="008B1587">
              <w:rPr>
                <w:rFonts w:asciiTheme="minorHAnsi" w:eastAsia="Helvetica" w:hAnsiTheme="minorHAnsi" w:cs="Helvetica"/>
                <w:b/>
                <w:sz w:val="20"/>
                <w:szCs w:val="20"/>
              </w:rPr>
              <w:t>Example</w:t>
            </w:r>
            <w:r w:rsidR="00736EA4">
              <w:rPr>
                <w:rFonts w:asciiTheme="minorHAnsi" w:eastAsia="Helvetica" w:hAnsiTheme="minorHAnsi" w:cs="Helvetica"/>
                <w:b/>
                <w:sz w:val="20"/>
                <w:szCs w:val="20"/>
              </w:rPr>
              <w:t>s</w:t>
            </w:r>
            <w:r w:rsidRPr="008B1587">
              <w:rPr>
                <w:rFonts w:asciiTheme="minorHAnsi" w:eastAsia="Helvetica" w:hAnsiTheme="minorHAnsi" w:cs="Helvetica"/>
                <w:b/>
                <w:sz w:val="20"/>
                <w:szCs w:val="20"/>
              </w:rPr>
              <w:t>:</w:t>
            </w:r>
            <w:r w:rsidRPr="008B1587">
              <w:rPr>
                <w:rFonts w:asciiTheme="minorHAnsi" w:eastAsia="Helvetica" w:hAnsiTheme="minorHAnsi" w:cs="Helvetica"/>
                <w:sz w:val="20"/>
                <w:szCs w:val="20"/>
              </w:rPr>
              <w:t xml:space="preserve"> </w:t>
            </w:r>
          </w:p>
          <w:p w:rsidR="00147107" w:rsidRPr="008B1587" w:rsidRDefault="00147107" w:rsidP="00075B72">
            <w:pPr>
              <w:pStyle w:val="ListParagraph"/>
              <w:numPr>
                <w:ilvl w:val="0"/>
                <w:numId w:val="14"/>
              </w:numPr>
              <w:autoSpaceDE w:val="0"/>
              <w:autoSpaceDN w:val="0"/>
              <w:adjustRightInd w:val="0"/>
              <w:spacing w:after="120"/>
              <w:rPr>
                <w:rFonts w:asciiTheme="minorHAnsi" w:hAnsiTheme="minorHAnsi" w:cs="Helvetica"/>
                <w:sz w:val="20"/>
                <w:szCs w:val="20"/>
              </w:rPr>
            </w:pPr>
            <w:r w:rsidRPr="008B1587">
              <w:rPr>
                <w:rFonts w:asciiTheme="minorHAnsi" w:eastAsia="Helvetica" w:hAnsiTheme="minorHAnsi" w:cs="Helvetica"/>
                <w:sz w:val="20"/>
                <w:szCs w:val="20"/>
              </w:rPr>
              <w:t xml:space="preserve">Evaluate </w:t>
            </w:r>
            <m:oMath>
              <m:r>
                <w:rPr>
                  <w:rFonts w:ascii="Cambria Math" w:eastAsia="Helvetica" w:hAnsi="Cambria Math" w:cs="Helvetica"/>
                  <w:sz w:val="20"/>
                  <w:szCs w:val="20"/>
                </w:rPr>
                <m:t>f</m:t>
              </m:r>
              <m:d>
                <m:dPr>
                  <m:ctrlPr>
                    <w:rPr>
                      <w:rFonts w:ascii="Cambria Math" w:eastAsia="Helvetica" w:hAnsi="Cambria Math" w:cs="Helvetica"/>
                      <w:i/>
                      <w:sz w:val="20"/>
                      <w:szCs w:val="20"/>
                    </w:rPr>
                  </m:ctrlPr>
                </m:dPr>
                <m:e>
                  <m:r>
                    <w:rPr>
                      <w:rFonts w:ascii="Cambria Math" w:eastAsia="Helvetica" w:hAnsi="Cambria Math" w:cs="Helvetica"/>
                      <w:sz w:val="20"/>
                      <w:szCs w:val="20"/>
                    </w:rPr>
                    <m:t>2</m:t>
                  </m:r>
                </m:e>
              </m:d>
            </m:oMath>
            <w:r w:rsidRPr="008B1587">
              <w:rPr>
                <w:rFonts w:asciiTheme="minorHAnsi" w:hAnsiTheme="minorHAnsi" w:cs="Helvetica"/>
                <w:sz w:val="20"/>
                <w:szCs w:val="20"/>
              </w:rPr>
              <w:t xml:space="preserve"> for the </w:t>
            </w:r>
            <w:proofErr w:type="gramStart"/>
            <w:r w:rsidRPr="008B1587">
              <w:rPr>
                <w:rFonts w:asciiTheme="minorHAnsi" w:hAnsiTheme="minorHAnsi" w:cs="Helvetica"/>
                <w:sz w:val="20"/>
                <w:szCs w:val="20"/>
              </w:rPr>
              <w:t xml:space="preserve">function </w:t>
            </w:r>
            <w:proofErr w:type="gramEnd"/>
            <m:oMath>
              <m:r>
                <w:rPr>
                  <w:rFonts w:ascii="Cambria Math" w:hAnsi="Cambria Math" w:cs="Helvetica"/>
                  <w:sz w:val="20"/>
                  <w:szCs w:val="20"/>
                </w:rPr>
                <m:t>f</m:t>
              </m:r>
              <m:d>
                <m:dPr>
                  <m:ctrlPr>
                    <w:rPr>
                      <w:rFonts w:ascii="Cambria Math" w:hAnsi="Cambria Math" w:cs="Helvetica"/>
                      <w:i/>
                      <w:sz w:val="20"/>
                      <w:szCs w:val="20"/>
                    </w:rPr>
                  </m:ctrlPr>
                </m:dPr>
                <m:e>
                  <m:r>
                    <w:rPr>
                      <w:rFonts w:ascii="Cambria Math" w:hAnsi="Cambria Math" w:cs="Helvetica"/>
                      <w:sz w:val="20"/>
                      <w:szCs w:val="20"/>
                    </w:rPr>
                    <m:t>x</m:t>
                  </m:r>
                </m:e>
              </m:d>
              <m:r>
                <w:rPr>
                  <w:rFonts w:ascii="Cambria Math" w:hAnsi="Cambria Math" w:cs="Helvetica"/>
                  <w:sz w:val="20"/>
                  <w:szCs w:val="20"/>
                </w:rPr>
                <m:t>=5</m:t>
              </m:r>
              <m:d>
                <m:dPr>
                  <m:ctrlPr>
                    <w:rPr>
                      <w:rFonts w:ascii="Cambria Math" w:hAnsi="Cambria Math" w:cs="Helvetica"/>
                      <w:i/>
                      <w:sz w:val="20"/>
                      <w:szCs w:val="20"/>
                    </w:rPr>
                  </m:ctrlPr>
                </m:dPr>
                <m:e>
                  <m:r>
                    <w:rPr>
                      <w:rFonts w:ascii="Cambria Math" w:hAnsi="Cambria Math" w:cs="Helvetica"/>
                      <w:sz w:val="20"/>
                      <w:szCs w:val="20"/>
                    </w:rPr>
                    <m:t>x-3</m:t>
                  </m:r>
                </m:e>
              </m:d>
              <m:r>
                <w:rPr>
                  <w:rFonts w:ascii="Cambria Math" w:hAnsi="Cambria Math" w:cs="Helvetica"/>
                  <w:sz w:val="20"/>
                  <w:szCs w:val="20"/>
                </w:rPr>
                <m:t>+17</m:t>
              </m:r>
            </m:oMath>
            <w:r w:rsidRPr="008B1587">
              <w:rPr>
                <w:rFonts w:asciiTheme="minorHAnsi" w:hAnsiTheme="minorHAnsi" w:cs="Helvetica"/>
                <w:sz w:val="20"/>
                <w:szCs w:val="20"/>
              </w:rPr>
              <w:t>.</w:t>
            </w:r>
          </w:p>
          <w:p w:rsidR="00147107" w:rsidRPr="008B1587" w:rsidRDefault="00147107" w:rsidP="00075B72">
            <w:pPr>
              <w:pStyle w:val="ListParagraph"/>
              <w:numPr>
                <w:ilvl w:val="0"/>
                <w:numId w:val="14"/>
              </w:numPr>
              <w:autoSpaceDE w:val="0"/>
              <w:autoSpaceDN w:val="0"/>
              <w:adjustRightInd w:val="0"/>
              <w:rPr>
                <w:rFonts w:asciiTheme="minorHAnsi" w:hAnsiTheme="minorHAnsi" w:cs="Helvetica"/>
                <w:sz w:val="20"/>
                <w:szCs w:val="20"/>
              </w:rPr>
            </w:pPr>
            <w:r w:rsidRPr="008B1587">
              <w:rPr>
                <w:rFonts w:asciiTheme="minorHAnsi" w:eastAsia="Helvetica" w:hAnsiTheme="minorHAnsi" w:cs="Helvetica"/>
                <w:sz w:val="20"/>
                <w:szCs w:val="20"/>
              </w:rPr>
              <w:t xml:space="preserve">Evaluate </w:t>
            </w:r>
            <m:oMath>
              <m:r>
                <w:rPr>
                  <w:rFonts w:ascii="Cambria Math" w:eastAsia="Helvetica" w:hAnsi="Cambria Math" w:cs="Helvetica"/>
                  <w:sz w:val="20"/>
                  <w:szCs w:val="20"/>
                </w:rPr>
                <m:t>f</m:t>
              </m:r>
              <m:d>
                <m:dPr>
                  <m:ctrlPr>
                    <w:rPr>
                      <w:rFonts w:ascii="Cambria Math" w:eastAsia="Helvetica" w:hAnsi="Cambria Math" w:cs="Helvetica"/>
                      <w:i/>
                      <w:sz w:val="20"/>
                      <w:szCs w:val="20"/>
                    </w:rPr>
                  </m:ctrlPr>
                </m:dPr>
                <m:e>
                  <m:r>
                    <w:rPr>
                      <w:rFonts w:ascii="Cambria Math" w:eastAsia="Helvetica" w:hAnsi="Cambria Math" w:cs="Helvetica"/>
                      <w:sz w:val="20"/>
                      <w:szCs w:val="20"/>
                    </w:rPr>
                    <m:t>2</m:t>
                  </m:r>
                </m:e>
              </m:d>
            </m:oMath>
            <w:r w:rsidRPr="008B1587">
              <w:rPr>
                <w:rFonts w:asciiTheme="minorHAnsi" w:hAnsiTheme="minorHAnsi" w:cs="Helvetica"/>
                <w:sz w:val="20"/>
                <w:szCs w:val="20"/>
              </w:rPr>
              <w:t xml:space="preserve"> for the </w:t>
            </w:r>
            <w:proofErr w:type="gramStart"/>
            <w:r w:rsidRPr="008B1587">
              <w:rPr>
                <w:rFonts w:asciiTheme="minorHAnsi" w:hAnsiTheme="minorHAnsi" w:cs="Helvetica"/>
                <w:sz w:val="20"/>
                <w:szCs w:val="20"/>
              </w:rPr>
              <w:t xml:space="preserve">function </w:t>
            </w:r>
            <w:proofErr w:type="gramEnd"/>
            <m:oMath>
              <m:r>
                <w:rPr>
                  <w:rFonts w:ascii="Cambria Math" w:hAnsi="Cambria Math" w:cs="Helvetica"/>
                  <w:sz w:val="20"/>
                  <w:szCs w:val="20"/>
                </w:rPr>
                <m:t>f</m:t>
              </m:r>
              <m:d>
                <m:dPr>
                  <m:ctrlPr>
                    <w:rPr>
                      <w:rFonts w:ascii="Cambria Math" w:hAnsi="Cambria Math" w:cs="Helvetica"/>
                      <w:i/>
                      <w:sz w:val="20"/>
                      <w:szCs w:val="20"/>
                    </w:rPr>
                  </m:ctrlPr>
                </m:dPr>
                <m:e>
                  <m:r>
                    <w:rPr>
                      <w:rFonts w:ascii="Cambria Math" w:hAnsi="Cambria Math" w:cs="Helvetica"/>
                      <w:sz w:val="20"/>
                      <w:szCs w:val="20"/>
                    </w:rPr>
                    <m:t>x</m:t>
                  </m:r>
                </m:e>
              </m:d>
              <m:r>
                <w:rPr>
                  <w:rFonts w:ascii="Cambria Math" w:hAnsi="Cambria Math" w:cs="Helvetica"/>
                  <w:sz w:val="20"/>
                  <w:szCs w:val="20"/>
                </w:rPr>
                <m:t>=1200</m:t>
              </m:r>
              <m:sSup>
                <m:sSupPr>
                  <m:ctrlPr>
                    <w:rPr>
                      <w:rFonts w:ascii="Cambria Math" w:hAnsi="Cambria Math" w:cs="Helvetica"/>
                      <w:i/>
                      <w:sz w:val="20"/>
                      <w:szCs w:val="20"/>
                    </w:rPr>
                  </m:ctrlPr>
                </m:sSupPr>
                <m:e>
                  <m:r>
                    <w:rPr>
                      <w:rFonts w:ascii="Cambria Math" w:hAnsi="Cambria Math" w:cs="Helvetica"/>
                      <w:sz w:val="20"/>
                      <w:szCs w:val="20"/>
                    </w:rPr>
                    <m:t>(1+.04)</m:t>
                  </m:r>
                </m:e>
                <m:sup>
                  <m:r>
                    <w:rPr>
                      <w:rFonts w:ascii="Cambria Math" w:hAnsi="Cambria Math" w:cs="Helvetica"/>
                      <w:sz w:val="20"/>
                      <w:szCs w:val="20"/>
                    </w:rPr>
                    <m:t>x</m:t>
                  </m:r>
                </m:sup>
              </m:sSup>
            </m:oMath>
            <w:r w:rsidRPr="008B1587">
              <w:rPr>
                <w:rFonts w:asciiTheme="minorHAnsi" w:hAnsiTheme="minorHAnsi" w:cs="Helvetica"/>
                <w:sz w:val="20"/>
                <w:szCs w:val="20"/>
              </w:rPr>
              <w:t>.</w:t>
            </w:r>
          </w:p>
          <w:p w:rsidR="00147107" w:rsidRPr="008B1587" w:rsidRDefault="00147107" w:rsidP="00147107">
            <w:pPr>
              <w:autoSpaceDE w:val="0"/>
              <w:autoSpaceDN w:val="0"/>
              <w:adjustRightInd w:val="0"/>
              <w:rPr>
                <w:rFonts w:asciiTheme="minorHAnsi" w:hAnsiTheme="minorHAnsi" w:cs="Helvetica"/>
                <w:sz w:val="20"/>
                <w:szCs w:val="20"/>
              </w:rPr>
            </w:pPr>
          </w:p>
          <w:p w:rsidR="00147107" w:rsidRPr="008B1587" w:rsidRDefault="00147107" w:rsidP="00147107">
            <w:pPr>
              <w:autoSpaceDE w:val="0"/>
              <w:autoSpaceDN w:val="0"/>
              <w:adjustRightInd w:val="0"/>
              <w:rPr>
                <w:rFonts w:asciiTheme="minorHAnsi" w:eastAsia="Helvetica" w:hAnsiTheme="minorHAnsi" w:cs="Helvetica"/>
                <w:sz w:val="20"/>
                <w:szCs w:val="20"/>
                <w:shd w:val="clear" w:color="auto" w:fill="FFFFFF"/>
              </w:rPr>
            </w:pPr>
            <w:r w:rsidRPr="008B1587">
              <w:rPr>
                <w:rFonts w:asciiTheme="minorHAnsi" w:eastAsia="Helvetica" w:hAnsiTheme="minorHAnsi" w:cs="Helvetica"/>
                <w:sz w:val="20"/>
                <w:szCs w:val="20"/>
                <w:shd w:val="clear" w:color="auto" w:fill="FFFFFF"/>
              </w:rPr>
              <w:t>Interpret statements that use function notation in terms of a context</w:t>
            </w:r>
            <w:r w:rsidR="00126182">
              <w:rPr>
                <w:rFonts w:asciiTheme="minorHAnsi" w:eastAsia="Helvetica" w:hAnsiTheme="minorHAnsi" w:cs="Helvetica"/>
                <w:sz w:val="20"/>
                <w:szCs w:val="20"/>
                <w:shd w:val="clear" w:color="auto" w:fill="FFFFFF"/>
              </w:rPr>
              <w:t>.</w:t>
            </w:r>
          </w:p>
          <w:p w:rsidR="00147107" w:rsidRPr="008B1587" w:rsidRDefault="00147107" w:rsidP="00075B72">
            <w:pPr>
              <w:pStyle w:val="ListParagraph"/>
              <w:numPr>
                <w:ilvl w:val="0"/>
                <w:numId w:val="14"/>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You placed a </w:t>
            </w:r>
            <w:r w:rsidR="00A243F9">
              <w:rPr>
                <w:rFonts w:asciiTheme="minorHAnsi" w:eastAsia="Helvetica" w:hAnsiTheme="minorHAnsi" w:cs="Helvetica"/>
                <w:sz w:val="20"/>
                <w:szCs w:val="20"/>
              </w:rPr>
              <w:t>yam</w:t>
            </w:r>
            <w:r w:rsidRPr="008B1587">
              <w:rPr>
                <w:rFonts w:asciiTheme="minorHAnsi" w:eastAsia="Helvetica" w:hAnsiTheme="minorHAnsi" w:cs="Helvetica"/>
                <w:sz w:val="20"/>
                <w:szCs w:val="20"/>
              </w:rPr>
              <w:t xml:space="preserve"> in the oven and, after 45 minutes, you take it out. Let </w:t>
            </w:r>
            <m:oMath>
              <m:r>
                <w:rPr>
                  <w:rFonts w:ascii="Cambria Math" w:eastAsia="Helvetica" w:hAnsi="Cambria Math" w:cs="Helvetica"/>
                  <w:sz w:val="20"/>
                  <w:szCs w:val="20"/>
                </w:rPr>
                <m:t>f</m:t>
              </m:r>
            </m:oMath>
            <w:r w:rsidRPr="008B1587">
              <w:rPr>
                <w:rFonts w:asciiTheme="minorHAnsi" w:eastAsia="Helvetica" w:hAnsiTheme="minorHAnsi" w:cs="Helvetica"/>
                <w:sz w:val="20"/>
                <w:szCs w:val="20"/>
              </w:rPr>
              <w:t xml:space="preserve"> be the function that assigns to each minute after you placed the yam in the oven, its temperature in degrees Fahrenheit. Write a sentence for each of the following to explain what it means in everyday language.</w:t>
            </w:r>
          </w:p>
          <w:p w:rsidR="00147107" w:rsidRPr="008B1587" w:rsidRDefault="00147107" w:rsidP="00EB7D0A">
            <w:pPr>
              <w:numPr>
                <w:ilvl w:val="0"/>
                <w:numId w:val="59"/>
              </w:numPr>
              <w:autoSpaceDE w:val="0"/>
              <w:autoSpaceDN w:val="0"/>
              <w:adjustRightInd w:val="0"/>
              <w:contextualSpacing/>
              <w:rPr>
                <w:rFonts w:ascii="Cambria Math" w:eastAsia="Helvetica" w:hAnsi="Cambria Math" w:cs="Helvetica"/>
                <w:sz w:val="20"/>
                <w:szCs w:val="20"/>
                <w:oMath/>
              </w:rPr>
            </w:pPr>
            <m:oMath>
              <m:r>
                <w:rPr>
                  <w:rFonts w:ascii="Cambria Math" w:eastAsia="Helvetica" w:hAnsi="Cambria Math" w:cs="Helvetica"/>
                  <w:sz w:val="20"/>
                  <w:szCs w:val="20"/>
                </w:rPr>
                <m:t>f(0)=65</m:t>
              </m:r>
            </m:oMath>
          </w:p>
          <w:p w:rsidR="00147107" w:rsidRPr="008B1587" w:rsidRDefault="00147107" w:rsidP="00EB7D0A">
            <w:pPr>
              <w:numPr>
                <w:ilvl w:val="0"/>
                <w:numId w:val="59"/>
              </w:numPr>
              <w:autoSpaceDE w:val="0"/>
              <w:autoSpaceDN w:val="0"/>
              <w:adjustRightInd w:val="0"/>
              <w:contextualSpacing/>
              <w:rPr>
                <w:rFonts w:ascii="Cambria Math" w:eastAsia="Helvetica" w:hAnsi="Cambria Math" w:cs="Helvetica"/>
                <w:sz w:val="20"/>
                <w:szCs w:val="20"/>
                <w:oMath/>
              </w:rPr>
            </w:pPr>
            <m:oMath>
              <m:r>
                <w:rPr>
                  <w:rFonts w:ascii="Cambria Math" w:eastAsia="Helvetica" w:hAnsi="Cambria Math" w:cs="Helvetica"/>
                  <w:sz w:val="20"/>
                  <w:szCs w:val="20"/>
                </w:rPr>
                <m:t>f(5)&lt;f(10)</m:t>
              </m:r>
            </m:oMath>
          </w:p>
          <w:p w:rsidR="00147107" w:rsidRPr="008B1587" w:rsidRDefault="00147107" w:rsidP="00EB7D0A">
            <w:pPr>
              <w:numPr>
                <w:ilvl w:val="0"/>
                <w:numId w:val="59"/>
              </w:numPr>
              <w:autoSpaceDE w:val="0"/>
              <w:autoSpaceDN w:val="0"/>
              <w:adjustRightInd w:val="0"/>
              <w:contextualSpacing/>
              <w:rPr>
                <w:rFonts w:ascii="Cambria Math" w:eastAsia="Helvetica" w:hAnsi="Cambria Math" w:cs="Helvetica"/>
                <w:sz w:val="20"/>
                <w:szCs w:val="20"/>
                <w:oMath/>
              </w:rPr>
            </w:pPr>
            <m:oMath>
              <m:r>
                <w:rPr>
                  <w:rFonts w:ascii="Cambria Math" w:eastAsia="Helvetica" w:hAnsi="Cambria Math" w:cs="Helvetica"/>
                  <w:sz w:val="20"/>
                  <w:szCs w:val="20"/>
                </w:rPr>
                <m:t>f(40)=f(45)</m:t>
              </m:r>
            </m:oMath>
          </w:p>
          <w:p w:rsidR="00147107" w:rsidRPr="008B1587" w:rsidRDefault="00147107" w:rsidP="00EB7D0A">
            <w:pPr>
              <w:numPr>
                <w:ilvl w:val="0"/>
                <w:numId w:val="59"/>
              </w:numPr>
              <w:autoSpaceDE w:val="0"/>
              <w:autoSpaceDN w:val="0"/>
              <w:adjustRightInd w:val="0"/>
              <w:contextualSpacing/>
              <w:rPr>
                <w:rFonts w:asciiTheme="minorHAnsi" w:eastAsia="Helvetica" w:hAnsiTheme="minorHAnsi" w:cs="Helvetica"/>
                <w:sz w:val="20"/>
                <w:szCs w:val="20"/>
              </w:rPr>
            </w:pPr>
            <m:oMath>
              <m:r>
                <w:rPr>
                  <w:rFonts w:ascii="Cambria Math" w:eastAsia="Helvetica" w:hAnsi="Cambria Math" w:cs="Helvetica"/>
                  <w:sz w:val="20"/>
                  <w:szCs w:val="20"/>
                </w:rPr>
                <m:t>f(45)&gt;f(60)</m:t>
              </m:r>
            </m:oMath>
          </w:p>
          <w:p w:rsidR="00147107" w:rsidRPr="008B1587" w:rsidRDefault="00147107" w:rsidP="00147107">
            <w:pPr>
              <w:autoSpaceDE w:val="0"/>
              <w:autoSpaceDN w:val="0"/>
              <w:adjustRightInd w:val="0"/>
              <w:contextualSpacing/>
              <w:rPr>
                <w:rFonts w:asciiTheme="minorHAnsi" w:eastAsia="Helvetica" w:hAnsiTheme="minorHAnsi" w:cs="Helvetica"/>
                <w:sz w:val="20"/>
                <w:szCs w:val="20"/>
              </w:rPr>
            </w:pPr>
          </w:p>
          <w:p w:rsidR="00147107" w:rsidRPr="008B1587" w:rsidRDefault="00147107" w:rsidP="00075B72">
            <w:pPr>
              <w:pStyle w:val="ListParagraph"/>
              <w:numPr>
                <w:ilvl w:val="0"/>
                <w:numId w:val="14"/>
              </w:numPr>
              <w:autoSpaceDE w:val="0"/>
              <w:autoSpaceDN w:val="0"/>
              <w:adjustRightInd w:val="0"/>
              <w:spacing w:after="120"/>
              <w:rPr>
                <w:rFonts w:asciiTheme="minorHAnsi" w:eastAsia="Helvetica" w:hAnsiTheme="minorHAnsi" w:cs="Helvetica"/>
                <w:sz w:val="20"/>
                <w:szCs w:val="20"/>
              </w:rPr>
            </w:pPr>
            <w:r w:rsidRPr="008B1587">
              <w:rPr>
                <w:rFonts w:asciiTheme="minorHAnsi" w:eastAsia="Helvetica" w:hAnsiTheme="minorHAnsi" w:cs="Helvetica"/>
                <w:sz w:val="20"/>
                <w:szCs w:val="20"/>
              </w:rPr>
              <w:t xml:space="preserve">The rule </w:t>
            </w:r>
            <m:oMath>
              <m:r>
                <w:rPr>
                  <w:rFonts w:ascii="Cambria Math" w:eastAsia="Helvetica" w:hAnsi="Cambria Math" w:cs="Helvetica"/>
                  <w:sz w:val="20"/>
                  <w:szCs w:val="20"/>
                </w:rPr>
                <m:t>f</m:t>
              </m:r>
              <m:d>
                <m:dPr>
                  <m:ctrlPr>
                    <w:rPr>
                      <w:rFonts w:ascii="Cambria Math" w:eastAsia="Helvetica" w:hAnsi="Cambria Math" w:cs="Helvetica"/>
                      <w:i/>
                      <w:sz w:val="20"/>
                      <w:szCs w:val="20"/>
                    </w:rPr>
                  </m:ctrlPr>
                </m:dPr>
                <m:e>
                  <m:r>
                    <w:rPr>
                      <w:rFonts w:ascii="Cambria Math" w:eastAsia="Helvetica" w:hAnsi="Cambria Math" w:cs="Helvetica"/>
                      <w:sz w:val="20"/>
                      <w:szCs w:val="20"/>
                    </w:rPr>
                    <m:t>x</m:t>
                  </m:r>
                </m:e>
              </m:d>
              <m:r>
                <w:rPr>
                  <w:rFonts w:ascii="Cambria Math" w:eastAsia="Helvetica" w:hAnsi="Cambria Math" w:cs="Helvetica"/>
                  <w:sz w:val="20"/>
                  <w:szCs w:val="20"/>
                </w:rPr>
                <m:t>=50</m:t>
              </m:r>
              <m:sSup>
                <m:sSupPr>
                  <m:ctrlPr>
                    <w:rPr>
                      <w:rFonts w:ascii="Cambria Math" w:eastAsia="Helvetica" w:hAnsi="Cambria Math" w:cs="Helvetica"/>
                      <w:i/>
                      <w:sz w:val="20"/>
                      <w:szCs w:val="20"/>
                    </w:rPr>
                  </m:ctrlPr>
                </m:sSupPr>
                <m:e>
                  <m:r>
                    <w:rPr>
                      <w:rFonts w:ascii="Cambria Math" w:eastAsia="Helvetica" w:hAnsi="Cambria Math" w:cs="Helvetica"/>
                      <w:sz w:val="20"/>
                      <w:szCs w:val="20"/>
                    </w:rPr>
                    <m:t>(0.85)</m:t>
                  </m:r>
                </m:e>
                <m:sup>
                  <m:r>
                    <w:rPr>
                      <w:rFonts w:ascii="Cambria Math" w:eastAsia="Helvetica" w:hAnsi="Cambria Math" w:cs="Helvetica"/>
                      <w:sz w:val="20"/>
                      <w:szCs w:val="20"/>
                    </w:rPr>
                    <m:t>x</m:t>
                  </m:r>
                </m:sup>
              </m:sSup>
            </m:oMath>
            <w:r w:rsidRPr="008B1587">
              <w:rPr>
                <w:rFonts w:asciiTheme="minorHAnsi" w:eastAsia="Helvetica" w:hAnsiTheme="minorHAnsi" w:cs="Helvetica"/>
                <w:sz w:val="20"/>
                <w:szCs w:val="20"/>
              </w:rPr>
              <w:t>represents the amount of a drug in milligrams</w:t>
            </w:r>
            <m:oMath>
              <m:r>
                <w:rPr>
                  <w:rFonts w:ascii="Cambria Math" w:eastAsia="Helvetica" w:hAnsi="Cambria Math" w:cs="Helvetica"/>
                  <w:sz w:val="20"/>
                  <w:szCs w:val="20"/>
                </w:rPr>
                <m:t>, f(x)</m:t>
              </m:r>
            </m:oMath>
            <w:r w:rsidRPr="008B1587">
              <w:rPr>
                <w:rFonts w:asciiTheme="minorHAnsi" w:eastAsia="Helvetica" w:hAnsiTheme="minorHAnsi" w:cs="Helvetica"/>
                <w:sz w:val="20"/>
                <w:szCs w:val="20"/>
              </w:rPr>
              <w:t xml:space="preserve">, which remains in the bloodstream after </w:t>
            </w:r>
            <m:oMath>
              <m:r>
                <w:rPr>
                  <w:rFonts w:ascii="Cambria Math" w:eastAsia="Helvetica" w:hAnsi="Cambria Math" w:cs="Helvetica"/>
                  <w:sz w:val="20"/>
                  <w:szCs w:val="20"/>
                </w:rPr>
                <m:t>x</m:t>
              </m:r>
            </m:oMath>
            <w:r w:rsidRPr="008B1587">
              <w:rPr>
                <w:rFonts w:asciiTheme="minorHAnsi" w:eastAsia="Helvetica" w:hAnsiTheme="minorHAnsi" w:cs="Helvetica"/>
                <w:sz w:val="20"/>
                <w:szCs w:val="20"/>
              </w:rPr>
              <w:t xml:space="preserve"> hours. Evaluate and interpret each of the following:</w:t>
            </w:r>
          </w:p>
          <w:p w:rsidR="00147107" w:rsidRPr="008B1587" w:rsidRDefault="00147107" w:rsidP="00EB7D0A">
            <w:pPr>
              <w:numPr>
                <w:ilvl w:val="0"/>
                <w:numId w:val="60"/>
              </w:numPr>
              <w:autoSpaceDE w:val="0"/>
              <w:autoSpaceDN w:val="0"/>
              <w:adjustRightInd w:val="0"/>
              <w:spacing w:line="276" w:lineRule="auto"/>
              <w:contextualSpacing/>
              <w:rPr>
                <w:rFonts w:ascii="Cambria Math" w:eastAsia="Helvetica" w:hAnsi="Cambria Math" w:cs="Helvetica"/>
                <w:sz w:val="20"/>
                <w:szCs w:val="20"/>
                <w:oMath/>
              </w:rPr>
            </w:pPr>
            <m:oMath>
              <m:r>
                <w:rPr>
                  <w:rFonts w:ascii="Cambria Math" w:eastAsia="Helvetica" w:hAnsi="Cambria Math" w:cs="Helvetica"/>
                  <w:sz w:val="20"/>
                  <w:szCs w:val="20"/>
                </w:rPr>
                <m:t>f(0)</m:t>
              </m:r>
            </m:oMath>
          </w:p>
          <w:p w:rsidR="00147107" w:rsidRPr="008B1587" w:rsidRDefault="00147107" w:rsidP="00EB7D0A">
            <w:pPr>
              <w:numPr>
                <w:ilvl w:val="0"/>
                <w:numId w:val="60"/>
              </w:numPr>
              <w:autoSpaceDE w:val="0"/>
              <w:autoSpaceDN w:val="0"/>
              <w:adjustRightInd w:val="0"/>
              <w:spacing w:line="276" w:lineRule="auto"/>
              <w:contextualSpacing/>
              <w:rPr>
                <w:rFonts w:asciiTheme="minorHAnsi" w:eastAsia="Helvetica" w:hAnsiTheme="minorHAnsi" w:cs="Helvetica"/>
                <w:sz w:val="20"/>
                <w:szCs w:val="20"/>
              </w:rPr>
            </w:pPr>
            <m:oMath>
              <m:r>
                <w:rPr>
                  <w:rFonts w:ascii="Cambria Math" w:eastAsia="Helvetica" w:hAnsi="Cambria Math" w:cs="Helvetica"/>
                  <w:sz w:val="20"/>
                  <w:szCs w:val="20"/>
                </w:rPr>
                <m:t>f(2)=k·f(1)</m:t>
              </m:r>
            </m:oMath>
            <w:r w:rsidRPr="008B1587">
              <w:rPr>
                <w:rFonts w:asciiTheme="minorHAnsi" w:eastAsia="Helvetica" w:hAnsiTheme="minorHAnsi" w:cs="Helvetica"/>
                <w:sz w:val="20"/>
                <w:szCs w:val="20"/>
              </w:rPr>
              <w:t xml:space="preserve">. What is the value of </w:t>
            </w:r>
            <w:r w:rsidRPr="008B1587">
              <w:rPr>
                <w:rFonts w:asciiTheme="minorHAnsi" w:eastAsia="Helvetica" w:hAnsiTheme="minorHAnsi" w:cs="Helvetica"/>
                <w:i/>
                <w:sz w:val="20"/>
                <w:szCs w:val="20"/>
              </w:rPr>
              <w:t>k</w:t>
            </w:r>
            <w:r w:rsidRPr="008B1587">
              <w:rPr>
                <w:rFonts w:asciiTheme="minorHAnsi" w:eastAsia="Helvetica" w:hAnsiTheme="minorHAnsi" w:cs="Helvetica"/>
                <w:sz w:val="20"/>
                <w:szCs w:val="20"/>
              </w:rPr>
              <w:t>?</w:t>
            </w:r>
          </w:p>
          <w:p w:rsidR="009122BF" w:rsidRPr="008B1587" w:rsidRDefault="00147107" w:rsidP="00EB7D0A">
            <w:pPr>
              <w:numPr>
                <w:ilvl w:val="0"/>
                <w:numId w:val="60"/>
              </w:numPr>
              <w:autoSpaceDE w:val="0"/>
              <w:autoSpaceDN w:val="0"/>
              <w:adjustRightInd w:val="0"/>
              <w:spacing w:after="120" w:line="276" w:lineRule="auto"/>
              <w:rPr>
                <w:rFonts w:asciiTheme="minorHAnsi" w:hAnsiTheme="minorHAnsi" w:cs="Calibri"/>
                <w:sz w:val="20"/>
                <w:szCs w:val="20"/>
              </w:rPr>
            </w:pPr>
            <m:oMath>
              <m:r>
                <w:rPr>
                  <w:rFonts w:ascii="Cambria Math" w:eastAsia="Helvetica" w:hAnsi="Cambria Math" w:cs="Helvetica"/>
                  <w:sz w:val="20"/>
                  <w:szCs w:val="20"/>
                </w:rPr>
                <m:t>f(x)&lt;6</m:t>
              </m:r>
            </m:oMath>
          </w:p>
          <w:p w:rsidR="00F56C4F" w:rsidRPr="008B1587" w:rsidRDefault="00F56C4F" w:rsidP="00075B72">
            <w:pPr>
              <w:pStyle w:val="ListParagraph"/>
              <w:numPr>
                <w:ilvl w:val="0"/>
                <w:numId w:val="14"/>
              </w:numPr>
              <w:autoSpaceDE w:val="0"/>
              <w:autoSpaceDN w:val="0"/>
              <w:adjustRightInd w:val="0"/>
              <w:spacing w:after="120"/>
              <w:rPr>
                <w:rFonts w:asciiTheme="minorHAnsi" w:eastAsiaTheme="minorEastAsia" w:hAnsiTheme="minorHAnsi"/>
                <w:sz w:val="20"/>
                <w:szCs w:val="20"/>
                <w:shd w:val="clear" w:color="auto" w:fill="FFFFFF"/>
              </w:rPr>
            </w:pPr>
            <w:r w:rsidRPr="008B1587">
              <w:rPr>
                <w:rFonts w:asciiTheme="minorHAnsi" w:eastAsiaTheme="minorEastAsia" w:hAnsiTheme="minorHAnsi"/>
                <w:sz w:val="20"/>
                <w:szCs w:val="20"/>
                <w:shd w:val="clear" w:color="auto" w:fill="FFFFFF"/>
              </w:rPr>
              <w:t xml:space="preserve">If </w:t>
            </w:r>
            <m:oMath>
              <m:r>
                <w:rPr>
                  <w:rFonts w:ascii="Cambria Math" w:eastAsiaTheme="minorEastAsia" w:hAnsi="Cambria Math"/>
                  <w:sz w:val="20"/>
                  <w:szCs w:val="20"/>
                  <w:shd w:val="clear" w:color="auto" w:fill="FFFFFF"/>
                </w:rPr>
                <m:t>h(t)= -16</m:t>
              </m:r>
              <m:sSup>
                <m:sSupPr>
                  <m:ctrlPr>
                    <w:rPr>
                      <w:rFonts w:ascii="Cambria Math" w:eastAsiaTheme="minorEastAsia" w:hAnsi="Cambria Math"/>
                      <w:i/>
                      <w:sz w:val="20"/>
                      <w:szCs w:val="20"/>
                      <w:shd w:val="clear" w:color="auto" w:fill="FFFFFF"/>
                    </w:rPr>
                  </m:ctrlPr>
                </m:sSupPr>
                <m:e>
                  <m:r>
                    <w:rPr>
                      <w:rFonts w:ascii="Cambria Math" w:eastAsiaTheme="minorEastAsia" w:hAnsi="Cambria Math"/>
                      <w:sz w:val="20"/>
                      <w:szCs w:val="20"/>
                      <w:shd w:val="clear" w:color="auto" w:fill="FFFFFF"/>
                    </w:rPr>
                    <m:t>t</m:t>
                  </m:r>
                </m:e>
                <m:sup>
                  <m:r>
                    <w:rPr>
                      <w:rFonts w:ascii="Cambria Math" w:eastAsiaTheme="minorEastAsia" w:hAnsi="Cambria Math"/>
                      <w:sz w:val="20"/>
                      <w:szCs w:val="20"/>
                      <w:shd w:val="clear" w:color="auto" w:fill="FFFFFF"/>
                    </w:rPr>
                    <m:t>2</m:t>
                  </m:r>
                </m:sup>
              </m:sSup>
              <m:r>
                <w:rPr>
                  <w:rFonts w:ascii="Cambria Math" w:eastAsiaTheme="minorEastAsia" w:hAnsi="Cambria Math"/>
                  <w:sz w:val="20"/>
                  <w:szCs w:val="20"/>
                  <w:shd w:val="clear" w:color="auto" w:fill="FFFFFF"/>
                </w:rPr>
                <m:t xml:space="preserve"> + 5t +7</m:t>
              </m:r>
            </m:oMath>
            <w:r w:rsidRPr="008B1587">
              <w:rPr>
                <w:rFonts w:asciiTheme="minorHAnsi" w:eastAsiaTheme="minorEastAsia" w:hAnsiTheme="minorHAnsi"/>
                <w:sz w:val="20"/>
                <w:szCs w:val="20"/>
                <w:shd w:val="clear" w:color="auto" w:fill="FFFFFF"/>
              </w:rPr>
              <w:t xml:space="preserve"> </w:t>
            </w:r>
            <w:r w:rsidRPr="008B1587">
              <w:rPr>
                <w:rFonts w:asciiTheme="minorHAnsi" w:eastAsia="Helvetica" w:hAnsiTheme="minorHAnsi" w:cs="Helvetica"/>
                <w:sz w:val="20"/>
                <w:szCs w:val="20"/>
              </w:rPr>
              <w:t>models</w:t>
            </w:r>
            <w:r w:rsidRPr="008B1587">
              <w:rPr>
                <w:rFonts w:asciiTheme="minorHAnsi" w:eastAsiaTheme="minorEastAsia" w:hAnsiTheme="minorHAnsi"/>
                <w:sz w:val="20"/>
                <w:szCs w:val="20"/>
                <w:shd w:val="clear" w:color="auto" w:fill="FFFFFF"/>
              </w:rPr>
              <w:t xml:space="preserve"> the path of an object projected into the air where </w:t>
            </w:r>
            <w:proofErr w:type="spellStart"/>
            <w:r w:rsidRPr="008B1587">
              <w:rPr>
                <w:rFonts w:asciiTheme="minorHAnsi" w:eastAsiaTheme="minorEastAsia" w:hAnsiTheme="minorHAnsi"/>
                <w:sz w:val="20"/>
                <w:szCs w:val="20"/>
                <w:shd w:val="clear" w:color="auto" w:fill="FFFFFF"/>
              </w:rPr>
              <w:t>t</w:t>
            </w:r>
            <w:proofErr w:type="spellEnd"/>
            <w:r w:rsidRPr="008B1587">
              <w:rPr>
                <w:rFonts w:asciiTheme="minorHAnsi" w:eastAsiaTheme="minorEastAsia" w:hAnsiTheme="minorHAnsi"/>
                <w:sz w:val="20"/>
                <w:szCs w:val="20"/>
                <w:shd w:val="clear" w:color="auto" w:fill="FFFFFF"/>
              </w:rPr>
              <w:t xml:space="preserve"> is time in seconds and </w:t>
            </w:r>
            <m:oMath>
              <m:r>
                <w:rPr>
                  <w:rFonts w:ascii="Cambria Math" w:eastAsiaTheme="minorEastAsia" w:hAnsi="Cambria Math"/>
                  <w:sz w:val="20"/>
                  <w:szCs w:val="20"/>
                  <w:shd w:val="clear" w:color="auto" w:fill="FFFFFF"/>
                </w:rPr>
                <m:t>h(t)</m:t>
              </m:r>
            </m:oMath>
            <w:r w:rsidR="0047411B">
              <w:rPr>
                <w:rFonts w:asciiTheme="minorHAnsi" w:eastAsiaTheme="minorEastAsia" w:hAnsiTheme="minorHAnsi"/>
                <w:sz w:val="20"/>
                <w:szCs w:val="20"/>
                <w:shd w:val="clear" w:color="auto" w:fill="FFFFFF"/>
              </w:rPr>
              <w:t xml:space="preserve"> is the vertical height in feet</w:t>
            </w:r>
            <w:r w:rsidRPr="008B1587">
              <w:rPr>
                <w:rFonts w:asciiTheme="minorHAnsi" w:eastAsiaTheme="minorEastAsia" w:hAnsiTheme="minorHAnsi"/>
                <w:sz w:val="20"/>
                <w:szCs w:val="20"/>
                <w:shd w:val="clear" w:color="auto" w:fill="FFFFFF"/>
              </w:rPr>
              <w:t>.</w:t>
            </w:r>
          </w:p>
          <w:p w:rsidR="00F56C4F" w:rsidRPr="008B1587" w:rsidRDefault="00F56C4F" w:rsidP="008B1587">
            <w:pPr>
              <w:numPr>
                <w:ilvl w:val="0"/>
                <w:numId w:val="98"/>
              </w:numPr>
              <w:autoSpaceDE w:val="0"/>
              <w:autoSpaceDN w:val="0"/>
              <w:adjustRightInd w:val="0"/>
              <w:spacing w:line="276" w:lineRule="auto"/>
              <w:contextualSpacing/>
              <w:rPr>
                <w:rFonts w:ascii="Cambria Math" w:eastAsia="Helvetica" w:hAnsi="Cambria Math" w:cs="Helvetica"/>
                <w:sz w:val="20"/>
                <w:szCs w:val="20"/>
              </w:rPr>
            </w:pPr>
            <w:r w:rsidRPr="008B1587">
              <w:rPr>
                <w:rFonts w:ascii="Cambria Math" w:eastAsia="Helvetica" w:hAnsi="Cambria Math" w:cs="Helvetica"/>
                <w:sz w:val="20"/>
                <w:szCs w:val="20"/>
              </w:rPr>
              <w:t xml:space="preserve">Find </w:t>
            </w:r>
            <m:oMath>
              <m:r>
                <w:rPr>
                  <w:rFonts w:ascii="Cambria Math" w:eastAsia="Helvetica" w:hAnsi="Cambria Math" w:cs="Helvetica"/>
                  <w:sz w:val="20"/>
                  <w:szCs w:val="20"/>
                </w:rPr>
                <m:t>h(5)</m:t>
              </m:r>
            </m:oMath>
            <w:r w:rsidRPr="008B1587">
              <w:rPr>
                <w:rFonts w:ascii="Cambria Math" w:eastAsia="Helvetica" w:hAnsi="Cambria Math" w:cs="Helvetica"/>
                <w:sz w:val="20"/>
                <w:szCs w:val="20"/>
              </w:rPr>
              <w:t xml:space="preserve"> and explain the meaning of the solution.</w:t>
            </w:r>
          </w:p>
          <w:p w:rsidR="00F56C4F" w:rsidRPr="008B1587" w:rsidRDefault="00F56C4F" w:rsidP="008B1587">
            <w:pPr>
              <w:numPr>
                <w:ilvl w:val="0"/>
                <w:numId w:val="98"/>
              </w:numPr>
              <w:autoSpaceDE w:val="0"/>
              <w:autoSpaceDN w:val="0"/>
              <w:adjustRightInd w:val="0"/>
              <w:spacing w:line="276" w:lineRule="auto"/>
              <w:contextualSpacing/>
              <w:rPr>
                <w:rFonts w:asciiTheme="minorHAnsi" w:eastAsiaTheme="minorEastAsia" w:hAnsiTheme="minorHAnsi"/>
                <w:sz w:val="20"/>
                <w:szCs w:val="20"/>
                <w:shd w:val="clear" w:color="auto" w:fill="FFFFFF"/>
              </w:rPr>
            </w:pPr>
            <w:r w:rsidRPr="008B1587">
              <w:rPr>
                <w:rFonts w:ascii="Cambria Math" w:eastAsia="Helvetica" w:hAnsi="Cambria Math" w:cs="Helvetica"/>
                <w:sz w:val="20"/>
                <w:szCs w:val="20"/>
              </w:rPr>
              <w:t xml:space="preserve">Find </w:t>
            </w:r>
            <m:oMath>
              <m:r>
                <w:rPr>
                  <w:rFonts w:ascii="Cambria Math" w:eastAsia="Helvetica" w:hAnsi="Cambria Math" w:cs="Helvetica"/>
                  <w:sz w:val="20"/>
                  <w:szCs w:val="20"/>
                </w:rPr>
                <m:t>t</m:t>
              </m:r>
            </m:oMath>
            <w:r w:rsidRPr="008B1587">
              <w:rPr>
                <w:rFonts w:ascii="Cambria Math" w:eastAsia="Helvetica" w:hAnsi="Cambria Math" w:cs="Helvetica"/>
                <w:sz w:val="20"/>
                <w:szCs w:val="20"/>
              </w:rPr>
              <w:t xml:space="preserve"> when</w:t>
            </w:r>
            <m:oMath>
              <m:r>
                <m:rPr>
                  <m:sty m:val="p"/>
                </m:rPr>
                <w:rPr>
                  <w:rFonts w:ascii="Cambria Math" w:eastAsia="Helvetica" w:hAnsi="Cambria Math" w:cs="Helvetica"/>
                  <w:sz w:val="20"/>
                  <w:szCs w:val="20"/>
                </w:rPr>
                <m:t xml:space="preserve"> </m:t>
              </m:r>
              <m:r>
                <w:rPr>
                  <w:rFonts w:ascii="Cambria Math" w:eastAsiaTheme="minorEastAsia" w:hAnsi="Cambria Math"/>
                  <w:sz w:val="20"/>
                  <w:szCs w:val="20"/>
                  <w:shd w:val="clear" w:color="auto" w:fill="FFFFFF"/>
                </w:rPr>
                <m:t>h(t) = 0</m:t>
              </m:r>
            </m:oMath>
            <w:r w:rsidRPr="008B1587">
              <w:rPr>
                <w:rFonts w:asciiTheme="minorHAnsi" w:eastAsiaTheme="minorEastAsia" w:hAnsiTheme="minorHAnsi"/>
                <w:sz w:val="20"/>
                <w:szCs w:val="20"/>
                <w:shd w:val="clear" w:color="auto" w:fill="FFFFFF"/>
              </w:rPr>
              <w:t xml:space="preserve">. </w:t>
            </w:r>
            <w:r w:rsidRPr="00A243F9">
              <w:rPr>
                <w:rFonts w:ascii="Cambria Math" w:eastAsia="Helvetica" w:hAnsi="Cambria Math" w:cs="Helvetica"/>
                <w:sz w:val="20"/>
                <w:szCs w:val="20"/>
              </w:rPr>
              <w:t>Explain your reasoning.</w:t>
            </w:r>
          </w:p>
          <w:p w:rsidR="00F56C4F" w:rsidRPr="008B1587" w:rsidRDefault="00F56C4F" w:rsidP="00F56C4F">
            <w:pPr>
              <w:autoSpaceDE w:val="0"/>
              <w:autoSpaceDN w:val="0"/>
              <w:adjustRightInd w:val="0"/>
              <w:spacing w:after="120" w:line="276" w:lineRule="auto"/>
              <w:rPr>
                <w:rFonts w:asciiTheme="minorHAnsi" w:hAnsiTheme="minorHAnsi" w:cs="Calibri"/>
                <w:sz w:val="20"/>
                <w:szCs w:val="20"/>
              </w:rPr>
            </w:pPr>
          </w:p>
        </w:tc>
      </w:tr>
    </w:tbl>
    <w:p w:rsidR="00BA0B26" w:rsidRDefault="00123E8D">
      <w:pPr>
        <w:sectPr w:rsidR="00BA0B26" w:rsidSect="00BA0B26">
          <w:headerReference w:type="first" r:id="rId46"/>
          <w:pgSz w:w="15840" w:h="12240" w:orient="landscape" w:code="1"/>
          <w:pgMar w:top="1896" w:right="720" w:bottom="1440" w:left="634" w:header="864" w:footer="432" w:gutter="0"/>
          <w:cols w:space="720"/>
          <w:titlePg/>
          <w:docGrid w:linePitch="360"/>
        </w:sectPr>
      </w:pPr>
      <w:r>
        <w:br w:type="page"/>
      </w:r>
    </w:p>
    <w:tbl>
      <w:tblPr>
        <w:tblW w:w="14590"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060"/>
        <w:gridCol w:w="52"/>
        <w:gridCol w:w="11478"/>
      </w:tblGrid>
      <w:tr w:rsidR="009122BF" w:rsidRPr="00190C3C" w:rsidTr="00BA0B26">
        <w:trPr>
          <w:cantSplit/>
          <w:trHeight w:val="8984"/>
          <w:tblHeader/>
          <w:jc w:val="center"/>
        </w:trPr>
        <w:tc>
          <w:tcPr>
            <w:tcW w:w="3060" w:type="dxa"/>
          </w:tcPr>
          <w:p w:rsidR="009122BF" w:rsidRPr="008B1587" w:rsidRDefault="009122BF" w:rsidP="00212232">
            <w:pPr>
              <w:spacing w:after="120"/>
              <w:rPr>
                <w:rFonts w:asciiTheme="minorHAnsi" w:hAnsiTheme="minorHAnsi" w:cs="Calibri"/>
                <w:color w:val="000000"/>
                <w:sz w:val="20"/>
                <w:szCs w:val="20"/>
              </w:rPr>
            </w:pPr>
            <w:r w:rsidRPr="008B1587">
              <w:rPr>
                <w:rFonts w:asciiTheme="minorHAnsi" w:hAnsiTheme="minorHAnsi" w:cs="Calibri"/>
                <w:b/>
                <w:color w:val="000000"/>
                <w:sz w:val="20"/>
                <w:szCs w:val="20"/>
              </w:rPr>
              <w:lastRenderedPageBreak/>
              <w:t>A1: F-IF.A.3.</w:t>
            </w:r>
            <w:r w:rsidRPr="008B1587">
              <w:rPr>
                <w:rFonts w:asciiTheme="minorHAnsi" w:hAnsiTheme="minorHAnsi" w:cs="Calibri"/>
                <w:color w:val="000000"/>
                <w:sz w:val="20"/>
                <w:szCs w:val="20"/>
              </w:rPr>
              <w:t xml:space="preserve"> Recognize that sequences are functions whose domain is a subset of the integers. Relate arithmetic sequences to linear functions and geometric sequences to exponential functions.</w:t>
            </w:r>
          </w:p>
        </w:tc>
        <w:tc>
          <w:tcPr>
            <w:tcW w:w="11530" w:type="dxa"/>
            <w:gridSpan w:val="2"/>
          </w:tcPr>
          <w:p w:rsidR="00123E8D" w:rsidRPr="008B1587" w:rsidRDefault="00F56C4F" w:rsidP="00123E8D">
            <w:pPr>
              <w:autoSpaceDE w:val="0"/>
              <w:autoSpaceDN w:val="0"/>
              <w:adjustRightInd w:val="0"/>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A sequence can be described as a function, with the input numbers consisting of a subset of the integers, and the output numbers being the terms of the sequence. The most common subset for the domain of a sequence is the Natural numbers {1, 2, 3, …}; however, there are instances where it is necessary to include {0} or possibly negative integers.</w:t>
            </w:r>
            <w:r w:rsidR="00123E8D" w:rsidRPr="008B1587">
              <w:rPr>
                <w:rFonts w:asciiTheme="minorHAnsi" w:eastAsia="Helvetica" w:hAnsiTheme="minorHAnsi" w:cs="Helvetica"/>
                <w:noProof/>
                <w:sz w:val="20"/>
                <w:szCs w:val="20"/>
              </w:rPr>
              <w:t xml:space="preserve"> Whereas, some sequences can be expressed explicitly, there are those that are a function of the previous terms. In which case, it is necessary to provide the first few terms to establish the relationship. Students recognize that arithmetic sequences are linear functions and geometric sequences are exponential functions</w:t>
            </w:r>
            <w:r w:rsidR="005F2068">
              <w:rPr>
                <w:rFonts w:asciiTheme="minorHAnsi" w:eastAsia="Helvetica" w:hAnsiTheme="minorHAnsi" w:cs="Helvetica"/>
                <w:noProof/>
                <w:sz w:val="20"/>
                <w:szCs w:val="20"/>
              </w:rPr>
              <w:t xml:space="preserve">. </w:t>
            </w:r>
            <w:r w:rsidR="00F05908" w:rsidRPr="008B1587">
              <w:rPr>
                <w:rFonts w:asciiTheme="minorHAnsi" w:eastAsia="Helvetica" w:hAnsiTheme="minorHAnsi" w:cs="Helvetica"/>
                <w:noProof/>
                <w:sz w:val="20"/>
                <w:szCs w:val="20"/>
              </w:rPr>
              <w:t>As such, consecutive terms in an arithmetic sequence have a common difference</w:t>
            </w:r>
            <w:r w:rsidR="00EE6037" w:rsidRPr="008B1587">
              <w:rPr>
                <w:rFonts w:asciiTheme="minorHAnsi" w:eastAsia="Helvetica" w:hAnsiTheme="minorHAnsi" w:cs="Helvetica"/>
                <w:noProof/>
                <w:sz w:val="20"/>
                <w:szCs w:val="20"/>
              </w:rPr>
              <w:t xml:space="preserve"> (e.g., 1, 3, 5, 7…is generated by adding 2 to the previous term</w:t>
            </w:r>
            <w:r w:rsidR="00EC78AB" w:rsidRPr="008B1587">
              <w:rPr>
                <w:rFonts w:asciiTheme="minorHAnsi" w:eastAsia="Helvetica" w:hAnsiTheme="minorHAnsi" w:cs="Helvetica"/>
                <w:noProof/>
                <w:sz w:val="20"/>
                <w:szCs w:val="20"/>
              </w:rPr>
              <w:t>; thus, the common difference is 2</w:t>
            </w:r>
            <w:r w:rsidR="00EE6037" w:rsidRPr="008B1587">
              <w:rPr>
                <w:rFonts w:asciiTheme="minorHAnsi" w:eastAsia="Helvetica" w:hAnsiTheme="minorHAnsi" w:cs="Helvetica"/>
                <w:noProof/>
                <w:sz w:val="20"/>
                <w:szCs w:val="20"/>
              </w:rPr>
              <w:t xml:space="preserve">). Consecutive terms in a geometric sequence have the same ratio (e.g., </w:t>
            </w:r>
            <w:r w:rsidR="00EC78AB" w:rsidRPr="008B1587">
              <w:rPr>
                <w:rFonts w:asciiTheme="minorHAnsi" w:eastAsia="Helvetica" w:hAnsiTheme="minorHAnsi" w:cs="Helvetica"/>
                <w:noProof/>
                <w:sz w:val="20"/>
                <w:szCs w:val="20"/>
              </w:rPr>
              <w:t>1</w:t>
            </w:r>
            <w:r w:rsidR="00EE6037" w:rsidRPr="008B1587">
              <w:rPr>
                <w:rFonts w:asciiTheme="minorHAnsi" w:eastAsia="Helvetica" w:hAnsiTheme="minorHAnsi" w:cs="Helvetica"/>
                <w:noProof/>
                <w:sz w:val="20"/>
                <w:szCs w:val="20"/>
              </w:rPr>
              <w:t>, 3, 9, 27, 81 is generated by multiplying the previous term by a factor of 3</w:t>
            </w:r>
            <w:r w:rsidR="00EC78AB" w:rsidRPr="008B1587">
              <w:rPr>
                <w:rFonts w:asciiTheme="minorHAnsi" w:eastAsia="Helvetica" w:hAnsiTheme="minorHAnsi" w:cs="Helvetica"/>
                <w:noProof/>
                <w:sz w:val="20"/>
                <w:szCs w:val="20"/>
              </w:rPr>
              <w:t>; therefore, the comon  ratio is 3:1</w:t>
            </w:r>
            <w:r w:rsidR="00EE6037" w:rsidRPr="008B1587">
              <w:rPr>
                <w:rFonts w:asciiTheme="minorHAnsi" w:eastAsia="Helvetica" w:hAnsiTheme="minorHAnsi" w:cs="Helvetica"/>
                <w:noProof/>
                <w:sz w:val="20"/>
                <w:szCs w:val="20"/>
              </w:rPr>
              <w:t>)</w:t>
            </w:r>
            <w:r w:rsidR="005F2068">
              <w:rPr>
                <w:rFonts w:asciiTheme="minorHAnsi" w:eastAsia="Helvetica" w:hAnsiTheme="minorHAnsi" w:cs="Helvetica"/>
                <w:noProof/>
                <w:sz w:val="20"/>
                <w:szCs w:val="20"/>
              </w:rPr>
              <w:t xml:space="preserve">. </w:t>
            </w:r>
          </w:p>
          <w:p w:rsidR="00F56C4F" w:rsidRPr="008B1587" w:rsidRDefault="00F56C4F" w:rsidP="00F56C4F">
            <w:pPr>
              <w:autoSpaceDE w:val="0"/>
              <w:autoSpaceDN w:val="0"/>
              <w:adjustRightInd w:val="0"/>
              <w:rPr>
                <w:rFonts w:asciiTheme="minorHAnsi" w:eastAsia="Helvetica" w:hAnsiTheme="minorHAnsi" w:cs="Helvetica"/>
                <w:noProof/>
                <w:sz w:val="20"/>
                <w:szCs w:val="20"/>
              </w:rPr>
            </w:pPr>
          </w:p>
          <w:p w:rsidR="009122BF" w:rsidRPr="008B1587" w:rsidRDefault="00123E8D" w:rsidP="00123E8D">
            <w:pPr>
              <w:pStyle w:val="normal10"/>
              <w:spacing w:after="120"/>
              <w:rPr>
                <w:rFonts w:asciiTheme="minorHAnsi" w:hAnsiTheme="minorHAnsi" w:cs="Calibri"/>
                <w:b/>
                <w:sz w:val="20"/>
                <w:szCs w:val="20"/>
              </w:rPr>
            </w:pPr>
            <w:r w:rsidRPr="008B1587">
              <w:rPr>
                <w:rFonts w:asciiTheme="minorHAnsi" w:hAnsiTheme="minorHAnsi" w:cs="Calibri"/>
                <w:b/>
                <w:sz w:val="20"/>
                <w:szCs w:val="20"/>
              </w:rPr>
              <w:t>Examples:</w:t>
            </w:r>
          </w:p>
          <w:p w:rsidR="00123E8D" w:rsidRPr="008B1587" w:rsidRDefault="00123E8D" w:rsidP="00075B72">
            <w:pPr>
              <w:pStyle w:val="ListParagraph"/>
              <w:numPr>
                <w:ilvl w:val="0"/>
                <w:numId w:val="14"/>
              </w:numPr>
              <w:autoSpaceDE w:val="0"/>
              <w:autoSpaceDN w:val="0"/>
              <w:adjustRightInd w:val="0"/>
              <w:spacing w:after="120"/>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 xml:space="preserve">A </w:t>
            </w:r>
            <w:r w:rsidRPr="008B1587">
              <w:rPr>
                <w:rFonts w:asciiTheme="minorHAnsi" w:eastAsiaTheme="minorEastAsia" w:hAnsiTheme="minorHAnsi"/>
                <w:sz w:val="20"/>
                <w:szCs w:val="20"/>
                <w:shd w:val="clear" w:color="auto" w:fill="FFFFFF"/>
              </w:rPr>
              <w:t>theater</w:t>
            </w:r>
            <w:r w:rsidRPr="008B1587">
              <w:rPr>
                <w:rFonts w:asciiTheme="minorHAnsi" w:eastAsia="Helvetica" w:hAnsiTheme="minorHAnsi" w:cs="Helvetica"/>
                <w:noProof/>
                <w:sz w:val="20"/>
                <w:szCs w:val="20"/>
              </w:rPr>
              <w:t xml:space="preserve"> has 60 seats in the first row, 68 seats in the second row,  and 76 seats in the third row. The number of seats in the remaining rows continue in this pattern</w:t>
            </w:r>
          </w:p>
          <w:p w:rsidR="00123E8D" w:rsidRPr="008B1587" w:rsidRDefault="00123E8D" w:rsidP="00EB7D0A">
            <w:pPr>
              <w:numPr>
                <w:ilvl w:val="0"/>
                <w:numId w:val="62"/>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Write the number of seats as a sequence.</w:t>
            </w:r>
          </w:p>
          <w:p w:rsidR="00123E8D" w:rsidRPr="008B1587" w:rsidRDefault="00123E8D" w:rsidP="00EB7D0A">
            <w:pPr>
              <w:numPr>
                <w:ilvl w:val="0"/>
                <w:numId w:val="62"/>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What is the domain of the sequence? Explain what the domain represents in context.</w:t>
            </w:r>
            <w:r w:rsidRPr="008B1587">
              <w:rPr>
                <w:rFonts w:asciiTheme="minorHAnsi" w:eastAsia="Helvetica" w:hAnsiTheme="minorHAnsi" w:cs="Helvetica"/>
                <w:i/>
                <w:noProof/>
                <w:sz w:val="20"/>
                <w:szCs w:val="20"/>
              </w:rPr>
              <w:t xml:space="preserve"> </w:t>
            </w:r>
          </w:p>
          <w:p w:rsidR="00123E8D" w:rsidRPr="008B1587" w:rsidRDefault="00123E8D" w:rsidP="00EB7D0A">
            <w:pPr>
              <w:numPr>
                <w:ilvl w:val="0"/>
                <w:numId w:val="62"/>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Explain why the sequence is considered a function.</w:t>
            </w:r>
          </w:p>
          <w:p w:rsidR="00F05908" w:rsidRPr="008B1587" w:rsidRDefault="00F05908" w:rsidP="00EB7D0A">
            <w:pPr>
              <w:numPr>
                <w:ilvl w:val="0"/>
                <w:numId w:val="62"/>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Graph the function.</w:t>
            </w:r>
          </w:p>
          <w:p w:rsidR="00123E8D" w:rsidRPr="008B1587" w:rsidRDefault="00123E8D" w:rsidP="00EB7D0A">
            <w:pPr>
              <w:numPr>
                <w:ilvl w:val="0"/>
                <w:numId w:val="62"/>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Is the sequence arithmetic or geometric? Explain how you know.</w:t>
            </w:r>
          </w:p>
          <w:p w:rsidR="00123E8D" w:rsidRPr="008B1587" w:rsidRDefault="00123E8D" w:rsidP="00EB7D0A">
            <w:pPr>
              <w:numPr>
                <w:ilvl w:val="0"/>
                <w:numId w:val="62"/>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If the theater has 20 rows of seats, how many seats are in the twentieth row?</w:t>
            </w:r>
          </w:p>
          <w:p w:rsidR="00123E8D" w:rsidRPr="008B1587" w:rsidRDefault="00123E8D" w:rsidP="00123E8D">
            <w:pPr>
              <w:autoSpaceDE w:val="0"/>
              <w:autoSpaceDN w:val="0"/>
              <w:adjustRightInd w:val="0"/>
              <w:contextualSpacing/>
              <w:rPr>
                <w:rFonts w:asciiTheme="minorHAnsi" w:eastAsia="Helvetica" w:hAnsiTheme="minorHAnsi" w:cs="Helvetica"/>
                <w:i/>
                <w:noProof/>
                <w:sz w:val="20"/>
                <w:szCs w:val="20"/>
              </w:rPr>
            </w:pPr>
          </w:p>
          <w:p w:rsidR="006F7966" w:rsidRPr="008B1587" w:rsidRDefault="006F7966" w:rsidP="00075B72">
            <w:pPr>
              <w:pStyle w:val="ListParagraph"/>
              <w:numPr>
                <w:ilvl w:val="0"/>
                <w:numId w:val="14"/>
              </w:numPr>
              <w:autoSpaceDE w:val="0"/>
              <w:autoSpaceDN w:val="0"/>
              <w:adjustRightInd w:val="0"/>
              <w:spacing w:after="120"/>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 xml:space="preserve">Stocks of a company are initially issued at the price of $10. The value of the stock grows by 25% every year. </w:t>
            </w:r>
          </w:p>
          <w:p w:rsidR="00123E8D" w:rsidRPr="008B1587" w:rsidRDefault="006F7966" w:rsidP="00EB7D0A">
            <w:pPr>
              <w:numPr>
                <w:ilvl w:val="0"/>
                <w:numId w:val="63"/>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Complete the table below to determine the value of the stock for 5 years. Round the value for each year to the nearest cent.</w:t>
            </w:r>
            <w:r w:rsidR="001220B0" w:rsidRPr="008B1587">
              <w:rPr>
                <w:rFonts w:asciiTheme="minorHAnsi" w:eastAsia="Helvetica" w:hAnsiTheme="minorHAnsi" w:cs="Helvetica"/>
                <w:noProof/>
                <w:sz w:val="20"/>
                <w:szCs w:val="20"/>
              </w:rPr>
              <w:t xml:space="preserve"> </w:t>
            </w:r>
          </w:p>
          <w:p w:rsidR="006F7966" w:rsidRPr="008B1587" w:rsidRDefault="001220B0" w:rsidP="006F7966">
            <w:pPr>
              <w:autoSpaceDE w:val="0"/>
              <w:autoSpaceDN w:val="0"/>
              <w:adjustRightInd w:val="0"/>
              <w:ind w:left="1440"/>
              <w:contextualSpacing/>
              <w:rPr>
                <w:rFonts w:asciiTheme="minorHAnsi" w:eastAsia="Helvetica" w:hAnsiTheme="minorHAnsi" w:cs="Helvetica"/>
                <w:i/>
                <w:noProof/>
                <w:sz w:val="20"/>
                <w:szCs w:val="20"/>
              </w:rPr>
            </w:pPr>
            <w:r w:rsidRPr="008B1587">
              <w:rPr>
                <w:rFonts w:asciiTheme="minorHAnsi" w:eastAsia="Helvetica" w:hAnsiTheme="minorHAnsi" w:cs="Helvetica"/>
                <w:noProof/>
                <w:sz w:val="20"/>
                <w:szCs w:val="20"/>
              </w:rPr>
              <w:t xml:space="preserve">                                                                                               </w:t>
            </w:r>
            <w:r w:rsidRPr="008B1587">
              <w:rPr>
                <w:rFonts w:asciiTheme="minorHAnsi" w:eastAsia="Helvetica" w:hAnsiTheme="minorHAnsi" w:cs="Helvetica"/>
                <w:i/>
                <w:noProof/>
                <w:sz w:val="20"/>
                <w:szCs w:val="20"/>
              </w:rPr>
              <w:t>Solution:</w:t>
            </w:r>
          </w:p>
          <w:p w:rsidR="001220B0" w:rsidRPr="008B1587" w:rsidRDefault="001220B0" w:rsidP="006F7966">
            <w:pPr>
              <w:autoSpaceDE w:val="0"/>
              <w:autoSpaceDN w:val="0"/>
              <w:adjustRightInd w:val="0"/>
              <w:ind w:left="1440"/>
              <w:contextualSpacing/>
              <w:rPr>
                <w:rFonts w:asciiTheme="minorHAnsi" w:eastAsia="Helvetica" w:hAnsiTheme="minorHAnsi" w:cs="Helvetica"/>
                <w:noProof/>
                <w:sz w:val="20"/>
                <w:szCs w:val="20"/>
              </w:rPr>
            </w:pPr>
          </w:p>
          <w:tbl>
            <w:tblPr>
              <w:tblStyle w:val="TableGrid"/>
              <w:tblW w:w="0" w:type="auto"/>
              <w:tblInd w:w="2767" w:type="dxa"/>
              <w:tblLayout w:type="fixed"/>
              <w:tblLook w:val="04A0" w:firstRow="1" w:lastRow="0" w:firstColumn="1" w:lastColumn="0" w:noHBand="0" w:noVBand="1"/>
            </w:tblPr>
            <w:tblGrid>
              <w:gridCol w:w="675"/>
              <w:gridCol w:w="720"/>
              <w:gridCol w:w="1530"/>
              <w:gridCol w:w="630"/>
              <w:gridCol w:w="720"/>
            </w:tblGrid>
            <w:tr w:rsidR="001220B0" w:rsidRPr="008B1587" w:rsidTr="00200050">
              <w:tc>
                <w:tcPr>
                  <w:tcW w:w="675" w:type="dxa"/>
                </w:tcPr>
                <w:p w:rsidR="001220B0" w:rsidRPr="00200050" w:rsidRDefault="001220B0" w:rsidP="00F53998">
                  <w:pPr>
                    <w:rPr>
                      <w:rFonts w:asciiTheme="minorHAnsi" w:hAnsiTheme="minorHAnsi"/>
                      <w:b/>
                      <w:sz w:val="20"/>
                      <w:szCs w:val="20"/>
                    </w:rPr>
                  </w:pPr>
                  <w:r w:rsidRPr="00200050">
                    <w:rPr>
                      <w:rFonts w:asciiTheme="minorHAnsi" w:hAnsiTheme="minorHAnsi"/>
                      <w:b/>
                      <w:sz w:val="20"/>
                      <w:szCs w:val="20"/>
                    </w:rPr>
                    <w:t>Year</w:t>
                  </w:r>
                </w:p>
              </w:tc>
              <w:tc>
                <w:tcPr>
                  <w:tcW w:w="720" w:type="dxa"/>
                </w:tcPr>
                <w:p w:rsidR="001220B0" w:rsidRPr="00200050" w:rsidRDefault="001220B0" w:rsidP="00F53998">
                  <w:pPr>
                    <w:rPr>
                      <w:rFonts w:asciiTheme="minorHAnsi" w:hAnsiTheme="minorHAnsi"/>
                      <w:b/>
                      <w:sz w:val="20"/>
                      <w:szCs w:val="20"/>
                    </w:rPr>
                  </w:pPr>
                  <w:r w:rsidRPr="00200050">
                    <w:rPr>
                      <w:rFonts w:asciiTheme="minorHAnsi" w:hAnsiTheme="minorHAnsi"/>
                      <w:b/>
                      <w:sz w:val="20"/>
                      <w:szCs w:val="20"/>
                    </w:rPr>
                    <w:t>Value</w:t>
                  </w: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tcPr>
                <w:p w:rsidR="001220B0" w:rsidRPr="00200050" w:rsidRDefault="001220B0" w:rsidP="00F53998">
                  <w:pPr>
                    <w:rPr>
                      <w:rFonts w:asciiTheme="minorHAnsi" w:hAnsiTheme="minorHAnsi"/>
                      <w:b/>
                      <w:i/>
                      <w:sz w:val="20"/>
                      <w:szCs w:val="20"/>
                    </w:rPr>
                  </w:pPr>
                  <w:r w:rsidRPr="00200050">
                    <w:rPr>
                      <w:rFonts w:asciiTheme="minorHAnsi" w:hAnsiTheme="minorHAnsi"/>
                      <w:b/>
                      <w:i/>
                      <w:sz w:val="20"/>
                      <w:szCs w:val="20"/>
                    </w:rPr>
                    <w:t>Year</w:t>
                  </w:r>
                </w:p>
              </w:tc>
              <w:tc>
                <w:tcPr>
                  <w:tcW w:w="720" w:type="dxa"/>
                </w:tcPr>
                <w:p w:rsidR="001220B0" w:rsidRPr="00200050" w:rsidRDefault="001220B0" w:rsidP="00F53998">
                  <w:pPr>
                    <w:rPr>
                      <w:rFonts w:asciiTheme="minorHAnsi" w:hAnsiTheme="minorHAnsi"/>
                      <w:b/>
                      <w:i/>
                      <w:sz w:val="20"/>
                      <w:szCs w:val="20"/>
                    </w:rPr>
                  </w:pPr>
                  <w:r w:rsidRPr="00200050">
                    <w:rPr>
                      <w:rFonts w:asciiTheme="minorHAnsi" w:hAnsiTheme="minorHAnsi"/>
                      <w:b/>
                      <w:i/>
                      <w:sz w:val="20"/>
                      <w:szCs w:val="20"/>
                    </w:rPr>
                    <w:t>Value</w:t>
                  </w:r>
                </w:p>
              </w:tc>
            </w:tr>
            <w:tr w:rsidR="001220B0" w:rsidRPr="008B1587" w:rsidTr="00200050">
              <w:tc>
                <w:tcPr>
                  <w:tcW w:w="675"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0</w:t>
                  </w:r>
                </w:p>
              </w:tc>
              <w:tc>
                <w:tcPr>
                  <w:tcW w:w="720"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10</w:t>
                  </w: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0</w:t>
                  </w:r>
                </w:p>
              </w:tc>
              <w:tc>
                <w:tcPr>
                  <w:tcW w:w="72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10.00</w:t>
                  </w:r>
                </w:p>
              </w:tc>
            </w:tr>
            <w:tr w:rsidR="001220B0" w:rsidRPr="008B1587" w:rsidTr="00200050">
              <w:tc>
                <w:tcPr>
                  <w:tcW w:w="675"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1</w:t>
                  </w:r>
                </w:p>
              </w:tc>
              <w:tc>
                <w:tcPr>
                  <w:tcW w:w="720" w:type="dxa"/>
                  <w:vAlign w:val="center"/>
                </w:tcPr>
                <w:p w:rsidR="001220B0" w:rsidRPr="008B1587" w:rsidRDefault="001220B0" w:rsidP="00200050">
                  <w:pPr>
                    <w:jc w:val="center"/>
                    <w:rPr>
                      <w:rFonts w:asciiTheme="minorHAnsi" w:hAnsiTheme="minorHAnsi"/>
                      <w:sz w:val="20"/>
                      <w:szCs w:val="20"/>
                    </w:rPr>
                  </w:pP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1</w:t>
                  </w:r>
                </w:p>
              </w:tc>
              <w:tc>
                <w:tcPr>
                  <w:tcW w:w="72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12.50</w:t>
                  </w:r>
                </w:p>
              </w:tc>
            </w:tr>
            <w:tr w:rsidR="001220B0" w:rsidRPr="008B1587" w:rsidTr="00200050">
              <w:tc>
                <w:tcPr>
                  <w:tcW w:w="675"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2</w:t>
                  </w:r>
                </w:p>
              </w:tc>
              <w:tc>
                <w:tcPr>
                  <w:tcW w:w="720" w:type="dxa"/>
                  <w:vAlign w:val="center"/>
                </w:tcPr>
                <w:p w:rsidR="001220B0" w:rsidRPr="008B1587" w:rsidRDefault="001220B0" w:rsidP="00200050">
                  <w:pPr>
                    <w:jc w:val="center"/>
                    <w:rPr>
                      <w:rFonts w:asciiTheme="minorHAnsi" w:hAnsiTheme="minorHAnsi"/>
                      <w:sz w:val="20"/>
                      <w:szCs w:val="20"/>
                    </w:rPr>
                  </w:pP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2</w:t>
                  </w:r>
                </w:p>
              </w:tc>
              <w:tc>
                <w:tcPr>
                  <w:tcW w:w="72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15.63</w:t>
                  </w:r>
                </w:p>
              </w:tc>
            </w:tr>
            <w:tr w:rsidR="001220B0" w:rsidRPr="008B1587" w:rsidTr="00200050">
              <w:tc>
                <w:tcPr>
                  <w:tcW w:w="675"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3</w:t>
                  </w:r>
                </w:p>
              </w:tc>
              <w:tc>
                <w:tcPr>
                  <w:tcW w:w="720" w:type="dxa"/>
                  <w:vAlign w:val="center"/>
                </w:tcPr>
                <w:p w:rsidR="001220B0" w:rsidRPr="008B1587" w:rsidRDefault="001220B0" w:rsidP="00200050">
                  <w:pPr>
                    <w:jc w:val="center"/>
                    <w:rPr>
                      <w:rFonts w:asciiTheme="minorHAnsi" w:hAnsiTheme="minorHAnsi"/>
                      <w:sz w:val="20"/>
                      <w:szCs w:val="20"/>
                    </w:rPr>
                  </w:pP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3</w:t>
                  </w:r>
                </w:p>
              </w:tc>
              <w:tc>
                <w:tcPr>
                  <w:tcW w:w="72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19.53</w:t>
                  </w:r>
                </w:p>
              </w:tc>
            </w:tr>
            <w:tr w:rsidR="001220B0" w:rsidRPr="008B1587" w:rsidTr="00200050">
              <w:tc>
                <w:tcPr>
                  <w:tcW w:w="675"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4</w:t>
                  </w:r>
                </w:p>
              </w:tc>
              <w:tc>
                <w:tcPr>
                  <w:tcW w:w="720" w:type="dxa"/>
                  <w:vAlign w:val="center"/>
                </w:tcPr>
                <w:p w:rsidR="001220B0" w:rsidRPr="008B1587" w:rsidRDefault="001220B0" w:rsidP="00200050">
                  <w:pPr>
                    <w:jc w:val="center"/>
                    <w:rPr>
                      <w:rFonts w:asciiTheme="minorHAnsi" w:hAnsiTheme="minorHAnsi"/>
                      <w:sz w:val="20"/>
                      <w:szCs w:val="20"/>
                    </w:rPr>
                  </w:pP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4</w:t>
                  </w:r>
                </w:p>
              </w:tc>
              <w:tc>
                <w:tcPr>
                  <w:tcW w:w="72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24.48</w:t>
                  </w:r>
                </w:p>
              </w:tc>
            </w:tr>
            <w:tr w:rsidR="001220B0" w:rsidRPr="008B1587" w:rsidTr="00200050">
              <w:tc>
                <w:tcPr>
                  <w:tcW w:w="675" w:type="dxa"/>
                  <w:vAlign w:val="center"/>
                </w:tcPr>
                <w:p w:rsidR="001220B0" w:rsidRPr="008B1587" w:rsidRDefault="001220B0" w:rsidP="00200050">
                  <w:pPr>
                    <w:jc w:val="center"/>
                    <w:rPr>
                      <w:rFonts w:asciiTheme="minorHAnsi" w:hAnsiTheme="minorHAnsi"/>
                      <w:sz w:val="20"/>
                      <w:szCs w:val="20"/>
                    </w:rPr>
                  </w:pPr>
                  <w:r w:rsidRPr="008B1587">
                    <w:rPr>
                      <w:rFonts w:asciiTheme="minorHAnsi" w:hAnsiTheme="minorHAnsi"/>
                      <w:sz w:val="20"/>
                      <w:szCs w:val="20"/>
                    </w:rPr>
                    <w:t>5</w:t>
                  </w:r>
                </w:p>
              </w:tc>
              <w:tc>
                <w:tcPr>
                  <w:tcW w:w="720" w:type="dxa"/>
                  <w:vAlign w:val="center"/>
                </w:tcPr>
                <w:p w:rsidR="001220B0" w:rsidRPr="008B1587" w:rsidRDefault="001220B0" w:rsidP="00200050">
                  <w:pPr>
                    <w:jc w:val="center"/>
                    <w:rPr>
                      <w:rFonts w:asciiTheme="minorHAnsi" w:hAnsiTheme="minorHAnsi"/>
                      <w:sz w:val="20"/>
                      <w:szCs w:val="20"/>
                    </w:rPr>
                  </w:pPr>
                </w:p>
              </w:tc>
              <w:tc>
                <w:tcPr>
                  <w:tcW w:w="1530" w:type="dxa"/>
                  <w:tcBorders>
                    <w:top w:val="nil"/>
                    <w:bottom w:val="nil"/>
                  </w:tcBorders>
                </w:tcPr>
                <w:p w:rsidR="001220B0" w:rsidRPr="008B1587" w:rsidRDefault="001220B0" w:rsidP="00F53998">
                  <w:pPr>
                    <w:rPr>
                      <w:rFonts w:asciiTheme="minorHAnsi" w:hAnsiTheme="minorHAnsi"/>
                      <w:sz w:val="20"/>
                      <w:szCs w:val="20"/>
                    </w:rPr>
                  </w:pPr>
                </w:p>
              </w:tc>
              <w:tc>
                <w:tcPr>
                  <w:tcW w:w="63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5</w:t>
                  </w:r>
                </w:p>
              </w:tc>
              <w:tc>
                <w:tcPr>
                  <w:tcW w:w="720" w:type="dxa"/>
                  <w:vAlign w:val="center"/>
                </w:tcPr>
                <w:p w:rsidR="001220B0" w:rsidRPr="008B1587" w:rsidRDefault="001220B0" w:rsidP="00200050">
                  <w:pPr>
                    <w:jc w:val="center"/>
                    <w:rPr>
                      <w:rFonts w:asciiTheme="minorHAnsi" w:hAnsiTheme="minorHAnsi"/>
                      <w:i/>
                      <w:sz w:val="20"/>
                      <w:szCs w:val="20"/>
                    </w:rPr>
                  </w:pPr>
                  <w:r w:rsidRPr="008B1587">
                    <w:rPr>
                      <w:rFonts w:asciiTheme="minorHAnsi" w:hAnsiTheme="minorHAnsi"/>
                      <w:i/>
                      <w:sz w:val="20"/>
                      <w:szCs w:val="20"/>
                    </w:rPr>
                    <w:t>30.52</w:t>
                  </w:r>
                </w:p>
              </w:tc>
            </w:tr>
          </w:tbl>
          <w:p w:rsidR="001220B0" w:rsidRPr="008B1587" w:rsidRDefault="001220B0" w:rsidP="001220B0">
            <w:pPr>
              <w:autoSpaceDE w:val="0"/>
              <w:autoSpaceDN w:val="0"/>
              <w:adjustRightInd w:val="0"/>
              <w:ind w:left="1440"/>
              <w:contextualSpacing/>
              <w:rPr>
                <w:rFonts w:asciiTheme="minorHAnsi" w:eastAsia="Helvetica" w:hAnsiTheme="minorHAnsi" w:cs="Helvetica"/>
                <w:noProof/>
                <w:sz w:val="20"/>
                <w:szCs w:val="20"/>
              </w:rPr>
            </w:pPr>
          </w:p>
          <w:p w:rsidR="001220B0" w:rsidRPr="008B1587" w:rsidRDefault="001220B0" w:rsidP="00803FA6">
            <w:pPr>
              <w:numPr>
                <w:ilvl w:val="0"/>
                <w:numId w:val="63"/>
              </w:numPr>
              <w:autoSpaceDE w:val="0"/>
              <w:autoSpaceDN w:val="0"/>
              <w:adjustRightInd w:val="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Do the values represent an arithmetic sequence</w:t>
            </w:r>
            <w:r w:rsidR="009C21C3" w:rsidRPr="008B1587">
              <w:rPr>
                <w:rFonts w:asciiTheme="minorHAnsi" w:eastAsia="Helvetica" w:hAnsiTheme="minorHAnsi" w:cs="Helvetica"/>
                <w:noProof/>
                <w:sz w:val="20"/>
                <w:szCs w:val="20"/>
              </w:rPr>
              <w:t xml:space="preserve"> or a geometric sequence? Explain how you know.</w:t>
            </w:r>
          </w:p>
          <w:p w:rsidR="00123E8D" w:rsidRPr="008B1587" w:rsidRDefault="001220B0" w:rsidP="00803FA6">
            <w:pPr>
              <w:numPr>
                <w:ilvl w:val="0"/>
                <w:numId w:val="63"/>
              </w:numPr>
              <w:autoSpaceDE w:val="0"/>
              <w:autoSpaceDN w:val="0"/>
              <w:adjustRightInd w:val="0"/>
              <w:spacing w:after="120"/>
              <w:rPr>
                <w:rFonts w:asciiTheme="minorHAnsi" w:hAnsiTheme="minorHAnsi" w:cs="Calibri"/>
                <w:sz w:val="20"/>
                <w:szCs w:val="20"/>
              </w:rPr>
            </w:pPr>
            <w:r w:rsidRPr="008B1587">
              <w:rPr>
                <w:rFonts w:asciiTheme="minorHAnsi" w:eastAsia="Helvetica" w:hAnsiTheme="minorHAnsi" w:cs="Helvetica"/>
                <w:noProof/>
                <w:sz w:val="20"/>
                <w:szCs w:val="20"/>
              </w:rPr>
              <w:t xml:space="preserve">Graph the values in  your table on a coordinate plane. </w:t>
            </w:r>
            <w:r w:rsidR="009C21C3" w:rsidRPr="008B1587">
              <w:rPr>
                <w:rFonts w:asciiTheme="minorHAnsi" w:eastAsia="Helvetica" w:hAnsiTheme="minorHAnsi" w:cs="Helvetica"/>
                <w:noProof/>
                <w:sz w:val="20"/>
                <w:szCs w:val="20"/>
              </w:rPr>
              <w:t>Explain how the shape of the graph does or does not support your answer in part b.</w:t>
            </w:r>
          </w:p>
        </w:tc>
      </w:tr>
      <w:tr w:rsidR="00395256" w:rsidRPr="00190C3C" w:rsidTr="002A691A">
        <w:trPr>
          <w:cantSplit/>
          <w:tblHeader/>
          <w:jc w:val="center"/>
        </w:trPr>
        <w:tc>
          <w:tcPr>
            <w:tcW w:w="14590" w:type="dxa"/>
            <w:gridSpan w:val="3"/>
          </w:tcPr>
          <w:p w:rsidR="00395256" w:rsidRPr="00395256" w:rsidRDefault="009122BF" w:rsidP="00395256">
            <w:pPr>
              <w:pStyle w:val="Heading2"/>
              <w:spacing w:before="0"/>
              <w:rPr>
                <w:lang w:val="en-US" w:eastAsia="en-US"/>
              </w:rPr>
            </w:pPr>
            <w:r>
              <w:rPr>
                <w:b w:val="0"/>
                <w:bCs w:val="0"/>
              </w:rPr>
              <w:lastRenderedPageBreak/>
              <w:br w:type="page"/>
            </w:r>
            <w:r w:rsidR="00395256" w:rsidRPr="00EA442B">
              <w:rPr>
                <w:color w:val="00B598"/>
                <w:sz w:val="22"/>
                <w:szCs w:val="22"/>
                <w:lang w:val="en-US" w:eastAsia="en-US"/>
              </w:rPr>
              <w:t>Functions: Interpreting Functions (F-IF)</w:t>
            </w:r>
          </w:p>
          <w:p w:rsidR="00395256" w:rsidRPr="00200050" w:rsidRDefault="00395256" w:rsidP="00395256">
            <w:pPr>
              <w:pStyle w:val="normal10"/>
              <w:rPr>
                <w:rStyle w:val="normalchar1"/>
                <w:rFonts w:asciiTheme="majorHAnsi" w:hAnsiTheme="majorHAnsi" w:cs="Calibri"/>
                <w:bCs/>
                <w:i/>
                <w:iCs/>
                <w:sz w:val="22"/>
                <w:szCs w:val="22"/>
                <w:u w:val="single"/>
              </w:rPr>
            </w:pPr>
            <w:r w:rsidRPr="00200050">
              <w:rPr>
                <w:rFonts w:asciiTheme="majorHAnsi" w:hAnsiTheme="majorHAnsi"/>
                <w:b/>
                <w:sz w:val="22"/>
              </w:rPr>
              <w:t>Interpret functions that arise in applications in terms of the context.</w:t>
            </w:r>
          </w:p>
        </w:tc>
      </w:tr>
      <w:tr w:rsidR="00B51DC3" w:rsidRPr="00190C3C" w:rsidTr="002A691A">
        <w:trPr>
          <w:cantSplit/>
          <w:tblHeader/>
          <w:jc w:val="center"/>
        </w:trPr>
        <w:tc>
          <w:tcPr>
            <w:tcW w:w="3112" w:type="dxa"/>
            <w:gridSpan w:val="2"/>
          </w:tcPr>
          <w:p w:rsidR="00B51DC3" w:rsidRPr="008B1587" w:rsidRDefault="00B51DC3"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478" w:type="dxa"/>
          </w:tcPr>
          <w:p w:rsidR="00B51DC3" w:rsidRPr="008B1587" w:rsidRDefault="00B51DC3"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5664C3" w:rsidRPr="00190C3C" w:rsidTr="002A691A">
        <w:trPr>
          <w:cantSplit/>
          <w:tblHeader/>
          <w:jc w:val="center"/>
        </w:trPr>
        <w:tc>
          <w:tcPr>
            <w:tcW w:w="3112" w:type="dxa"/>
            <w:gridSpan w:val="2"/>
          </w:tcPr>
          <w:p w:rsidR="005664C3" w:rsidRPr="008B1587" w:rsidRDefault="005664C3" w:rsidP="00395256">
            <w:pPr>
              <w:spacing w:line="276" w:lineRule="auto"/>
              <w:contextualSpacing/>
              <w:rPr>
                <w:rStyle w:val="normalchar1"/>
                <w:rFonts w:asciiTheme="minorHAnsi" w:hAnsiTheme="minorHAnsi" w:cs="Arial"/>
                <w:sz w:val="20"/>
                <w:szCs w:val="20"/>
              </w:rPr>
            </w:pPr>
            <w:r w:rsidRPr="008B1587">
              <w:rPr>
                <w:rFonts w:asciiTheme="minorHAnsi" w:hAnsiTheme="minorHAnsi" w:cs="Calibri"/>
                <w:b/>
                <w:color w:val="000000"/>
                <w:sz w:val="20"/>
                <w:szCs w:val="20"/>
              </w:rPr>
              <w:t>A1: F-IF.B.4.</w:t>
            </w:r>
            <w:r w:rsidRPr="008B1587">
              <w:rPr>
                <w:rFonts w:asciiTheme="minorHAnsi" w:hAnsiTheme="minorHAnsi" w:cs="Calibri"/>
                <w:color w:val="000000"/>
                <w:sz w:val="20"/>
                <w:szCs w:val="20"/>
              </w:rPr>
              <w:t xml:space="preserve"> For linear, piecewise linear (to include absolute value), quadratic, and exponential functions that model a relationship between two quantities, interpret key features of graphs and tables in terms of the quantities, and sketch graphs showing key features given a verbal description of the relationship. </w:t>
            </w:r>
            <w:r w:rsidRPr="009A1D5A">
              <w:rPr>
                <w:rFonts w:asciiTheme="minorHAnsi" w:hAnsiTheme="minorHAnsi" w:cs="Calibri"/>
                <w:i/>
                <w:color w:val="000000"/>
                <w:sz w:val="20"/>
                <w:szCs w:val="20"/>
              </w:rPr>
              <w:t>Key features include: intercepts; intervals where the function is increasing, decreasing, positive, or negative; relative maximums and minimums; symmetries; and end behavior.</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tc>
        <w:tc>
          <w:tcPr>
            <w:tcW w:w="11478" w:type="dxa"/>
          </w:tcPr>
          <w:p w:rsidR="009C21C3" w:rsidRPr="008B1587" w:rsidRDefault="009C21C3" w:rsidP="009C21C3">
            <w:pPr>
              <w:autoSpaceDE w:val="0"/>
              <w:autoSpaceDN w:val="0"/>
              <w:adjustRightInd w:val="0"/>
              <w:rPr>
                <w:rFonts w:asciiTheme="minorHAnsi" w:eastAsia="Helvetica" w:hAnsiTheme="minorHAnsi"/>
                <w:noProof/>
                <w:sz w:val="20"/>
                <w:szCs w:val="20"/>
              </w:rPr>
            </w:pPr>
            <w:r w:rsidRPr="008B1587">
              <w:rPr>
                <w:rFonts w:asciiTheme="minorHAnsi" w:eastAsia="Helvetica" w:hAnsiTheme="minorHAnsi" w:cs="TimesNewRomanPSMT"/>
                <w:sz w:val="20"/>
                <w:szCs w:val="20"/>
              </w:rPr>
              <w:t xml:space="preserve">Students interpret the key features of the different functions listed in the standard. </w:t>
            </w:r>
            <w:r w:rsidRPr="008B1587">
              <w:rPr>
                <w:rFonts w:asciiTheme="minorHAnsi" w:eastAsia="Helvetica" w:hAnsiTheme="minorHAnsi"/>
                <w:noProof/>
                <w:sz w:val="20"/>
                <w:szCs w:val="20"/>
              </w:rPr>
              <w:t>When given a table or graph of a function that models a real-life situation, explain the meaning of the characteristics of the table or graph in the context of the problem.</w:t>
            </w:r>
          </w:p>
          <w:p w:rsidR="009C21C3" w:rsidRPr="008B1587" w:rsidRDefault="009C21C3" w:rsidP="009C21C3">
            <w:pPr>
              <w:autoSpaceDE w:val="0"/>
              <w:autoSpaceDN w:val="0"/>
              <w:adjustRightInd w:val="0"/>
              <w:rPr>
                <w:rFonts w:asciiTheme="minorHAnsi" w:eastAsia="Helvetica" w:hAnsiTheme="minorHAnsi" w:cs="TimesNewRomanPSMT"/>
                <w:sz w:val="20"/>
                <w:szCs w:val="20"/>
              </w:rPr>
            </w:pPr>
          </w:p>
          <w:p w:rsidR="002E405B" w:rsidRPr="002E405B" w:rsidRDefault="004D1A8B" w:rsidP="0047411B">
            <w:pPr>
              <w:autoSpaceDE w:val="0"/>
              <w:autoSpaceDN w:val="0"/>
              <w:adjustRightInd w:val="0"/>
              <w:spacing w:after="120"/>
              <w:rPr>
                <w:rFonts w:asciiTheme="minorHAnsi" w:eastAsia="Helvetica" w:hAnsiTheme="minorHAnsi"/>
                <w:noProof/>
                <w:sz w:val="20"/>
                <w:szCs w:val="20"/>
              </w:rPr>
            </w:pPr>
            <w:r w:rsidRPr="002E405B">
              <w:rPr>
                <w:rFonts w:asciiTheme="minorHAnsi" w:eastAsia="Helvetica" w:hAnsiTheme="minorHAnsi"/>
                <w:noProof/>
                <w:sz w:val="20"/>
                <w:szCs w:val="20"/>
              </w:rPr>
              <w:t xml:space="preserve">Key features </w:t>
            </w:r>
          </w:p>
          <w:p w:rsidR="002E405B" w:rsidRDefault="004D1A8B" w:rsidP="00200050">
            <w:pPr>
              <w:pStyle w:val="ListParagraph"/>
              <w:numPr>
                <w:ilvl w:val="0"/>
                <w:numId w:val="14"/>
              </w:numPr>
              <w:autoSpaceDE w:val="0"/>
              <w:autoSpaceDN w:val="0"/>
              <w:adjustRightInd w:val="0"/>
              <w:spacing w:after="120"/>
              <w:rPr>
                <w:rFonts w:asciiTheme="minorHAnsi" w:eastAsia="Helvetica" w:hAnsiTheme="minorHAnsi"/>
                <w:noProof/>
                <w:sz w:val="20"/>
                <w:szCs w:val="20"/>
              </w:rPr>
            </w:pPr>
            <w:r w:rsidRPr="00200050">
              <w:rPr>
                <w:rFonts w:asciiTheme="minorHAnsi" w:eastAsia="Helvetica" w:hAnsiTheme="minorHAnsi"/>
                <w:noProof/>
                <w:sz w:val="20"/>
                <w:szCs w:val="20"/>
              </w:rPr>
              <w:t>of a linear function are slope and intercepts</w:t>
            </w:r>
          </w:p>
          <w:p w:rsidR="002E405B" w:rsidRDefault="002E405B" w:rsidP="00200050">
            <w:pPr>
              <w:pStyle w:val="ListParagraph"/>
              <w:numPr>
                <w:ilvl w:val="0"/>
                <w:numId w:val="14"/>
              </w:num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of a quadratic function are intervals of increase/decrease, positive/negative, maximum/minimum, symmetry, and intercepts</w:t>
            </w:r>
          </w:p>
          <w:p w:rsidR="002E405B" w:rsidRDefault="002E405B" w:rsidP="00200050">
            <w:pPr>
              <w:pStyle w:val="ListParagraph"/>
              <w:numPr>
                <w:ilvl w:val="0"/>
                <w:numId w:val="14"/>
              </w:numPr>
              <w:autoSpaceDE w:val="0"/>
              <w:autoSpaceDN w:val="0"/>
              <w:adjustRightInd w:val="0"/>
              <w:spacing w:after="120"/>
              <w:rPr>
                <w:rFonts w:asciiTheme="minorHAnsi" w:eastAsia="Helvetica" w:hAnsiTheme="minorHAnsi"/>
                <w:noProof/>
                <w:sz w:val="20"/>
                <w:szCs w:val="20"/>
              </w:rPr>
            </w:pPr>
            <w:r w:rsidRPr="002E405B">
              <w:rPr>
                <w:rFonts w:asciiTheme="minorHAnsi" w:eastAsia="Helvetica" w:hAnsiTheme="minorHAnsi"/>
                <w:noProof/>
                <w:sz w:val="20"/>
                <w:szCs w:val="20"/>
              </w:rPr>
              <w:t>of an exponential function include y-intercept and increasing/decreasing itervals</w:t>
            </w:r>
          </w:p>
          <w:p w:rsidR="004D1A8B" w:rsidRPr="00200050" w:rsidRDefault="002E405B" w:rsidP="00200050">
            <w:pPr>
              <w:pStyle w:val="ListParagraph"/>
              <w:numPr>
                <w:ilvl w:val="0"/>
                <w:numId w:val="14"/>
              </w:numPr>
              <w:autoSpaceDE w:val="0"/>
              <w:autoSpaceDN w:val="0"/>
              <w:adjustRightInd w:val="0"/>
              <w:spacing w:after="120"/>
              <w:rPr>
                <w:rFonts w:asciiTheme="minorHAnsi" w:eastAsia="Helvetica" w:hAnsiTheme="minorHAnsi"/>
                <w:noProof/>
                <w:sz w:val="20"/>
                <w:szCs w:val="20"/>
              </w:rPr>
            </w:pPr>
            <w:r w:rsidRPr="002E405B">
              <w:rPr>
                <w:rFonts w:asciiTheme="minorHAnsi" w:eastAsia="Helvetica" w:hAnsiTheme="minorHAnsi"/>
                <w:noProof/>
                <w:sz w:val="20"/>
                <w:szCs w:val="20"/>
              </w:rPr>
              <w:t>of an absolute value include y-intercept, minimum or maximum, increasing  or decreasing intervals,  and symmetry</w:t>
            </w:r>
          </w:p>
          <w:p w:rsidR="004D1A8B" w:rsidRPr="008B1587" w:rsidRDefault="004D1A8B" w:rsidP="00200050">
            <w:pPr>
              <w:autoSpaceDE w:val="0"/>
              <w:autoSpaceDN w:val="0"/>
              <w:adjustRightInd w:val="0"/>
              <w:spacing w:after="240"/>
              <w:rPr>
                <w:rFonts w:asciiTheme="minorHAnsi" w:eastAsia="Helvetica" w:hAnsiTheme="minorHAnsi"/>
                <w:noProof/>
                <w:sz w:val="20"/>
                <w:szCs w:val="20"/>
              </w:rPr>
            </w:pPr>
            <w:r w:rsidRPr="008B1587">
              <w:rPr>
                <w:rFonts w:asciiTheme="minorHAnsi" w:eastAsia="Helvetica" w:hAnsiTheme="minorHAnsi"/>
                <w:b/>
                <w:noProof/>
                <w:sz w:val="20"/>
                <w:szCs w:val="20"/>
              </w:rPr>
              <w:t>Example</w:t>
            </w:r>
            <w:r w:rsidR="002E405B">
              <w:rPr>
                <w:rFonts w:asciiTheme="minorHAnsi" w:eastAsia="Helvetica" w:hAnsiTheme="minorHAnsi"/>
                <w:b/>
                <w:noProof/>
                <w:sz w:val="20"/>
                <w:szCs w:val="20"/>
              </w:rPr>
              <w:t>s</w:t>
            </w:r>
            <w:r w:rsidRPr="008B1587">
              <w:rPr>
                <w:rFonts w:asciiTheme="minorHAnsi" w:eastAsia="Helvetica" w:hAnsiTheme="minorHAnsi"/>
                <w:b/>
                <w:noProof/>
                <w:sz w:val="20"/>
                <w:szCs w:val="20"/>
              </w:rPr>
              <w:t>:</w:t>
            </w:r>
            <w:r w:rsidRPr="008B1587">
              <w:rPr>
                <w:rFonts w:asciiTheme="minorHAnsi" w:eastAsia="Helvetica" w:hAnsiTheme="minorHAnsi"/>
                <w:noProof/>
                <w:sz w:val="20"/>
                <w:szCs w:val="20"/>
              </w:rPr>
              <w:t xml:space="preserve"> </w:t>
            </w:r>
          </w:p>
          <w:p w:rsidR="004D1A8B" w:rsidRDefault="004D1A8B" w:rsidP="00200050">
            <w:pPr>
              <w:pStyle w:val="ListParagraph"/>
              <w:numPr>
                <w:ilvl w:val="0"/>
                <w:numId w:val="14"/>
              </w:numPr>
              <w:autoSpaceDE w:val="0"/>
              <w:autoSpaceDN w:val="0"/>
              <w:adjustRightInd w:val="0"/>
              <w:spacing w:after="240"/>
              <w:rPr>
                <w:rFonts w:asciiTheme="minorHAnsi" w:eastAsia="Helvetica" w:hAnsiTheme="minorHAnsi"/>
                <w:noProof/>
                <w:sz w:val="20"/>
                <w:szCs w:val="20"/>
              </w:rPr>
            </w:pPr>
            <w:r w:rsidRPr="008B1587">
              <w:rPr>
                <w:rFonts w:asciiTheme="minorHAnsi" w:eastAsia="Helvetica" w:hAnsiTheme="minorHAnsi"/>
                <w:noProof/>
                <w:sz w:val="20"/>
                <w:szCs w:val="20"/>
              </w:rPr>
              <w:t>The local newspaper charges for advertisements in their community section. A customer has called to ask about the charges. The newspaper gives the first 50 words for free and then charges a fee per word. Use the table at the right to describe how the newspaper charges for the ads. Include all important information.</w:t>
            </w:r>
          </w:p>
          <w:tbl>
            <w:tblPr>
              <w:tblStyle w:val="TableGrid"/>
              <w:tblW w:w="0" w:type="auto"/>
              <w:tblInd w:w="720" w:type="dxa"/>
              <w:tblLayout w:type="fixed"/>
              <w:tblLook w:val="04A0" w:firstRow="1" w:lastRow="0" w:firstColumn="1" w:lastColumn="0" w:noHBand="0" w:noVBand="1"/>
            </w:tblPr>
            <w:tblGrid>
              <w:gridCol w:w="1226"/>
              <w:gridCol w:w="724"/>
              <w:gridCol w:w="720"/>
              <w:gridCol w:w="720"/>
              <w:gridCol w:w="810"/>
              <w:gridCol w:w="720"/>
              <w:gridCol w:w="720"/>
            </w:tblGrid>
            <w:tr w:rsidR="00082489" w:rsidTr="00200050">
              <w:trPr>
                <w:trHeight w:val="292"/>
              </w:trPr>
              <w:tc>
                <w:tcPr>
                  <w:tcW w:w="1226" w:type="dxa"/>
                  <w:vAlign w:val="center"/>
                </w:tcPr>
                <w:p w:rsidR="00082489" w:rsidRDefault="00082489" w:rsidP="00200050">
                  <w:pPr>
                    <w:pStyle w:val="ListParagraph"/>
                    <w:autoSpaceDE w:val="0"/>
                    <w:autoSpaceDN w:val="0"/>
                    <w:adjustRightInd w:val="0"/>
                    <w:ind w:left="0"/>
                    <w:rPr>
                      <w:rFonts w:asciiTheme="minorHAnsi" w:eastAsia="Helvetica" w:hAnsiTheme="minorHAnsi"/>
                      <w:noProof/>
                      <w:sz w:val="20"/>
                      <w:szCs w:val="20"/>
                    </w:rPr>
                  </w:pPr>
                  <w:r w:rsidRPr="00B264FA">
                    <w:rPr>
                      <w:rFonts w:eastAsia="Helvetica"/>
                      <w:b/>
                      <w:noProof/>
                      <w:sz w:val="20"/>
                      <w:szCs w:val="20"/>
                    </w:rPr>
                    <w:t># of words</w:t>
                  </w:r>
                </w:p>
              </w:tc>
              <w:tc>
                <w:tcPr>
                  <w:tcW w:w="724"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50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60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70</w:t>
                  </w:r>
                </w:p>
              </w:tc>
              <w:tc>
                <w:tcPr>
                  <w:tcW w:w="81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80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90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100</w:t>
                  </w:r>
                </w:p>
              </w:tc>
            </w:tr>
            <w:tr w:rsidR="00082489" w:rsidTr="00200050">
              <w:trPr>
                <w:trHeight w:val="292"/>
              </w:trPr>
              <w:tc>
                <w:tcPr>
                  <w:tcW w:w="1226" w:type="dxa"/>
                  <w:vAlign w:val="center"/>
                </w:tcPr>
                <w:p w:rsidR="00082489" w:rsidRDefault="00082489" w:rsidP="00200050">
                  <w:pPr>
                    <w:pStyle w:val="ListParagraph"/>
                    <w:autoSpaceDE w:val="0"/>
                    <w:autoSpaceDN w:val="0"/>
                    <w:adjustRightInd w:val="0"/>
                    <w:ind w:left="0"/>
                    <w:rPr>
                      <w:rFonts w:asciiTheme="minorHAnsi" w:eastAsia="Helvetica" w:hAnsiTheme="minorHAnsi"/>
                      <w:noProof/>
                      <w:sz w:val="20"/>
                      <w:szCs w:val="20"/>
                    </w:rPr>
                  </w:pPr>
                  <w:r w:rsidRPr="00B264FA">
                    <w:rPr>
                      <w:rFonts w:eastAsia="Helvetica"/>
                      <w:b/>
                      <w:noProof/>
                      <w:sz w:val="20"/>
                      <w:szCs w:val="20"/>
                    </w:rPr>
                    <w:t>Cost ($)</w:t>
                  </w:r>
                </w:p>
              </w:tc>
              <w:tc>
                <w:tcPr>
                  <w:tcW w:w="724"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0.00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0.50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1.00</w:t>
                  </w:r>
                </w:p>
              </w:tc>
              <w:tc>
                <w:tcPr>
                  <w:tcW w:w="81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1.50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2.00</w:t>
                  </w:r>
                </w:p>
              </w:tc>
              <w:tc>
                <w:tcPr>
                  <w:tcW w:w="720" w:type="dxa"/>
                  <w:vAlign w:val="center"/>
                </w:tcPr>
                <w:p w:rsidR="00082489" w:rsidRDefault="00082489" w:rsidP="00200050">
                  <w:pPr>
                    <w:pStyle w:val="ListParagraph"/>
                    <w:autoSpaceDE w:val="0"/>
                    <w:autoSpaceDN w:val="0"/>
                    <w:adjustRightInd w:val="0"/>
                    <w:ind w:left="0"/>
                    <w:jc w:val="center"/>
                    <w:rPr>
                      <w:rFonts w:asciiTheme="minorHAnsi" w:eastAsia="Helvetica" w:hAnsiTheme="minorHAnsi"/>
                      <w:noProof/>
                      <w:sz w:val="20"/>
                      <w:szCs w:val="20"/>
                    </w:rPr>
                  </w:pPr>
                  <w:r>
                    <w:rPr>
                      <w:rFonts w:asciiTheme="minorHAnsi" w:eastAsia="Helvetica" w:hAnsiTheme="minorHAnsi"/>
                      <w:noProof/>
                      <w:sz w:val="20"/>
                      <w:szCs w:val="20"/>
                    </w:rPr>
                    <w:t>2.50</w:t>
                  </w:r>
                </w:p>
              </w:tc>
            </w:tr>
          </w:tbl>
          <w:p w:rsidR="002E405B" w:rsidRPr="008B1587" w:rsidRDefault="002E405B" w:rsidP="00200050">
            <w:pPr>
              <w:pStyle w:val="ListParagraph"/>
              <w:autoSpaceDE w:val="0"/>
              <w:autoSpaceDN w:val="0"/>
              <w:adjustRightInd w:val="0"/>
              <w:spacing w:after="240"/>
              <w:rPr>
                <w:rFonts w:asciiTheme="minorHAnsi" w:eastAsia="Helvetica" w:hAnsiTheme="minorHAnsi"/>
                <w:noProof/>
                <w:sz w:val="20"/>
                <w:szCs w:val="20"/>
              </w:rPr>
            </w:pPr>
          </w:p>
          <w:p w:rsidR="00F403FB" w:rsidRPr="008B1587" w:rsidRDefault="00F403FB" w:rsidP="00200050">
            <w:pPr>
              <w:pStyle w:val="ListParagraph"/>
              <w:numPr>
                <w:ilvl w:val="0"/>
                <w:numId w:val="14"/>
              </w:numPr>
              <w:autoSpaceDE w:val="0"/>
              <w:autoSpaceDN w:val="0"/>
              <w:adjustRightInd w:val="0"/>
              <w:spacing w:after="240"/>
              <w:rPr>
                <w:rFonts w:asciiTheme="minorHAnsi" w:eastAsia="Helvetica" w:hAnsiTheme="minorHAnsi"/>
                <w:noProof/>
                <w:sz w:val="20"/>
                <w:szCs w:val="20"/>
              </w:rPr>
            </w:pPr>
            <w:r w:rsidRPr="008B1587">
              <w:rPr>
                <w:rFonts w:asciiTheme="minorHAnsi" w:eastAsia="Helvetica" w:hAnsiTheme="minorHAnsi"/>
                <w:noProof/>
                <w:sz w:val="20"/>
                <w:szCs w:val="20"/>
              </w:rPr>
              <w:t>Suppose </w:t>
            </w:r>
            <m:oMath>
              <m:r>
                <w:rPr>
                  <w:rFonts w:ascii="Cambria Math" w:eastAsia="Helvetica" w:hAnsi="Cambria Math"/>
                  <w:noProof/>
                  <w:sz w:val="20"/>
                  <w:szCs w:val="20"/>
                </w:rPr>
                <m:t>h</m:t>
              </m:r>
              <m:d>
                <m:dPr>
                  <m:ctrlPr>
                    <w:rPr>
                      <w:rFonts w:ascii="Cambria Math" w:eastAsia="Helvetica" w:hAnsi="Cambria Math"/>
                      <w:i/>
                      <w:noProof/>
                      <w:sz w:val="20"/>
                      <w:szCs w:val="20"/>
                    </w:rPr>
                  </m:ctrlPr>
                </m:dPr>
                <m:e>
                  <m:r>
                    <w:rPr>
                      <w:rFonts w:ascii="Cambria Math" w:eastAsia="Helvetica" w:hAnsi="Cambria Math"/>
                      <w:noProof/>
                      <w:sz w:val="20"/>
                      <w:szCs w:val="20"/>
                    </w:rPr>
                    <m:t>t</m:t>
                  </m:r>
                </m:e>
              </m:d>
              <m:r>
                <w:rPr>
                  <w:rFonts w:ascii="Cambria Math" w:eastAsia="Helvetica" w:hAnsi="Cambria Math"/>
                  <w:noProof/>
                  <w:sz w:val="20"/>
                  <w:szCs w:val="20"/>
                </w:rPr>
                <m:t>= -5</m:t>
              </m:r>
              <m:sSup>
                <m:sSupPr>
                  <m:ctrlPr>
                    <w:rPr>
                      <w:rFonts w:ascii="Cambria Math" w:eastAsia="Helvetica" w:hAnsi="Cambria Math"/>
                      <w:i/>
                      <w:noProof/>
                      <w:sz w:val="20"/>
                      <w:szCs w:val="20"/>
                    </w:rPr>
                  </m:ctrlPr>
                </m:sSupPr>
                <m:e>
                  <m:r>
                    <w:rPr>
                      <w:rFonts w:ascii="Cambria Math" w:eastAsia="Helvetica" w:hAnsi="Cambria Math"/>
                      <w:noProof/>
                      <w:sz w:val="20"/>
                      <w:szCs w:val="20"/>
                    </w:rPr>
                    <m:t>t</m:t>
                  </m:r>
                </m:e>
                <m:sup>
                  <m:r>
                    <w:rPr>
                      <w:rFonts w:ascii="Cambria Math" w:eastAsia="Helvetica" w:hAnsi="Cambria Math"/>
                      <w:noProof/>
                      <w:sz w:val="20"/>
                      <w:szCs w:val="20"/>
                    </w:rPr>
                    <m:t>2</m:t>
                  </m:r>
                </m:sup>
              </m:sSup>
              <m:r>
                <w:rPr>
                  <w:rFonts w:ascii="Cambria Math" w:eastAsia="Helvetica" w:hAnsi="Cambria Math"/>
                  <w:noProof/>
                  <w:sz w:val="20"/>
                  <w:szCs w:val="20"/>
                </w:rPr>
                <m:t>+10t+3</m:t>
              </m:r>
            </m:oMath>
            <w:r w:rsidRPr="008B1587">
              <w:rPr>
                <w:rFonts w:asciiTheme="minorHAnsi" w:eastAsia="Helvetica" w:hAnsiTheme="minorHAnsi"/>
                <w:noProof/>
                <w:sz w:val="20"/>
                <w:szCs w:val="20"/>
              </w:rPr>
              <w:t xml:space="preserve"> is an expression giving the height  of a diver above the water (in meters),</w:t>
            </w:r>
            <m:oMath>
              <m:r>
                <w:rPr>
                  <w:rFonts w:ascii="Cambria Math" w:eastAsia="Helvetica" w:hAnsi="Cambria Math"/>
                  <w:noProof/>
                  <w:sz w:val="20"/>
                  <w:szCs w:val="20"/>
                </w:rPr>
                <m:t xml:space="preserve"> t</m:t>
              </m:r>
            </m:oMath>
            <w:r w:rsidRPr="008B1587">
              <w:rPr>
                <w:rFonts w:asciiTheme="minorHAnsi" w:eastAsia="Helvetica" w:hAnsiTheme="minorHAnsi"/>
                <w:noProof/>
                <w:sz w:val="20"/>
                <w:szCs w:val="20"/>
              </w:rPr>
              <w:t xml:space="preserve"> seconds after the diver leaves the springboard. </w:t>
            </w:r>
          </w:p>
          <w:p w:rsidR="00F403FB" w:rsidRPr="008B1587" w:rsidRDefault="00F403FB" w:rsidP="00803FA6">
            <w:pPr>
              <w:numPr>
                <w:ilvl w:val="0"/>
                <w:numId w:val="68"/>
              </w:numPr>
              <w:ind w:left="1440"/>
              <w:rPr>
                <w:rFonts w:asciiTheme="minorHAnsi" w:hAnsiTheme="minorHAnsi" w:cs="Arial"/>
                <w:sz w:val="20"/>
                <w:szCs w:val="20"/>
              </w:rPr>
            </w:pPr>
            <w:r w:rsidRPr="008B1587">
              <w:rPr>
                <w:rFonts w:asciiTheme="minorHAnsi" w:hAnsiTheme="minorHAnsi" w:cs="Arial"/>
                <w:sz w:val="20"/>
                <w:szCs w:val="20"/>
              </w:rPr>
              <w:t>How high above the water is the springboard? Justify your answer.</w:t>
            </w:r>
          </w:p>
          <w:p w:rsidR="00F403FB" w:rsidRPr="008B1587" w:rsidRDefault="00F403FB" w:rsidP="00803FA6">
            <w:pPr>
              <w:numPr>
                <w:ilvl w:val="0"/>
                <w:numId w:val="64"/>
              </w:numPr>
              <w:autoSpaceDE w:val="0"/>
              <w:autoSpaceDN w:val="0"/>
              <w:adjustRightInd w:val="0"/>
              <w:ind w:left="1440"/>
              <w:contextualSpacing/>
              <w:rPr>
                <w:rFonts w:asciiTheme="minorHAnsi" w:hAnsiTheme="minorHAnsi" w:cs="Arial"/>
                <w:sz w:val="20"/>
                <w:szCs w:val="20"/>
              </w:rPr>
            </w:pPr>
            <w:r w:rsidRPr="008B1587">
              <w:rPr>
                <w:rFonts w:asciiTheme="minorHAnsi" w:eastAsia="Helvetica" w:hAnsiTheme="minorHAnsi"/>
                <w:noProof/>
                <w:sz w:val="20"/>
                <w:szCs w:val="20"/>
              </w:rPr>
              <w:t>When</w:t>
            </w:r>
            <w:r w:rsidRPr="008B1587">
              <w:rPr>
                <w:rFonts w:asciiTheme="minorHAnsi" w:hAnsiTheme="minorHAnsi" w:cs="Arial"/>
                <w:sz w:val="20"/>
                <w:szCs w:val="20"/>
              </w:rPr>
              <w:t xml:space="preserve"> does the diver hit the water? Justify your answer.</w:t>
            </w:r>
          </w:p>
          <w:p w:rsidR="00F403FB" w:rsidRPr="008B1587" w:rsidRDefault="00F403FB" w:rsidP="00803FA6">
            <w:pPr>
              <w:numPr>
                <w:ilvl w:val="0"/>
                <w:numId w:val="68"/>
              </w:numPr>
              <w:ind w:left="1440"/>
              <w:rPr>
                <w:rFonts w:asciiTheme="minorHAnsi" w:hAnsiTheme="minorHAnsi" w:cs="Arial"/>
                <w:sz w:val="20"/>
                <w:szCs w:val="20"/>
              </w:rPr>
            </w:pPr>
            <w:r w:rsidRPr="008B1587">
              <w:rPr>
                <w:rFonts w:asciiTheme="minorHAnsi" w:hAnsiTheme="minorHAnsi" w:cs="Arial"/>
                <w:sz w:val="20"/>
                <w:szCs w:val="20"/>
              </w:rPr>
              <w:t>At what time on the diver's descent toward the water is the diver again at the same height as the springboard? Justify your answer.</w:t>
            </w:r>
          </w:p>
          <w:p w:rsidR="00F403FB" w:rsidRPr="008B1587" w:rsidRDefault="00F403FB" w:rsidP="00803FA6">
            <w:pPr>
              <w:numPr>
                <w:ilvl w:val="0"/>
                <w:numId w:val="68"/>
              </w:numPr>
              <w:ind w:left="1440"/>
              <w:rPr>
                <w:rFonts w:asciiTheme="minorHAnsi" w:hAnsiTheme="minorHAnsi" w:cs="Arial"/>
                <w:sz w:val="20"/>
                <w:szCs w:val="20"/>
              </w:rPr>
            </w:pPr>
            <w:r w:rsidRPr="008B1587">
              <w:rPr>
                <w:rFonts w:asciiTheme="minorHAnsi" w:hAnsiTheme="minorHAnsi" w:cs="Arial"/>
                <w:sz w:val="20"/>
                <w:szCs w:val="20"/>
              </w:rPr>
              <w:t>When does the diver reach the peak of the dive? Justify your answer.</w:t>
            </w:r>
          </w:p>
          <w:p w:rsidR="005664C3" w:rsidRPr="008B1587" w:rsidRDefault="005664C3" w:rsidP="009C21C3">
            <w:pPr>
              <w:pStyle w:val="normal10"/>
              <w:spacing w:after="120"/>
              <w:rPr>
                <w:rStyle w:val="normalchar1"/>
                <w:rFonts w:asciiTheme="minorHAnsi" w:hAnsiTheme="minorHAnsi" w:cs="Calibri"/>
                <w:bCs/>
                <w:i/>
                <w:iCs/>
                <w:sz w:val="20"/>
                <w:szCs w:val="20"/>
                <w:u w:val="single"/>
              </w:rPr>
            </w:pPr>
          </w:p>
        </w:tc>
      </w:tr>
      <w:tr w:rsidR="004D1A8B" w:rsidRPr="00190C3C" w:rsidTr="00200050">
        <w:trPr>
          <w:cantSplit/>
          <w:trHeight w:val="7726"/>
          <w:tblHeader/>
          <w:jc w:val="center"/>
        </w:trPr>
        <w:tc>
          <w:tcPr>
            <w:tcW w:w="3112" w:type="dxa"/>
            <w:gridSpan w:val="2"/>
          </w:tcPr>
          <w:p w:rsidR="004D1A8B" w:rsidRDefault="00EA442B" w:rsidP="00395256">
            <w:pPr>
              <w:spacing w:line="276" w:lineRule="auto"/>
              <w:contextualSpacing/>
              <w:rPr>
                <w:rFonts w:ascii="Calibri" w:hAnsi="Calibri" w:cs="Calibri"/>
                <w:b/>
                <w:color w:val="000000"/>
                <w:sz w:val="20"/>
                <w:szCs w:val="20"/>
              </w:rPr>
            </w:pPr>
            <w:r w:rsidRPr="008B1587">
              <w:rPr>
                <w:rFonts w:asciiTheme="minorHAnsi" w:hAnsiTheme="minorHAnsi" w:cs="Calibri"/>
                <w:b/>
                <w:color w:val="000000"/>
                <w:sz w:val="20"/>
                <w:szCs w:val="20"/>
              </w:rPr>
              <w:lastRenderedPageBreak/>
              <w:t>A1: F-IF.B.4</w:t>
            </w:r>
            <w:r>
              <w:rPr>
                <w:rFonts w:asciiTheme="minorHAnsi" w:hAnsiTheme="minorHAnsi" w:cs="Calibri"/>
                <w:b/>
                <w:color w:val="000000"/>
                <w:sz w:val="20"/>
                <w:szCs w:val="20"/>
              </w:rPr>
              <w:t xml:space="preserve"> </w:t>
            </w:r>
            <w:r w:rsidRPr="00EA442B">
              <w:rPr>
                <w:rFonts w:asciiTheme="minorHAnsi" w:hAnsiTheme="minorHAnsi" w:cs="Calibri"/>
                <w:i/>
                <w:color w:val="000000"/>
                <w:sz w:val="20"/>
                <w:szCs w:val="20"/>
              </w:rPr>
              <w:t>continued</w:t>
            </w:r>
          </w:p>
        </w:tc>
        <w:tc>
          <w:tcPr>
            <w:tcW w:w="11478" w:type="dxa"/>
          </w:tcPr>
          <w:p w:rsidR="004D1A8B" w:rsidRPr="00E06195" w:rsidRDefault="00803FA6" w:rsidP="00075B72">
            <w:pPr>
              <w:pStyle w:val="ListParagraph"/>
              <w:numPr>
                <w:ilvl w:val="0"/>
                <w:numId w:val="14"/>
              </w:numPr>
              <w:autoSpaceDE w:val="0"/>
              <w:autoSpaceDN w:val="0"/>
              <w:adjustRightInd w:val="0"/>
              <w:spacing w:after="120"/>
              <w:rPr>
                <w:rFonts w:asciiTheme="minorHAnsi" w:eastAsia="Helvetica" w:hAnsiTheme="minorHAnsi"/>
                <w:noProof/>
                <w:sz w:val="20"/>
                <w:szCs w:val="20"/>
              </w:rPr>
            </w:pPr>
            <w:r w:rsidRPr="00E06195">
              <w:rPr>
                <w:rFonts w:asciiTheme="minorHAnsi" w:eastAsia="Helvetica" w:hAnsiTheme="minorHAnsi"/>
                <w:noProof/>
              </w:rPr>
              <w:drawing>
                <wp:anchor distT="0" distB="0" distL="114300" distR="114300" simplePos="0" relativeHeight="251677696" behindDoc="0" locked="0" layoutInCell="1" allowOverlap="1" wp14:anchorId="0FF153CB" wp14:editId="382843C0">
                  <wp:simplePos x="0" y="0"/>
                  <wp:positionH relativeFrom="column">
                    <wp:posOffset>4041775</wp:posOffset>
                  </wp:positionH>
                  <wp:positionV relativeFrom="paragraph">
                    <wp:posOffset>375920</wp:posOffset>
                  </wp:positionV>
                  <wp:extent cx="2975610" cy="16579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5610" cy="1657985"/>
                          </a:xfrm>
                          <a:prstGeom prst="rect">
                            <a:avLst/>
                          </a:prstGeom>
                        </pic:spPr>
                      </pic:pic>
                    </a:graphicData>
                  </a:graphic>
                  <wp14:sizeRelH relativeFrom="margin">
                    <wp14:pctWidth>0</wp14:pctWidth>
                  </wp14:sizeRelH>
                  <wp14:sizeRelV relativeFrom="margin">
                    <wp14:pctHeight>0</wp14:pctHeight>
                  </wp14:sizeRelV>
                </wp:anchor>
              </w:drawing>
            </w:r>
            <w:r w:rsidR="004D1A8B" w:rsidRPr="00E06195">
              <w:rPr>
                <w:rFonts w:asciiTheme="minorHAnsi" w:eastAsia="Helvetica" w:hAnsiTheme="minorHAnsi"/>
                <w:noProof/>
                <w:sz w:val="20"/>
                <w:szCs w:val="20"/>
              </w:rPr>
              <w:t>The graph represents the height (in feet) of a rocket as a function of the time (in seconds) since it was launched. Use the graph to answer the following:</w:t>
            </w:r>
            <w:r w:rsidR="004D1A8B" w:rsidRPr="00E06195">
              <w:rPr>
                <w:rFonts w:asciiTheme="minorHAnsi" w:eastAsia="Helvetica" w:hAnsiTheme="minorHAnsi"/>
                <w:noProof/>
              </w:rPr>
              <w:t xml:space="preserve"> </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 xml:space="preserve">What is the </w:t>
            </w:r>
            <w:r w:rsidR="00200050">
              <w:rPr>
                <w:rFonts w:asciiTheme="minorHAnsi" w:eastAsia="Helvetica" w:hAnsiTheme="minorHAnsi"/>
                <w:noProof/>
                <w:sz w:val="20"/>
                <w:szCs w:val="20"/>
              </w:rPr>
              <w:t xml:space="preserve">appropriate </w:t>
            </w:r>
            <w:r w:rsidRPr="00E06195">
              <w:rPr>
                <w:rFonts w:asciiTheme="minorHAnsi" w:eastAsia="Helvetica" w:hAnsiTheme="minorHAnsi"/>
                <w:noProof/>
                <w:sz w:val="20"/>
                <w:szCs w:val="20"/>
              </w:rPr>
              <w:t xml:space="preserve">domain for </w:t>
            </w:r>
            <w:r w:rsidRPr="00E06195">
              <w:rPr>
                <w:rFonts w:asciiTheme="minorHAnsi" w:eastAsia="Helvetica" w:hAnsiTheme="minorHAnsi"/>
                <w:i/>
                <w:iCs/>
                <w:noProof/>
                <w:sz w:val="20"/>
                <w:szCs w:val="20"/>
              </w:rPr>
              <w:t xml:space="preserve">t </w:t>
            </w:r>
            <w:r w:rsidRPr="00E06195">
              <w:rPr>
                <w:rFonts w:asciiTheme="minorHAnsi" w:eastAsia="Helvetica" w:hAnsiTheme="minorHAnsi"/>
                <w:noProof/>
                <w:sz w:val="20"/>
                <w:szCs w:val="20"/>
              </w:rPr>
              <w:t xml:space="preserve">in this context?  Why? </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What is the height of the rocket two seconds after it was launched?</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 xml:space="preserve">What is the maximum value of the function and what does it mean in context? </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 xml:space="preserve">When is the rocket 100 feet above the ground?  </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 xml:space="preserve">When is the rocket 250 feet above the ground?  </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Why are there two answers to part e but only one practical answer for part d?</w:t>
            </w:r>
          </w:p>
          <w:p w:rsidR="004D1A8B" w:rsidRPr="00E06195" w:rsidRDefault="004D1A8B" w:rsidP="00803FA6">
            <w:pPr>
              <w:numPr>
                <w:ilvl w:val="0"/>
                <w:numId w:val="99"/>
              </w:numPr>
              <w:autoSpaceDE w:val="0"/>
              <w:autoSpaceDN w:val="0"/>
              <w:adjustRightInd w:val="0"/>
              <w:contextualSpacing/>
              <w:rPr>
                <w:rFonts w:asciiTheme="minorHAnsi" w:eastAsia="Helvetica" w:hAnsiTheme="minorHAnsi"/>
                <w:noProof/>
                <w:sz w:val="20"/>
                <w:szCs w:val="20"/>
              </w:rPr>
            </w:pPr>
            <w:r w:rsidRPr="00E06195">
              <w:rPr>
                <w:rFonts w:asciiTheme="minorHAnsi" w:eastAsia="Helvetica" w:hAnsiTheme="minorHAnsi"/>
                <w:noProof/>
                <w:sz w:val="20"/>
                <w:szCs w:val="20"/>
              </w:rPr>
              <w:t>What are the intercepts of this function?  What do they mean in the context of this problem?</w:t>
            </w:r>
          </w:p>
          <w:p w:rsidR="004D1A8B" w:rsidRPr="00E06195" w:rsidRDefault="004D1A8B" w:rsidP="00200050">
            <w:pPr>
              <w:numPr>
                <w:ilvl w:val="0"/>
                <w:numId w:val="99"/>
              </w:numPr>
              <w:autoSpaceDE w:val="0"/>
              <w:autoSpaceDN w:val="0"/>
              <w:adjustRightInd w:val="0"/>
              <w:spacing w:after="240"/>
              <w:contextualSpacing/>
              <w:rPr>
                <w:rFonts w:asciiTheme="minorHAnsi" w:eastAsia="Helvetica" w:hAnsiTheme="minorHAnsi"/>
                <w:noProof/>
                <w:sz w:val="20"/>
                <w:szCs w:val="20"/>
              </w:rPr>
            </w:pPr>
            <w:r w:rsidRPr="00E06195">
              <w:rPr>
                <w:rFonts w:asciiTheme="minorHAnsi" w:eastAsia="Helvetica" w:hAnsiTheme="minorHAnsi"/>
                <w:noProof/>
                <w:sz w:val="20"/>
                <w:szCs w:val="20"/>
              </w:rPr>
              <w:t>What are the intervals of increase and decrease on the practical domain?  What do they mean in the context of the problem?</w:t>
            </w:r>
          </w:p>
          <w:p w:rsidR="004D1A8B" w:rsidRPr="00E06195" w:rsidRDefault="004D1A8B" w:rsidP="00075B72">
            <w:pPr>
              <w:pStyle w:val="ListParagraph"/>
              <w:numPr>
                <w:ilvl w:val="0"/>
                <w:numId w:val="14"/>
              </w:numPr>
              <w:rPr>
                <w:rFonts w:asciiTheme="minorHAnsi" w:eastAsia="Helvetica" w:hAnsiTheme="minorHAnsi" w:cs="Tahoma"/>
                <w:sz w:val="20"/>
                <w:szCs w:val="20"/>
              </w:rPr>
            </w:pPr>
            <w:r w:rsidRPr="00E06195">
              <w:rPr>
                <w:rFonts w:asciiTheme="minorHAnsi" w:eastAsia="Helvetica" w:hAnsiTheme="minorHAnsi" w:cs="Tahoma"/>
                <w:sz w:val="20"/>
                <w:szCs w:val="20"/>
              </w:rPr>
              <w:t>Jack planted a mysterious bean just outside his kitchen window</w:t>
            </w:r>
            <w:r w:rsidR="005F2068">
              <w:rPr>
                <w:rFonts w:asciiTheme="minorHAnsi" w:eastAsia="Helvetica" w:hAnsiTheme="minorHAnsi" w:cs="Tahoma"/>
                <w:sz w:val="20"/>
                <w:szCs w:val="20"/>
              </w:rPr>
              <w:t xml:space="preserve">. </w:t>
            </w:r>
            <w:r w:rsidRPr="00E06195">
              <w:rPr>
                <w:rFonts w:asciiTheme="minorHAnsi" w:eastAsia="Helvetica" w:hAnsiTheme="minorHAnsi" w:cs="Tahoma"/>
                <w:sz w:val="20"/>
                <w:szCs w:val="20"/>
              </w:rPr>
              <w:t>Jack kept a table (shown below) of the plant’s growth</w:t>
            </w:r>
            <w:r w:rsidR="005F2068">
              <w:rPr>
                <w:rFonts w:asciiTheme="minorHAnsi" w:eastAsia="Helvetica" w:hAnsiTheme="minorHAnsi" w:cs="Tahoma"/>
                <w:sz w:val="20"/>
                <w:szCs w:val="20"/>
              </w:rPr>
              <w:t xml:space="preserve">. </w:t>
            </w:r>
            <w:r w:rsidRPr="00E06195">
              <w:rPr>
                <w:rFonts w:asciiTheme="minorHAnsi" w:eastAsia="Helvetica" w:hAnsiTheme="minorHAnsi" w:cs="Tahoma"/>
                <w:sz w:val="20"/>
                <w:szCs w:val="20"/>
              </w:rPr>
              <w:t>He measured the height at 8:00 am each day.</w:t>
            </w:r>
          </w:p>
          <w:tbl>
            <w:tblPr>
              <w:tblStyle w:val="TableGrid7"/>
              <w:tblpPr w:leftFromText="180" w:rightFromText="180" w:vertAnchor="text" w:tblpX="5884" w:tblpY="1"/>
              <w:tblOverlap w:val="never"/>
              <w:tblW w:w="0" w:type="auto"/>
              <w:tblLayout w:type="fixed"/>
              <w:tblLook w:val="01E0" w:firstRow="1" w:lastRow="1" w:firstColumn="1" w:lastColumn="1" w:noHBand="0" w:noVBand="0"/>
            </w:tblPr>
            <w:tblGrid>
              <w:gridCol w:w="1602"/>
              <w:gridCol w:w="682"/>
              <w:gridCol w:w="717"/>
              <w:gridCol w:w="668"/>
              <w:gridCol w:w="720"/>
              <w:gridCol w:w="720"/>
            </w:tblGrid>
            <w:tr w:rsidR="004D1A8B" w:rsidRPr="00E06195" w:rsidTr="00F53998">
              <w:tc>
                <w:tcPr>
                  <w:tcW w:w="1602" w:type="dxa"/>
                </w:tcPr>
                <w:p w:rsidR="004D1A8B" w:rsidRPr="00200050" w:rsidRDefault="004D1A8B" w:rsidP="00F53998">
                  <w:pPr>
                    <w:rPr>
                      <w:rFonts w:eastAsia="Helvetica" w:cs="Tahoma"/>
                      <w:b/>
                      <w:sz w:val="20"/>
                      <w:szCs w:val="20"/>
                    </w:rPr>
                  </w:pPr>
                  <w:r w:rsidRPr="00200050">
                    <w:rPr>
                      <w:rFonts w:eastAsia="Helvetica" w:cs="Tahoma"/>
                      <w:b/>
                      <w:sz w:val="20"/>
                      <w:szCs w:val="20"/>
                    </w:rPr>
                    <w:t>Day</w:t>
                  </w:r>
                </w:p>
              </w:tc>
              <w:tc>
                <w:tcPr>
                  <w:tcW w:w="682" w:type="dxa"/>
                </w:tcPr>
                <w:p w:rsidR="004D1A8B" w:rsidRPr="00E06195" w:rsidRDefault="004D1A8B" w:rsidP="00F53998">
                  <w:pPr>
                    <w:jc w:val="center"/>
                    <w:rPr>
                      <w:rFonts w:eastAsia="Helvetica" w:cs="Tahoma"/>
                      <w:sz w:val="20"/>
                      <w:szCs w:val="20"/>
                    </w:rPr>
                  </w:pPr>
                  <w:r w:rsidRPr="00E06195">
                    <w:rPr>
                      <w:rFonts w:eastAsia="Helvetica" w:cs="Tahoma"/>
                      <w:sz w:val="20"/>
                      <w:szCs w:val="20"/>
                    </w:rPr>
                    <w:t>0</w:t>
                  </w:r>
                </w:p>
              </w:tc>
              <w:tc>
                <w:tcPr>
                  <w:tcW w:w="717" w:type="dxa"/>
                </w:tcPr>
                <w:p w:rsidR="004D1A8B" w:rsidRPr="00E06195" w:rsidRDefault="004D1A8B" w:rsidP="00F53998">
                  <w:pPr>
                    <w:jc w:val="center"/>
                    <w:rPr>
                      <w:rFonts w:eastAsia="Helvetica" w:cs="Tahoma"/>
                      <w:sz w:val="20"/>
                      <w:szCs w:val="20"/>
                    </w:rPr>
                  </w:pPr>
                  <w:r w:rsidRPr="00E06195">
                    <w:rPr>
                      <w:rFonts w:eastAsia="Helvetica" w:cs="Tahoma"/>
                      <w:sz w:val="20"/>
                      <w:szCs w:val="20"/>
                    </w:rPr>
                    <w:t>1</w:t>
                  </w:r>
                </w:p>
              </w:tc>
              <w:tc>
                <w:tcPr>
                  <w:tcW w:w="668" w:type="dxa"/>
                </w:tcPr>
                <w:p w:rsidR="004D1A8B" w:rsidRPr="00E06195" w:rsidRDefault="004D1A8B" w:rsidP="00F53998">
                  <w:pPr>
                    <w:jc w:val="center"/>
                    <w:rPr>
                      <w:rFonts w:eastAsia="Helvetica" w:cs="Tahoma"/>
                      <w:sz w:val="20"/>
                      <w:szCs w:val="20"/>
                    </w:rPr>
                  </w:pPr>
                  <w:r w:rsidRPr="00E06195">
                    <w:rPr>
                      <w:rFonts w:eastAsia="Helvetica" w:cs="Tahoma"/>
                      <w:sz w:val="20"/>
                      <w:szCs w:val="20"/>
                    </w:rPr>
                    <w:t>2</w:t>
                  </w:r>
                </w:p>
              </w:tc>
              <w:tc>
                <w:tcPr>
                  <w:tcW w:w="720" w:type="dxa"/>
                </w:tcPr>
                <w:p w:rsidR="004D1A8B" w:rsidRPr="00E06195" w:rsidRDefault="004D1A8B" w:rsidP="00F53998">
                  <w:pPr>
                    <w:jc w:val="center"/>
                    <w:rPr>
                      <w:rFonts w:eastAsia="Helvetica" w:cs="Tahoma"/>
                      <w:sz w:val="20"/>
                      <w:szCs w:val="20"/>
                    </w:rPr>
                  </w:pPr>
                  <w:r w:rsidRPr="00E06195">
                    <w:rPr>
                      <w:rFonts w:eastAsia="Helvetica" w:cs="Tahoma"/>
                      <w:sz w:val="20"/>
                      <w:szCs w:val="20"/>
                    </w:rPr>
                    <w:t>3</w:t>
                  </w:r>
                </w:p>
              </w:tc>
              <w:tc>
                <w:tcPr>
                  <w:tcW w:w="720" w:type="dxa"/>
                </w:tcPr>
                <w:p w:rsidR="004D1A8B" w:rsidRPr="00E06195" w:rsidRDefault="004D1A8B" w:rsidP="00F53998">
                  <w:pPr>
                    <w:jc w:val="center"/>
                    <w:rPr>
                      <w:rFonts w:eastAsia="Helvetica" w:cs="Tahoma"/>
                      <w:sz w:val="20"/>
                      <w:szCs w:val="20"/>
                    </w:rPr>
                  </w:pPr>
                  <w:r w:rsidRPr="00E06195">
                    <w:rPr>
                      <w:rFonts w:eastAsia="Helvetica" w:cs="Tahoma"/>
                      <w:sz w:val="20"/>
                      <w:szCs w:val="20"/>
                    </w:rPr>
                    <w:t>4</w:t>
                  </w:r>
                </w:p>
              </w:tc>
            </w:tr>
            <w:tr w:rsidR="004D1A8B" w:rsidRPr="00E06195" w:rsidTr="00F53998">
              <w:tc>
                <w:tcPr>
                  <w:tcW w:w="1602" w:type="dxa"/>
                </w:tcPr>
                <w:p w:rsidR="004D1A8B" w:rsidRPr="00200050" w:rsidRDefault="004D1A8B" w:rsidP="00F53998">
                  <w:pPr>
                    <w:rPr>
                      <w:rFonts w:eastAsia="Helvetica" w:cs="Tahoma"/>
                      <w:b/>
                      <w:sz w:val="20"/>
                      <w:szCs w:val="20"/>
                    </w:rPr>
                  </w:pPr>
                  <w:r w:rsidRPr="00200050">
                    <w:rPr>
                      <w:rFonts w:eastAsia="Helvetica" w:cs="Tahoma"/>
                      <w:b/>
                      <w:sz w:val="20"/>
                      <w:szCs w:val="20"/>
                    </w:rPr>
                    <w:t>Height (cm)</w:t>
                  </w:r>
                </w:p>
              </w:tc>
              <w:tc>
                <w:tcPr>
                  <w:tcW w:w="682" w:type="dxa"/>
                </w:tcPr>
                <w:p w:rsidR="004D1A8B" w:rsidRPr="00E06195" w:rsidRDefault="004D1A8B" w:rsidP="00F53998">
                  <w:pPr>
                    <w:jc w:val="center"/>
                    <w:rPr>
                      <w:rFonts w:eastAsia="Helvetica" w:cs="Tahoma"/>
                      <w:sz w:val="20"/>
                      <w:szCs w:val="20"/>
                    </w:rPr>
                  </w:pPr>
                  <w:r w:rsidRPr="00E06195">
                    <w:rPr>
                      <w:rFonts w:eastAsia="Helvetica" w:cs="Tahoma"/>
                      <w:sz w:val="20"/>
                      <w:szCs w:val="20"/>
                    </w:rPr>
                    <w:t>2.56</w:t>
                  </w:r>
                </w:p>
              </w:tc>
              <w:tc>
                <w:tcPr>
                  <w:tcW w:w="717" w:type="dxa"/>
                </w:tcPr>
                <w:p w:rsidR="004D1A8B" w:rsidRPr="00E06195" w:rsidRDefault="004D1A8B" w:rsidP="00F53998">
                  <w:pPr>
                    <w:jc w:val="center"/>
                    <w:rPr>
                      <w:rFonts w:eastAsia="Helvetica" w:cs="Tahoma"/>
                      <w:sz w:val="20"/>
                      <w:szCs w:val="20"/>
                    </w:rPr>
                  </w:pPr>
                  <w:r w:rsidRPr="00E06195">
                    <w:rPr>
                      <w:rFonts w:eastAsia="Helvetica" w:cs="Tahoma"/>
                      <w:sz w:val="20"/>
                      <w:szCs w:val="20"/>
                    </w:rPr>
                    <w:t>6.4</w:t>
                  </w:r>
                </w:p>
              </w:tc>
              <w:tc>
                <w:tcPr>
                  <w:tcW w:w="668" w:type="dxa"/>
                </w:tcPr>
                <w:p w:rsidR="004D1A8B" w:rsidRPr="00E06195" w:rsidRDefault="004D1A8B" w:rsidP="00F53998">
                  <w:pPr>
                    <w:jc w:val="center"/>
                    <w:rPr>
                      <w:rFonts w:eastAsia="Helvetica" w:cs="Tahoma"/>
                      <w:sz w:val="20"/>
                      <w:szCs w:val="20"/>
                    </w:rPr>
                  </w:pPr>
                  <w:r w:rsidRPr="00E06195">
                    <w:rPr>
                      <w:rFonts w:eastAsia="Helvetica" w:cs="Tahoma"/>
                      <w:sz w:val="20"/>
                      <w:szCs w:val="20"/>
                    </w:rPr>
                    <w:t>16</w:t>
                  </w:r>
                </w:p>
              </w:tc>
              <w:tc>
                <w:tcPr>
                  <w:tcW w:w="720" w:type="dxa"/>
                </w:tcPr>
                <w:p w:rsidR="004D1A8B" w:rsidRPr="00E06195" w:rsidRDefault="004D1A8B" w:rsidP="00F53998">
                  <w:pPr>
                    <w:jc w:val="center"/>
                    <w:rPr>
                      <w:rFonts w:eastAsia="Helvetica" w:cs="Tahoma"/>
                      <w:sz w:val="20"/>
                      <w:szCs w:val="20"/>
                    </w:rPr>
                  </w:pPr>
                  <w:r w:rsidRPr="00E06195">
                    <w:rPr>
                      <w:rFonts w:eastAsia="Helvetica" w:cs="Tahoma"/>
                      <w:sz w:val="20"/>
                      <w:szCs w:val="20"/>
                    </w:rPr>
                    <w:t>40</w:t>
                  </w:r>
                </w:p>
              </w:tc>
              <w:tc>
                <w:tcPr>
                  <w:tcW w:w="720" w:type="dxa"/>
                </w:tcPr>
                <w:p w:rsidR="004D1A8B" w:rsidRPr="00E06195" w:rsidRDefault="004D1A8B" w:rsidP="00F53998">
                  <w:pPr>
                    <w:jc w:val="center"/>
                    <w:rPr>
                      <w:rFonts w:eastAsia="Helvetica" w:cs="Tahoma"/>
                      <w:sz w:val="20"/>
                      <w:szCs w:val="20"/>
                    </w:rPr>
                  </w:pPr>
                  <w:r w:rsidRPr="00E06195">
                    <w:rPr>
                      <w:rFonts w:eastAsia="Helvetica" w:cs="Tahoma"/>
                      <w:sz w:val="20"/>
                      <w:szCs w:val="20"/>
                    </w:rPr>
                    <w:t>100</w:t>
                  </w:r>
                </w:p>
              </w:tc>
            </w:tr>
          </w:tbl>
          <w:p w:rsidR="004D1A8B" w:rsidRPr="00E06195" w:rsidRDefault="004D1A8B" w:rsidP="004D1A8B">
            <w:pPr>
              <w:rPr>
                <w:rFonts w:asciiTheme="minorHAnsi" w:eastAsia="Helvetica" w:hAnsiTheme="minorHAnsi" w:cs="Tahoma"/>
              </w:rPr>
            </w:pPr>
          </w:p>
          <w:p w:rsidR="004D1A8B" w:rsidRPr="00E06195" w:rsidRDefault="004D1A8B" w:rsidP="00EB7D0A">
            <w:pPr>
              <w:numPr>
                <w:ilvl w:val="0"/>
                <w:numId w:val="65"/>
              </w:numPr>
              <w:rPr>
                <w:rFonts w:asciiTheme="minorHAnsi" w:eastAsia="Helvetica" w:hAnsiTheme="minorHAnsi" w:cs="Tahoma"/>
                <w:sz w:val="20"/>
                <w:szCs w:val="20"/>
              </w:rPr>
            </w:pPr>
            <w:r w:rsidRPr="00E06195">
              <w:rPr>
                <w:rFonts w:asciiTheme="minorHAnsi" w:eastAsia="Helvetica" w:hAnsiTheme="minorHAnsi" w:cs="Tahoma"/>
                <w:sz w:val="20"/>
                <w:szCs w:val="20"/>
              </w:rPr>
              <w:t>What was the initial height of Jack’s plant?</w:t>
            </w:r>
          </w:p>
          <w:p w:rsidR="004D1A8B" w:rsidRPr="00E06195" w:rsidRDefault="004D1A8B" w:rsidP="00EB7D0A">
            <w:pPr>
              <w:numPr>
                <w:ilvl w:val="0"/>
                <w:numId w:val="65"/>
              </w:numPr>
              <w:rPr>
                <w:rFonts w:asciiTheme="minorHAnsi" w:eastAsia="Helvetica" w:hAnsiTheme="minorHAnsi" w:cs="Tahoma"/>
                <w:sz w:val="20"/>
                <w:szCs w:val="20"/>
              </w:rPr>
            </w:pPr>
            <w:r w:rsidRPr="00E06195">
              <w:rPr>
                <w:rFonts w:asciiTheme="minorHAnsi" w:eastAsia="Helvetica" w:hAnsiTheme="minorHAnsi" w:cs="Tahoma"/>
                <w:sz w:val="20"/>
                <w:szCs w:val="20"/>
              </w:rPr>
              <w:t>How is the height changing each day?</w:t>
            </w:r>
          </w:p>
          <w:p w:rsidR="004D1A8B" w:rsidRPr="00E06195" w:rsidRDefault="004D1A8B" w:rsidP="00EB7D0A">
            <w:pPr>
              <w:numPr>
                <w:ilvl w:val="0"/>
                <w:numId w:val="65"/>
              </w:numPr>
              <w:rPr>
                <w:rFonts w:asciiTheme="minorHAnsi" w:eastAsia="Helvetica" w:hAnsiTheme="minorHAnsi" w:cs="Tahoma"/>
                <w:sz w:val="20"/>
                <w:szCs w:val="20"/>
              </w:rPr>
            </w:pPr>
            <w:r w:rsidRPr="00E06195">
              <w:rPr>
                <w:rFonts w:asciiTheme="minorHAnsi" w:eastAsia="Helvetica" w:hAnsiTheme="minorHAnsi" w:cs="Tahoma"/>
                <w:sz w:val="20"/>
                <w:szCs w:val="20"/>
              </w:rPr>
              <w:t>If this pattern continues, how tall should Jack’s plant be after 8 days?</w:t>
            </w:r>
          </w:p>
          <w:p w:rsidR="00D91582" w:rsidRDefault="00D91582" w:rsidP="00D91582">
            <w:pPr>
              <w:rPr>
                <w:rFonts w:asciiTheme="minorHAnsi" w:eastAsia="Helvetica" w:hAnsiTheme="minorHAnsi"/>
                <w:b/>
                <w:noProof/>
                <w:sz w:val="20"/>
                <w:szCs w:val="20"/>
              </w:rPr>
            </w:pPr>
          </w:p>
          <w:p w:rsidR="00E06195" w:rsidRPr="00F403FB" w:rsidRDefault="00E06195" w:rsidP="00200050">
            <w:pPr>
              <w:pStyle w:val="ListParagraph"/>
              <w:numPr>
                <w:ilvl w:val="0"/>
                <w:numId w:val="14"/>
              </w:numPr>
              <w:autoSpaceDE w:val="0"/>
              <w:autoSpaceDN w:val="0"/>
              <w:adjustRightInd w:val="0"/>
              <w:spacing w:after="240"/>
              <w:rPr>
                <w:rFonts w:asciiTheme="minorHAnsi" w:eastAsia="MathSerif-Roman" w:hAnsiTheme="minorHAnsi" w:cs="MathSerif-Roman"/>
                <w:sz w:val="20"/>
                <w:szCs w:val="20"/>
              </w:rPr>
            </w:pPr>
            <w:r w:rsidRPr="00F403FB">
              <w:rPr>
                <w:rFonts w:asciiTheme="minorHAnsi" w:eastAsia="MathSerif-Roman" w:hAnsiTheme="minorHAnsi" w:cs="MathSerif-Roman"/>
                <w:sz w:val="20"/>
                <w:szCs w:val="20"/>
              </w:rPr>
              <w:t xml:space="preserve">The front of a camping tent can be modeled by the function </w:t>
            </w:r>
            <m:oMath>
              <m:r>
                <w:rPr>
                  <w:rFonts w:ascii="Cambria Math" w:eastAsia="MathSerif-Roman" w:hAnsi="Cambria Math" w:cs="MathSerif-Roman"/>
                  <w:sz w:val="20"/>
                  <w:szCs w:val="20"/>
                </w:rPr>
                <m:t>y=-1.4</m:t>
              </m:r>
              <m:d>
                <m:dPr>
                  <m:begChr m:val="|"/>
                  <m:endChr m:val="|"/>
                  <m:ctrlPr>
                    <w:rPr>
                      <w:rFonts w:ascii="Cambria Math" w:eastAsia="MathSerif-Roman" w:hAnsi="Cambria Math" w:cs="MathSerif-Roman"/>
                      <w:i/>
                      <w:sz w:val="20"/>
                      <w:szCs w:val="20"/>
                    </w:rPr>
                  </m:ctrlPr>
                </m:dPr>
                <m:e>
                  <m:r>
                    <w:rPr>
                      <w:rFonts w:ascii="Cambria Math" w:eastAsia="MathSerif-Roman" w:hAnsi="Cambria Math" w:cs="MathSerif-Roman"/>
                      <w:sz w:val="20"/>
                      <w:szCs w:val="20"/>
                    </w:rPr>
                    <m:t>x - 2.5</m:t>
                  </m:r>
                </m:e>
              </m:d>
              <m:r>
                <w:rPr>
                  <w:rFonts w:ascii="Cambria Math" w:eastAsia="MathSerif-Roman" w:hAnsi="Cambria Math" w:cs="MathSerif-Roman"/>
                  <w:sz w:val="20"/>
                  <w:szCs w:val="20"/>
                </w:rPr>
                <m:t>+3.5</m:t>
              </m:r>
            </m:oMath>
            <w:r w:rsidRPr="00F403FB">
              <w:rPr>
                <w:rFonts w:asciiTheme="minorHAnsi" w:eastAsia="MathSerif-Roman" w:hAnsiTheme="minorHAnsi" w:cs="MathSerif-Roman"/>
                <w:sz w:val="20"/>
                <w:szCs w:val="20"/>
              </w:rPr>
              <w:t xml:space="preserve"> where </w:t>
            </w:r>
            <m:oMath>
              <m:r>
                <w:rPr>
                  <w:rFonts w:ascii="Cambria Math" w:eastAsia="MathSerif-Roman" w:hAnsi="Cambria Math" w:cs="MathSerif-Italic"/>
                  <w:sz w:val="20"/>
                  <w:szCs w:val="20"/>
                </w:rPr>
                <m:t>x</m:t>
              </m:r>
            </m:oMath>
            <w:r w:rsidRPr="00F403FB">
              <w:rPr>
                <w:rFonts w:asciiTheme="minorHAnsi" w:eastAsia="MathSerif-Roman" w:hAnsiTheme="minorHAnsi" w:cs="MathSerif-Italic"/>
                <w:i/>
                <w:iCs/>
                <w:sz w:val="20"/>
                <w:szCs w:val="20"/>
              </w:rPr>
              <w:t xml:space="preserve"> </w:t>
            </w:r>
            <w:r w:rsidRPr="00F403FB">
              <w:rPr>
                <w:rFonts w:asciiTheme="minorHAnsi" w:eastAsia="MathSerif-Roman" w:hAnsiTheme="minorHAnsi" w:cs="MathSerif-Roman"/>
                <w:sz w:val="20"/>
                <w:szCs w:val="20"/>
              </w:rPr>
              <w:t xml:space="preserve">and </w:t>
            </w:r>
            <m:oMath>
              <m:r>
                <w:rPr>
                  <w:rFonts w:ascii="Cambria Math" w:eastAsia="MathSerif-Roman" w:hAnsi="Cambria Math" w:cs="MathSerif-Italic"/>
                  <w:sz w:val="20"/>
                  <w:szCs w:val="20"/>
                </w:rPr>
                <m:t xml:space="preserve">y </m:t>
              </m:r>
            </m:oMath>
            <w:r w:rsidRPr="00F403FB">
              <w:rPr>
                <w:rFonts w:asciiTheme="minorHAnsi" w:eastAsia="MathSerif-Roman" w:hAnsiTheme="minorHAnsi" w:cs="MathSerif-Roman"/>
                <w:sz w:val="20"/>
                <w:szCs w:val="20"/>
              </w:rPr>
              <w:t xml:space="preserve">are measured in feet and the </w:t>
            </w:r>
            <m:oMath>
              <m:r>
                <w:rPr>
                  <w:rFonts w:ascii="Cambria Math" w:eastAsia="MathSerif-Roman" w:hAnsi="Cambria Math" w:cs="MathSerif-Italic"/>
                  <w:sz w:val="20"/>
                  <w:szCs w:val="20"/>
                </w:rPr>
                <m:t>x</m:t>
              </m:r>
            </m:oMath>
            <w:r w:rsidRPr="00F403FB">
              <w:rPr>
                <w:rFonts w:asciiTheme="minorHAnsi" w:eastAsia="MathSerif-Roman" w:hAnsiTheme="minorHAnsi" w:cs="MathSerif-Roman"/>
                <w:sz w:val="20"/>
                <w:szCs w:val="20"/>
              </w:rPr>
              <w:t>-axis represents the ground.</w:t>
            </w:r>
          </w:p>
          <w:p w:rsidR="00E06195" w:rsidRPr="00F403FB" w:rsidRDefault="00E06195" w:rsidP="00EB7D0A">
            <w:pPr>
              <w:numPr>
                <w:ilvl w:val="0"/>
                <w:numId w:val="66"/>
              </w:numPr>
              <w:rPr>
                <w:rFonts w:asciiTheme="minorHAnsi" w:eastAsia="MathSerif-Roman" w:hAnsiTheme="minorHAnsi" w:cs="MathSerif-Roman"/>
                <w:sz w:val="20"/>
                <w:szCs w:val="20"/>
              </w:rPr>
            </w:pPr>
            <w:r w:rsidRPr="00F403FB">
              <w:rPr>
                <w:rFonts w:asciiTheme="minorHAnsi" w:eastAsia="MathSerif-Roman" w:hAnsiTheme="minorHAnsi" w:cs="MathSerif-Roman"/>
                <w:sz w:val="20"/>
                <w:szCs w:val="20"/>
              </w:rPr>
              <w:t>Graph the function.</w:t>
            </w:r>
          </w:p>
          <w:p w:rsidR="00E06195" w:rsidRPr="00F403FB" w:rsidRDefault="007F584F" w:rsidP="00EB7D0A">
            <w:pPr>
              <w:numPr>
                <w:ilvl w:val="0"/>
                <w:numId w:val="66"/>
              </w:numPr>
              <w:rPr>
                <w:rFonts w:asciiTheme="minorHAnsi" w:eastAsia="MathSerif-Roman" w:hAnsiTheme="minorHAnsi" w:cs="MathSerif-Roman"/>
                <w:sz w:val="20"/>
                <w:szCs w:val="20"/>
              </w:rPr>
            </w:pPr>
            <w:r w:rsidRPr="00F403FB">
              <w:rPr>
                <w:rFonts w:asciiTheme="minorHAnsi" w:eastAsia="MathSerif-Roman" w:hAnsiTheme="minorHAnsi" w:cs="MathSans-Bold"/>
                <w:bCs/>
                <w:sz w:val="20"/>
                <w:szCs w:val="20"/>
              </w:rPr>
              <w:t xml:space="preserve">What does the point (2.5, 3.5) represent in the context of the situation? </w:t>
            </w:r>
          </w:p>
          <w:p w:rsidR="007F584F" w:rsidRPr="00F403FB" w:rsidRDefault="007F584F" w:rsidP="00EB7D0A">
            <w:pPr>
              <w:numPr>
                <w:ilvl w:val="0"/>
                <w:numId w:val="66"/>
              </w:numPr>
              <w:rPr>
                <w:rFonts w:asciiTheme="minorHAnsi" w:eastAsia="MathSerif-Roman" w:hAnsiTheme="minorHAnsi" w:cs="MathSerif-Roman"/>
                <w:sz w:val="20"/>
                <w:szCs w:val="20"/>
              </w:rPr>
            </w:pPr>
            <w:r w:rsidRPr="00F403FB">
              <w:rPr>
                <w:rFonts w:asciiTheme="minorHAnsi" w:eastAsia="MathSerif-Roman" w:hAnsiTheme="minorHAnsi" w:cs="MathSans-Bold"/>
                <w:bCs/>
                <w:sz w:val="20"/>
                <w:szCs w:val="20"/>
              </w:rPr>
              <w:t>What are the height and width of the tent?</w:t>
            </w:r>
          </w:p>
          <w:p w:rsidR="004D1A8B" w:rsidRPr="0014489F" w:rsidRDefault="007F584F" w:rsidP="00200050">
            <w:pPr>
              <w:numPr>
                <w:ilvl w:val="0"/>
                <w:numId w:val="66"/>
              </w:numPr>
              <w:rPr>
                <w:rFonts w:ascii="Cambria" w:eastAsia="Helvetica" w:hAnsi="Cambria" w:cs="TimesNewRomanPSMT"/>
                <w:sz w:val="20"/>
                <w:szCs w:val="20"/>
              </w:rPr>
            </w:pPr>
            <w:r w:rsidRPr="00F403FB">
              <w:rPr>
                <w:rFonts w:asciiTheme="minorHAnsi" w:eastAsia="Helvetica" w:hAnsiTheme="minorHAnsi"/>
                <w:noProof/>
                <w:sz w:val="20"/>
                <w:szCs w:val="20"/>
              </w:rPr>
              <w:t xml:space="preserve">What are the intervals of increase or decrease? </w:t>
            </w:r>
          </w:p>
        </w:tc>
      </w:tr>
    </w:tbl>
    <w:p w:rsidR="00BA0B26" w:rsidRDefault="00BA0B26" w:rsidP="001E081A">
      <w:pPr>
        <w:spacing w:after="120"/>
        <w:rPr>
          <w:rFonts w:asciiTheme="minorHAnsi" w:hAnsiTheme="minorHAnsi" w:cs="Calibri"/>
          <w:b/>
          <w:color w:val="000000"/>
          <w:sz w:val="20"/>
          <w:szCs w:val="20"/>
        </w:rPr>
        <w:sectPr w:rsidR="00BA0B26" w:rsidSect="00BA0B26">
          <w:type w:val="continuous"/>
          <w:pgSz w:w="15840" w:h="12240" w:orient="landscape" w:code="1"/>
          <w:pgMar w:top="1794" w:right="720" w:bottom="1440" w:left="634" w:header="864" w:footer="432" w:gutter="0"/>
          <w:cols w:space="720"/>
          <w:titlePg/>
          <w:docGrid w:linePitch="360"/>
        </w:sectPr>
      </w:pPr>
    </w:p>
    <w:tbl>
      <w:tblPr>
        <w:tblW w:w="14590"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12"/>
        <w:gridCol w:w="11478"/>
      </w:tblGrid>
      <w:tr w:rsidR="005664C3" w:rsidRPr="00190C3C" w:rsidTr="002A691A">
        <w:trPr>
          <w:cantSplit/>
          <w:tblHeader/>
          <w:jc w:val="center"/>
        </w:trPr>
        <w:tc>
          <w:tcPr>
            <w:tcW w:w="3112" w:type="dxa"/>
          </w:tcPr>
          <w:p w:rsidR="005664C3" w:rsidRPr="008B1587" w:rsidRDefault="005664C3" w:rsidP="001E081A">
            <w:pPr>
              <w:spacing w:after="120"/>
              <w:rPr>
                <w:rFonts w:asciiTheme="minorHAnsi" w:eastAsia="ヒラギノ角ゴ Pro W3" w:hAnsiTheme="minorHAnsi" w:cs="Calibri"/>
                <w:i/>
                <w:sz w:val="20"/>
                <w:szCs w:val="20"/>
              </w:rPr>
            </w:pPr>
            <w:r w:rsidRPr="008B1587">
              <w:rPr>
                <w:rFonts w:asciiTheme="minorHAnsi" w:hAnsiTheme="minorHAnsi" w:cs="Calibri"/>
                <w:b/>
                <w:color w:val="000000"/>
                <w:sz w:val="20"/>
                <w:szCs w:val="20"/>
              </w:rPr>
              <w:lastRenderedPageBreak/>
              <w:t>A1: F-IF.B.5.</w:t>
            </w:r>
            <w:r w:rsidRPr="008B1587">
              <w:rPr>
                <w:rFonts w:asciiTheme="minorHAnsi" w:hAnsiTheme="minorHAnsi" w:cs="Calibri"/>
                <w:color w:val="000000"/>
                <w:sz w:val="20"/>
                <w:szCs w:val="20"/>
              </w:rPr>
              <w:t xml:space="preserve"> Relate the domain of a function to its graph and, where applicable, to the quantitative relationship it describes. </w:t>
            </w:r>
            <w:r w:rsidRPr="008B1587">
              <w:rPr>
                <w:rFonts w:asciiTheme="minorHAnsi" w:eastAsia="ヒラギノ角ゴ Pro W3" w:hAnsiTheme="minorHAnsi" w:cs="Calibri"/>
                <w:i/>
                <w:sz w:val="20"/>
                <w:szCs w:val="20"/>
              </w:rPr>
              <w:t>For example, if the function h(n) gives the number of person-hours it takes to assemble n engines in a factory, then the positive integers would be an appropriate domain for the function.</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p w:rsidR="005664C3" w:rsidRPr="008B1587" w:rsidRDefault="005664C3" w:rsidP="00C91638">
            <w:pPr>
              <w:rPr>
                <w:rFonts w:asciiTheme="minorHAnsi" w:hAnsiTheme="minorHAnsi" w:cs="Calibri"/>
                <w:b/>
                <w:color w:val="000000"/>
                <w:sz w:val="20"/>
                <w:szCs w:val="20"/>
              </w:rPr>
            </w:pPr>
          </w:p>
        </w:tc>
        <w:tc>
          <w:tcPr>
            <w:tcW w:w="11478" w:type="dxa"/>
          </w:tcPr>
          <w:p w:rsidR="00D91582" w:rsidRPr="008B1587" w:rsidRDefault="00D91582" w:rsidP="00D91582">
            <w:p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Students relate the domain of a function to its graph and, where applicable, the quantitative relationship it describes. </w:t>
            </w:r>
          </w:p>
          <w:p w:rsidR="005664C3" w:rsidRPr="008B1587" w:rsidRDefault="005664C3" w:rsidP="00C91638">
            <w:pPr>
              <w:rPr>
                <w:rFonts w:asciiTheme="minorHAnsi" w:hAnsiTheme="minorHAnsi" w:cs="Calibri"/>
                <w:sz w:val="20"/>
                <w:szCs w:val="20"/>
              </w:rPr>
            </w:pPr>
          </w:p>
          <w:p w:rsidR="00D91582" w:rsidRPr="008B1587" w:rsidRDefault="00D91582" w:rsidP="00200050">
            <w:pPr>
              <w:autoSpaceDE w:val="0"/>
              <w:autoSpaceDN w:val="0"/>
              <w:adjustRightInd w:val="0"/>
              <w:spacing w:after="240"/>
              <w:rPr>
                <w:rFonts w:asciiTheme="minorHAnsi" w:eastAsia="Helvetica" w:hAnsiTheme="minorHAnsi" w:cs="TimesNewRomanPSMT"/>
                <w:sz w:val="20"/>
                <w:szCs w:val="20"/>
              </w:rPr>
            </w:pPr>
            <w:r w:rsidRPr="008B1587">
              <w:rPr>
                <w:rFonts w:asciiTheme="minorHAnsi" w:eastAsia="Helvetica" w:hAnsiTheme="minorHAnsi" w:cs="TimesNewRomanPSMT"/>
                <w:b/>
                <w:sz w:val="20"/>
                <w:szCs w:val="20"/>
              </w:rPr>
              <w:t>Example</w:t>
            </w:r>
            <w:r w:rsidR="00FA5885">
              <w:rPr>
                <w:rFonts w:asciiTheme="minorHAnsi" w:eastAsia="Helvetica" w:hAnsiTheme="minorHAnsi" w:cs="TimesNewRomanPSMT"/>
                <w:b/>
                <w:sz w:val="20"/>
                <w:szCs w:val="20"/>
              </w:rPr>
              <w:t>s</w:t>
            </w:r>
            <w:r w:rsidRPr="008B1587">
              <w:rPr>
                <w:rFonts w:asciiTheme="minorHAnsi" w:eastAsia="Helvetica" w:hAnsiTheme="minorHAnsi" w:cs="TimesNewRomanPSMT"/>
                <w:b/>
                <w:sz w:val="20"/>
                <w:szCs w:val="20"/>
              </w:rPr>
              <w:t>:</w:t>
            </w:r>
            <w:r w:rsidRPr="008B1587">
              <w:rPr>
                <w:rFonts w:asciiTheme="minorHAnsi" w:eastAsia="Helvetica" w:hAnsiTheme="minorHAnsi" w:cs="TimesNewRomanPSMT"/>
                <w:sz w:val="20"/>
                <w:szCs w:val="20"/>
              </w:rPr>
              <w:t xml:space="preserve"> </w:t>
            </w:r>
          </w:p>
          <w:p w:rsidR="00D91582" w:rsidRPr="008B1587" w:rsidRDefault="00D91582" w:rsidP="00075B72">
            <w:pPr>
              <w:pStyle w:val="ListParagraph"/>
              <w:numPr>
                <w:ilvl w:val="0"/>
                <w:numId w:val="14"/>
              </w:numPr>
              <w:autoSpaceDE w:val="0"/>
              <w:autoSpaceDN w:val="0"/>
              <w:adjustRightInd w:val="0"/>
              <w:rPr>
                <w:rFonts w:asciiTheme="minorHAnsi" w:eastAsia="Helvetica" w:hAnsiTheme="minorHAnsi" w:cs="TimesNewRomanPSMT"/>
                <w:sz w:val="20"/>
                <w:szCs w:val="20"/>
              </w:rPr>
            </w:pPr>
            <w:r w:rsidRPr="008B1587">
              <w:rPr>
                <w:rFonts w:asciiTheme="minorHAnsi" w:hAnsiTheme="minorHAnsi"/>
                <w:noProof/>
                <w:sz w:val="20"/>
                <w:szCs w:val="20"/>
              </w:rPr>
              <w:drawing>
                <wp:anchor distT="0" distB="0" distL="114300" distR="114300" simplePos="0" relativeHeight="251679744" behindDoc="1" locked="0" layoutInCell="1" allowOverlap="1" wp14:anchorId="739794A9" wp14:editId="192EFFD9">
                  <wp:simplePos x="0" y="0"/>
                  <wp:positionH relativeFrom="column">
                    <wp:posOffset>1899920</wp:posOffset>
                  </wp:positionH>
                  <wp:positionV relativeFrom="paragraph">
                    <wp:posOffset>553720</wp:posOffset>
                  </wp:positionV>
                  <wp:extent cx="2386965" cy="1845945"/>
                  <wp:effectExtent l="0" t="0" r="0" b="1905"/>
                  <wp:wrapTight wrapText="bothSides">
                    <wp:wrapPolygon edited="0">
                      <wp:start x="0" y="0"/>
                      <wp:lineTo x="0" y="21399"/>
                      <wp:lineTo x="21376" y="21399"/>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90" t="4509" r="6929"/>
                          <a:stretch/>
                        </pic:blipFill>
                        <pic:spPr bwMode="auto">
                          <a:xfrm>
                            <a:off x="0" y="0"/>
                            <a:ext cx="2386965" cy="184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1587">
              <w:rPr>
                <w:rFonts w:asciiTheme="minorHAnsi" w:eastAsia="Helvetica" w:hAnsiTheme="minorHAnsi" w:cs="TimesNewRomanPSMT"/>
                <w:sz w:val="20"/>
                <w:szCs w:val="20"/>
              </w:rPr>
              <w:t>An all-inclusive resort in Los Cabos, Mexico provides everything for their customers during their stay including food, lodging, and transportation. Use the graph below to describe the domain of the total cost function.</w:t>
            </w: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C91638">
            <w:pPr>
              <w:rPr>
                <w:rFonts w:asciiTheme="minorHAnsi" w:hAnsiTheme="minorHAnsi" w:cs="Calibri"/>
                <w:sz w:val="20"/>
                <w:szCs w:val="20"/>
              </w:rPr>
            </w:pPr>
          </w:p>
          <w:p w:rsidR="00D91582" w:rsidRPr="008B1587" w:rsidRDefault="00D91582" w:rsidP="00075B72">
            <w:pPr>
              <w:pStyle w:val="ListParagraph"/>
              <w:numPr>
                <w:ilvl w:val="0"/>
                <w:numId w:val="14"/>
              </w:numPr>
              <w:autoSpaceDE w:val="0"/>
              <w:autoSpaceDN w:val="0"/>
              <w:adjustRightInd w:val="0"/>
              <w:rPr>
                <w:rFonts w:asciiTheme="minorHAnsi" w:hAnsiTheme="minorHAnsi" w:cs="Calibri"/>
                <w:sz w:val="20"/>
                <w:szCs w:val="20"/>
              </w:rPr>
            </w:pPr>
            <w:r w:rsidRPr="008B1587">
              <w:rPr>
                <w:rFonts w:asciiTheme="minorHAnsi" w:eastAsia="Helvetica" w:hAnsiTheme="minorHAnsi" w:cs="TimesNewRomanPSMT"/>
                <w:sz w:val="20"/>
                <w:szCs w:val="20"/>
              </w:rPr>
              <w:t xml:space="preserve">Maggie tosses a coin off of a bridge into a stream below. The distance the coin is above the water is modeled by the equation </w:t>
            </w:r>
            <m:oMath>
              <m:r>
                <w:rPr>
                  <w:rFonts w:ascii="Cambria Math" w:eastAsia="Helvetica" w:hAnsi="Cambria Math" w:cs="TimesNewRomanPSMT"/>
                  <w:sz w:val="20"/>
                  <w:szCs w:val="20"/>
                </w:rPr>
                <m:t>y=-16</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x</m:t>
                  </m:r>
                </m:e>
                <m:sup>
                  <m:r>
                    <w:rPr>
                      <w:rFonts w:ascii="Cambria Math" w:eastAsia="Helvetica" w:hAnsi="Cambria Math" w:cs="TimesNewRomanPSMT"/>
                      <w:sz w:val="20"/>
                      <w:szCs w:val="20"/>
                    </w:rPr>
                    <m:t>2</m:t>
                  </m:r>
                </m:sup>
              </m:sSup>
              <m:r>
                <w:rPr>
                  <w:rFonts w:ascii="Cambria Math" w:eastAsia="Helvetica" w:hAnsi="Cambria Math" w:cs="TimesNewRomanPSMT"/>
                  <w:sz w:val="20"/>
                  <w:szCs w:val="20"/>
                </w:rPr>
                <m:t>+96x+112,</m:t>
              </m:r>
            </m:oMath>
            <w:r w:rsidRPr="008B1587">
              <w:rPr>
                <w:rFonts w:asciiTheme="minorHAnsi" w:eastAsia="Helvetica" w:hAnsiTheme="minorHAnsi" w:cs="TimesNewRomanPSMT"/>
                <w:sz w:val="20"/>
                <w:szCs w:val="20"/>
              </w:rPr>
              <w:t>where</w:t>
            </w:r>
            <w:r w:rsidRPr="008B1587">
              <w:rPr>
                <w:rFonts w:asciiTheme="minorHAnsi" w:eastAsia="Helvetica" w:hAnsiTheme="minorHAnsi" w:cs="TimesNewRomanPSMT"/>
                <w:i/>
                <w:sz w:val="20"/>
                <w:szCs w:val="20"/>
              </w:rPr>
              <w:t xml:space="preserve"> x</w:t>
            </w:r>
            <w:r w:rsidRPr="008B1587">
              <w:rPr>
                <w:rFonts w:asciiTheme="minorHAnsi" w:eastAsia="Helvetica" w:hAnsiTheme="minorHAnsi" w:cs="TimesNewRomanPSMT"/>
                <w:sz w:val="20"/>
                <w:szCs w:val="20"/>
              </w:rPr>
              <w:t xml:space="preserve"> represents time in seconds. What is a reasonable domain for the function?</w:t>
            </w:r>
          </w:p>
          <w:p w:rsidR="00D91582" w:rsidRPr="008B1587" w:rsidRDefault="00D91582" w:rsidP="00C91638">
            <w:pPr>
              <w:rPr>
                <w:rFonts w:asciiTheme="minorHAnsi" w:hAnsiTheme="minorHAnsi" w:cs="Calibri"/>
                <w:sz w:val="20"/>
                <w:szCs w:val="20"/>
              </w:rPr>
            </w:pPr>
          </w:p>
          <w:p w:rsidR="00D91582" w:rsidRPr="008B1587" w:rsidRDefault="00F403FB" w:rsidP="00F403FB">
            <w:pPr>
              <w:pStyle w:val="ListParagraph"/>
              <w:numPr>
                <w:ilvl w:val="0"/>
                <w:numId w:val="14"/>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Oakland Coliseum Problem:  </w:t>
            </w:r>
            <w:hyperlink r:id="rId51" w:history="1">
              <w:r w:rsidRPr="008B1587">
                <w:rPr>
                  <w:rStyle w:val="Hyperlink"/>
                  <w:rFonts w:asciiTheme="minorHAnsi" w:eastAsia="Helvetica" w:hAnsiTheme="minorHAnsi" w:cs="TimesNewRomanPSMT"/>
                  <w:sz w:val="20"/>
                  <w:szCs w:val="20"/>
                </w:rPr>
                <w:t>https://www.illustrativemathematics.org/content-standards/HSF/IF/B/5/tasks/631</w:t>
              </w:r>
            </w:hyperlink>
            <w:r w:rsidRPr="008B1587">
              <w:rPr>
                <w:rFonts w:asciiTheme="minorHAnsi" w:eastAsia="Helvetica" w:hAnsiTheme="minorHAnsi" w:cs="TimesNewRomanPSMT"/>
                <w:sz w:val="20"/>
                <w:szCs w:val="20"/>
              </w:rPr>
              <w:t xml:space="preserve"> </w:t>
            </w:r>
          </w:p>
          <w:p w:rsidR="00D91582" w:rsidRPr="008B1587" w:rsidRDefault="00D91582" w:rsidP="00C91638">
            <w:pPr>
              <w:rPr>
                <w:rFonts w:asciiTheme="minorHAnsi" w:hAnsiTheme="minorHAnsi" w:cs="Calibri"/>
                <w:sz w:val="20"/>
                <w:szCs w:val="20"/>
              </w:rPr>
            </w:pPr>
          </w:p>
          <w:p w:rsidR="00D91582" w:rsidRPr="008B1587" w:rsidRDefault="003360AF" w:rsidP="00075B72">
            <w:pPr>
              <w:pStyle w:val="ListParagraph"/>
              <w:numPr>
                <w:ilvl w:val="0"/>
                <w:numId w:val="14"/>
              </w:numPr>
              <w:autoSpaceDE w:val="0"/>
              <w:autoSpaceDN w:val="0"/>
              <w:adjustRightInd w:val="0"/>
              <w:rPr>
                <w:rFonts w:asciiTheme="minorHAnsi" w:hAnsiTheme="minorHAnsi" w:cs="Calibri"/>
                <w:sz w:val="20"/>
                <w:szCs w:val="20"/>
              </w:rPr>
            </w:pPr>
            <w:r w:rsidRPr="008B1587">
              <w:rPr>
                <w:rFonts w:asciiTheme="minorHAnsi" w:hAnsiTheme="minorHAnsi" w:cs="TimesNewRomanPSMT"/>
                <w:sz w:val="20"/>
                <w:szCs w:val="20"/>
              </w:rPr>
              <w:t>A hotel has 10 stories above ground and 2 levels in its parking garage below ground</w:t>
            </w:r>
            <w:r w:rsidR="005F2068">
              <w:rPr>
                <w:rFonts w:asciiTheme="minorHAnsi" w:hAnsiTheme="minorHAnsi" w:cs="TimesNewRomanPSMT"/>
                <w:sz w:val="20"/>
                <w:szCs w:val="20"/>
              </w:rPr>
              <w:t xml:space="preserve">. </w:t>
            </w:r>
            <w:r w:rsidRPr="008B1587">
              <w:rPr>
                <w:rFonts w:asciiTheme="minorHAnsi" w:hAnsiTheme="minorHAnsi" w:cs="TimesNewRomanPSMT"/>
                <w:sz w:val="20"/>
                <w:szCs w:val="20"/>
              </w:rPr>
              <w:t xml:space="preserve"> What is an appropriate domain for a function</w:t>
            </w:r>
            <w:proofErr w:type="gramStart"/>
            <w:r w:rsidRPr="008B1587">
              <w:rPr>
                <w:rFonts w:asciiTheme="minorHAnsi" w:hAnsiTheme="minorHAnsi" w:cs="TimesNewRomanPSMT"/>
                <w:sz w:val="20"/>
                <w:szCs w:val="20"/>
              </w:rPr>
              <w:t xml:space="preserve">, </w:t>
            </w:r>
            <w:proofErr w:type="gramEnd"/>
            <m:oMath>
              <m:r>
                <w:rPr>
                  <w:rFonts w:ascii="Cambria Math" w:hAnsi="Cambria Math" w:cs="TimesNewRomanPSMT"/>
                  <w:sz w:val="20"/>
                  <w:szCs w:val="20"/>
                </w:rPr>
                <m:t>T(n)</m:t>
              </m:r>
            </m:oMath>
            <w:r w:rsidRPr="008B1587">
              <w:rPr>
                <w:rFonts w:asciiTheme="minorHAnsi" w:hAnsiTheme="minorHAnsi" w:cs="TimesNewRomanPSMT"/>
                <w:sz w:val="20"/>
                <w:szCs w:val="20"/>
              </w:rPr>
              <w:t xml:space="preserve">, that gives the average number of times an elevator in the hotel stops at the </w:t>
            </w:r>
            <m:oMath>
              <m:r>
                <w:rPr>
                  <w:rFonts w:ascii="Cambria Math" w:hAnsi="Cambria Math" w:cs="TimesNewRomanPSMT"/>
                  <w:sz w:val="20"/>
                  <w:szCs w:val="20"/>
                </w:rPr>
                <m:t>n</m:t>
              </m:r>
            </m:oMath>
            <w:r w:rsidRPr="008B1587">
              <w:rPr>
                <w:rFonts w:asciiTheme="minorHAnsi" w:hAnsiTheme="minorHAnsi" w:cs="TimesNewRomanPSMT"/>
                <w:sz w:val="20"/>
                <w:szCs w:val="20"/>
                <w:vertAlign w:val="superscript"/>
              </w:rPr>
              <w:t xml:space="preserve">th </w:t>
            </w:r>
            <w:r w:rsidRPr="008B1587">
              <w:rPr>
                <w:rFonts w:asciiTheme="minorHAnsi" w:hAnsiTheme="minorHAnsi" w:cs="TimesNewRomanPSMT"/>
                <w:sz w:val="20"/>
                <w:szCs w:val="20"/>
              </w:rPr>
              <w:t xml:space="preserve">floor each day? </w:t>
            </w:r>
            <w:r w:rsidRPr="008B1587">
              <w:rPr>
                <w:rFonts w:asciiTheme="minorHAnsi" w:hAnsiTheme="minorHAnsi" w:cs="TimesNewRomanPSMT"/>
                <w:i/>
                <w:sz w:val="20"/>
                <w:szCs w:val="20"/>
              </w:rPr>
              <w:t>Students should recognize that</w:t>
            </w:r>
            <m:oMath>
              <m:r>
                <w:rPr>
                  <w:rFonts w:ascii="Cambria Math" w:hAnsi="Cambria Math" w:cs="TimesNewRomanPSMT"/>
                  <w:sz w:val="20"/>
                  <w:szCs w:val="20"/>
                </w:rPr>
                <m:t xml:space="preserve"> n=0</m:t>
              </m:r>
            </m:oMath>
            <w:r w:rsidRPr="008B1587">
              <w:rPr>
                <w:rFonts w:asciiTheme="minorHAnsi" w:hAnsiTheme="minorHAnsi" w:cs="TimesNewRomanPSMT"/>
                <w:i/>
                <w:sz w:val="20"/>
                <w:szCs w:val="20"/>
              </w:rPr>
              <w:t xml:space="preserve"> is not in the domain. Buildings don’t have a 0 floor, so the domain is </w:t>
            </w:r>
            <w:proofErr w:type="gramStart"/>
            <w:r w:rsidRPr="008B1587">
              <w:rPr>
                <w:rFonts w:asciiTheme="minorHAnsi" w:hAnsiTheme="minorHAnsi" w:cs="TimesNewRomanPSMT"/>
                <w:i/>
                <w:sz w:val="20"/>
                <w:szCs w:val="20"/>
              </w:rPr>
              <w:t>strictly</w:t>
            </w:r>
            <w:r w:rsidR="0047411B">
              <w:rPr>
                <w:rFonts w:asciiTheme="minorHAnsi" w:hAnsiTheme="minorHAnsi" w:cs="TimesNewRomanPSMT"/>
                <w:i/>
                <w:sz w:val="20"/>
                <w:szCs w:val="20"/>
              </w:rPr>
              <w:t xml:space="preserve"> </w:t>
            </w:r>
            <w:proofErr w:type="gramEnd"/>
            <m:oMath>
              <m:r>
                <w:rPr>
                  <w:rFonts w:ascii="Cambria Math" w:hAnsi="Cambria Math" w:cs="TimesNewRomanPSMT"/>
                  <w:sz w:val="20"/>
                  <w:szCs w:val="20"/>
                </w:rPr>
                <m:t>{-2, -1, 1, 2, 3, 4, 5, 6, 7, 8, 9, 10}</m:t>
              </m:r>
            </m:oMath>
            <w:r w:rsidRPr="008B1587">
              <w:rPr>
                <w:rFonts w:asciiTheme="minorHAnsi" w:hAnsiTheme="minorHAnsi" w:cs="TimesNewRomanPSMT"/>
                <w:i/>
                <w:sz w:val="20"/>
                <w:szCs w:val="20"/>
              </w:rPr>
              <w:t>.</w:t>
            </w:r>
          </w:p>
          <w:p w:rsidR="00D91582" w:rsidRPr="008B1587" w:rsidRDefault="00D91582" w:rsidP="00C91638">
            <w:pPr>
              <w:rPr>
                <w:rFonts w:asciiTheme="minorHAnsi" w:hAnsiTheme="minorHAnsi" w:cs="Calibri"/>
                <w:sz w:val="20"/>
                <w:szCs w:val="20"/>
              </w:rPr>
            </w:pPr>
          </w:p>
        </w:tc>
      </w:tr>
    </w:tbl>
    <w:p w:rsidR="00C91638" w:rsidRDefault="00C91638" w:rsidP="00C91638">
      <w:pPr>
        <w:pStyle w:val="Heading2"/>
        <w:spacing w:before="0"/>
        <w:sectPr w:rsidR="00C91638" w:rsidSect="00FB2310">
          <w:type w:val="continuous"/>
          <w:pgSz w:w="15840" w:h="12240" w:orient="landscape" w:code="1"/>
          <w:pgMar w:top="1978" w:right="720" w:bottom="1440" w:left="634" w:header="864" w:footer="432" w:gutter="0"/>
          <w:cols w:space="720"/>
          <w:titlePg/>
          <w:docGrid w:linePitch="360"/>
        </w:sectPr>
      </w:pPr>
    </w:p>
    <w:tbl>
      <w:tblPr>
        <w:tblW w:w="146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5"/>
        <w:gridCol w:w="2955"/>
        <w:gridCol w:w="55"/>
        <w:gridCol w:w="50"/>
        <w:gridCol w:w="11510"/>
        <w:gridCol w:w="10"/>
        <w:gridCol w:w="40"/>
      </w:tblGrid>
      <w:tr w:rsidR="005664C3" w:rsidRPr="00190C3C" w:rsidTr="00A17327">
        <w:trPr>
          <w:gridBefore w:val="1"/>
          <w:gridAfter w:val="1"/>
          <w:wBefore w:w="15" w:type="dxa"/>
          <w:wAfter w:w="40" w:type="dxa"/>
          <w:cantSplit/>
          <w:tblHeader/>
        </w:trPr>
        <w:tc>
          <w:tcPr>
            <w:tcW w:w="3060" w:type="dxa"/>
            <w:gridSpan w:val="3"/>
          </w:tcPr>
          <w:p w:rsidR="005664C3" w:rsidRPr="008B1587" w:rsidRDefault="005664C3" w:rsidP="005664C3">
            <w:pPr>
              <w:spacing w:after="120"/>
              <w:rPr>
                <w:rFonts w:asciiTheme="minorHAnsi" w:hAnsiTheme="minorHAnsi"/>
                <w:sz w:val="20"/>
                <w:szCs w:val="20"/>
              </w:rPr>
            </w:pPr>
            <w:r w:rsidRPr="008B1587">
              <w:rPr>
                <w:rFonts w:asciiTheme="minorHAnsi" w:hAnsiTheme="minorHAnsi" w:cs="Calibri"/>
                <w:b/>
                <w:color w:val="000000"/>
                <w:sz w:val="20"/>
                <w:szCs w:val="20"/>
              </w:rPr>
              <w:lastRenderedPageBreak/>
              <w:t>A1: F-IF.B.6.</w:t>
            </w:r>
            <w:r w:rsidRPr="008B1587">
              <w:rPr>
                <w:rFonts w:asciiTheme="minorHAnsi" w:hAnsiTheme="minorHAnsi" w:cs="Calibri"/>
                <w:color w:val="000000"/>
                <w:sz w:val="20"/>
                <w:szCs w:val="20"/>
              </w:rPr>
              <w:t xml:space="preserve"> </w:t>
            </w:r>
            <w:r w:rsidRPr="008B1587">
              <w:rPr>
                <w:rFonts w:asciiTheme="minorHAnsi" w:hAnsiTheme="minorHAnsi"/>
                <w:sz w:val="20"/>
                <w:szCs w:val="20"/>
              </w:rPr>
              <w:t xml:space="preserve">Calculate and interpret the average rate of change of a linear, quadratic, piecewise linear (to include absolute value), and exponential function (presented symbolically or as a table) over a specified interval. Estimate the rate of change from a graph. </w:t>
            </w:r>
            <w:r w:rsidRPr="008B1587">
              <w:rPr>
                <w:rFonts w:asciiTheme="minorHAnsi" w:eastAsia="MS Mincho" w:hAnsiTheme="minorHAnsi" w:cs="Calibri"/>
                <w:b/>
                <w:sz w:val="20"/>
                <w:szCs w:val="20"/>
              </w:rPr>
              <w:sym w:font="Wingdings" w:char="00AB"/>
            </w:r>
          </w:p>
          <w:p w:rsidR="005664C3" w:rsidRPr="008B1587" w:rsidRDefault="005664C3" w:rsidP="002F65C4">
            <w:pPr>
              <w:spacing w:after="120"/>
              <w:rPr>
                <w:rFonts w:asciiTheme="minorHAnsi" w:hAnsiTheme="minorHAnsi" w:cs="Calibri"/>
                <w:color w:val="000000"/>
                <w:sz w:val="20"/>
                <w:szCs w:val="20"/>
              </w:rPr>
            </w:pPr>
          </w:p>
          <w:p w:rsidR="005664C3" w:rsidRPr="008B1587" w:rsidRDefault="005664C3" w:rsidP="00C91638">
            <w:pPr>
              <w:rPr>
                <w:rFonts w:asciiTheme="minorHAnsi" w:hAnsiTheme="minorHAnsi" w:cs="Calibri"/>
                <w:b/>
                <w:color w:val="000000"/>
                <w:sz w:val="20"/>
                <w:szCs w:val="20"/>
              </w:rPr>
            </w:pPr>
          </w:p>
        </w:tc>
        <w:tc>
          <w:tcPr>
            <w:tcW w:w="11520" w:type="dxa"/>
            <w:gridSpan w:val="2"/>
          </w:tcPr>
          <w:p w:rsidR="005664C3" w:rsidRPr="008B1587" w:rsidRDefault="005664C3" w:rsidP="00200050">
            <w:pPr>
              <w:spacing w:before="240" w:after="120"/>
              <w:rPr>
                <w:rFonts w:asciiTheme="minorHAnsi" w:hAnsiTheme="minorHAnsi" w:cs="Calibri"/>
                <w:sz w:val="20"/>
                <w:szCs w:val="20"/>
              </w:rPr>
            </w:pPr>
            <w:r w:rsidRPr="008B1587">
              <w:rPr>
                <w:rFonts w:asciiTheme="minorHAnsi" w:hAnsiTheme="minorHAnsi" w:cs="Calibri"/>
                <w:sz w:val="20"/>
                <w:szCs w:val="20"/>
              </w:rPr>
              <w:t xml:space="preserve">The average rate of change of a function </w:t>
            </w:r>
            <m:oMath>
              <m:r>
                <w:rPr>
                  <w:rFonts w:ascii="Cambria Math" w:hAnsi="Cambria Math" w:cs="Calibri"/>
                  <w:sz w:val="20"/>
                  <w:szCs w:val="20"/>
                </w:rPr>
                <m:t xml:space="preserve">y </m:t>
              </m:r>
            </m:oMath>
            <w:r w:rsidRPr="008B1587">
              <w:rPr>
                <w:rFonts w:asciiTheme="minorHAnsi" w:hAnsiTheme="minorHAnsi" w:cs="Calibri"/>
                <w:sz w:val="20"/>
                <w:szCs w:val="20"/>
              </w:rPr>
              <w:t xml:space="preserve">= </w:t>
            </w:r>
            <w:r w:rsidRPr="008B1587">
              <w:rPr>
                <w:rFonts w:asciiTheme="minorHAnsi" w:hAnsiTheme="minorHAnsi" w:cs="Calibri"/>
                <w:i/>
                <w:sz w:val="20"/>
                <w:szCs w:val="20"/>
              </w:rPr>
              <w:t>f</w:t>
            </w:r>
            <w:r w:rsidRPr="008B1587">
              <w:rPr>
                <w:rFonts w:asciiTheme="minorHAnsi" w:hAnsiTheme="minorHAnsi" w:cs="Calibri"/>
                <w:sz w:val="20"/>
                <w:szCs w:val="20"/>
              </w:rPr>
              <w:t>(</w:t>
            </w:r>
            <m:oMath>
              <m:r>
                <w:rPr>
                  <w:rFonts w:ascii="Cambria Math" w:hAnsi="Cambria Math" w:cs="Calibri"/>
                  <w:sz w:val="20"/>
                  <w:szCs w:val="20"/>
                </w:rPr>
                <m:t>x</m:t>
              </m:r>
            </m:oMath>
            <w:r w:rsidRPr="008B1587">
              <w:rPr>
                <w:rFonts w:asciiTheme="minorHAnsi" w:hAnsiTheme="minorHAnsi" w:cs="Calibri"/>
                <w:sz w:val="20"/>
                <w:szCs w:val="20"/>
              </w:rPr>
              <w:t xml:space="preserve">) over an interval </w:t>
            </w:r>
            <m:oMath>
              <m:r>
                <w:rPr>
                  <w:rFonts w:ascii="Cambria Math" w:hAnsi="Cambria Math" w:cs="Calibri"/>
                  <w:sz w:val="20"/>
                  <w:szCs w:val="20"/>
                </w:rPr>
                <m:t>[a,b]</m:t>
              </m:r>
            </m:oMath>
            <w:r w:rsidRPr="008B1587">
              <w:rPr>
                <w:rFonts w:asciiTheme="minorHAnsi" w:hAnsiTheme="minorHAnsi" w:cs="Calibri"/>
                <w:sz w:val="20"/>
                <w:szCs w:val="20"/>
              </w:rPr>
              <w:t xml:space="preserve"> is </w:t>
            </w:r>
            <w:r w:rsidRPr="008B1587">
              <w:rPr>
                <w:rFonts w:asciiTheme="minorHAnsi" w:hAnsiTheme="minorHAnsi" w:cs="Calibri"/>
                <w:position w:val="-4"/>
                <w:sz w:val="20"/>
                <w:szCs w:val="20"/>
              </w:rPr>
              <w:object w:dxaOrig="180" w:dyaOrig="260">
                <v:shape id="_x0000_i1027" type="#_x0000_t75" style="width:8.55pt;height:12.1pt" o:ole="">
                  <v:imagedata r:id="rId52" o:title=""/>
                </v:shape>
                <o:OLEObject Type="Embed" ProgID="Equation.3" ShapeID="_x0000_i1027" DrawAspect="Content" ObjectID="_1536132560" r:id="rId53"/>
              </w:object>
            </w:r>
            <m:oMath>
              <m:f>
                <m:fPr>
                  <m:ctrlPr>
                    <w:rPr>
                      <w:rFonts w:ascii="Cambria Math" w:hAnsi="Cambria Math" w:cs="Arial"/>
                      <w:i/>
                      <w:sz w:val="22"/>
                      <w:szCs w:val="20"/>
                    </w:rPr>
                  </m:ctrlPr>
                </m:fPr>
                <m:num>
                  <m:r>
                    <w:rPr>
                      <w:rFonts w:ascii="Cambria Math" w:hAnsi="Cambria Math" w:cs="Arial"/>
                      <w:sz w:val="22"/>
                      <w:szCs w:val="20"/>
                    </w:rPr>
                    <m:t>Δy</m:t>
                  </m:r>
                </m:num>
                <m:den>
                  <m:r>
                    <w:rPr>
                      <w:rFonts w:ascii="Cambria Math" w:hAnsi="Cambria Math" w:cs="Arial"/>
                      <w:sz w:val="22"/>
                      <w:szCs w:val="20"/>
                    </w:rPr>
                    <m:t>Δx</m:t>
                  </m:r>
                </m:den>
              </m:f>
              <m:r>
                <w:rPr>
                  <w:rFonts w:ascii="Cambria Math" w:hAnsi="Cambria Math" w:cs="Arial"/>
                  <w:sz w:val="22"/>
                  <w:szCs w:val="20"/>
                </w:rPr>
                <m:t>=</m:t>
              </m:r>
              <m:f>
                <m:fPr>
                  <m:ctrlPr>
                    <w:rPr>
                      <w:rFonts w:ascii="Cambria Math" w:hAnsi="Cambria Math" w:cs="Arial"/>
                      <w:i/>
                      <w:sz w:val="22"/>
                      <w:szCs w:val="20"/>
                    </w:rPr>
                  </m:ctrlPr>
                </m:fPr>
                <m:num>
                  <m:r>
                    <w:rPr>
                      <w:rFonts w:ascii="Cambria Math" w:hAnsi="Cambria Math" w:cs="Arial"/>
                      <w:sz w:val="22"/>
                      <w:szCs w:val="20"/>
                    </w:rPr>
                    <m:t>f</m:t>
                  </m:r>
                  <m:d>
                    <m:dPr>
                      <m:ctrlPr>
                        <w:rPr>
                          <w:rFonts w:ascii="Cambria Math" w:hAnsi="Cambria Math" w:cs="Arial"/>
                          <w:i/>
                          <w:sz w:val="22"/>
                          <w:szCs w:val="20"/>
                        </w:rPr>
                      </m:ctrlPr>
                    </m:dPr>
                    <m:e>
                      <m:r>
                        <w:rPr>
                          <w:rFonts w:ascii="Cambria Math" w:hAnsi="Cambria Math" w:cs="Arial"/>
                          <w:sz w:val="22"/>
                          <w:szCs w:val="20"/>
                        </w:rPr>
                        <m:t>b</m:t>
                      </m:r>
                    </m:e>
                  </m:d>
                  <m:r>
                    <w:rPr>
                      <w:rFonts w:ascii="Cambria Math" w:hAnsi="Cambria Math" w:cs="Arial"/>
                      <w:sz w:val="22"/>
                      <w:szCs w:val="20"/>
                    </w:rPr>
                    <m:t>-f</m:t>
                  </m:r>
                  <m:d>
                    <m:dPr>
                      <m:ctrlPr>
                        <w:rPr>
                          <w:rFonts w:ascii="Cambria Math" w:hAnsi="Cambria Math" w:cs="Arial"/>
                          <w:i/>
                          <w:sz w:val="22"/>
                          <w:szCs w:val="20"/>
                        </w:rPr>
                      </m:ctrlPr>
                    </m:dPr>
                    <m:e>
                      <m:r>
                        <w:rPr>
                          <w:rFonts w:ascii="Cambria Math" w:hAnsi="Cambria Math" w:cs="Arial"/>
                          <w:sz w:val="22"/>
                          <w:szCs w:val="20"/>
                        </w:rPr>
                        <m:t>a</m:t>
                      </m:r>
                    </m:e>
                  </m:d>
                </m:num>
                <m:den>
                  <m:r>
                    <w:rPr>
                      <w:rFonts w:ascii="Cambria Math" w:hAnsi="Cambria Math" w:cs="Arial"/>
                      <w:sz w:val="22"/>
                      <w:szCs w:val="20"/>
                    </w:rPr>
                    <m:t>b-a</m:t>
                  </m:r>
                </m:den>
              </m:f>
            </m:oMath>
          </w:p>
          <w:p w:rsidR="005664C3" w:rsidRPr="008B1587" w:rsidRDefault="00075B72" w:rsidP="003360AF">
            <w:pPr>
              <w:spacing w:after="120"/>
              <w:rPr>
                <w:rFonts w:asciiTheme="minorHAnsi" w:hAnsiTheme="minorHAnsi" w:cs="Calibri"/>
                <w:sz w:val="20"/>
                <w:szCs w:val="20"/>
              </w:rPr>
            </w:pPr>
            <w:r w:rsidRPr="008B1587">
              <w:rPr>
                <w:rFonts w:asciiTheme="minorHAnsi" w:hAnsiTheme="minorHAnsi"/>
                <w:noProof/>
                <w:sz w:val="20"/>
                <w:szCs w:val="20"/>
              </w:rPr>
              <w:drawing>
                <wp:anchor distT="0" distB="0" distL="114300" distR="114300" simplePos="0" relativeHeight="251681792" behindDoc="1" locked="0" layoutInCell="1" allowOverlap="1" wp14:anchorId="7820F401" wp14:editId="233DD150">
                  <wp:simplePos x="0" y="0"/>
                  <wp:positionH relativeFrom="margin">
                    <wp:posOffset>5525770</wp:posOffset>
                  </wp:positionH>
                  <wp:positionV relativeFrom="paragraph">
                    <wp:posOffset>340360</wp:posOffset>
                  </wp:positionV>
                  <wp:extent cx="1470660" cy="2000885"/>
                  <wp:effectExtent l="0" t="0" r="0" b="0"/>
                  <wp:wrapTight wrapText="bothSides">
                    <wp:wrapPolygon edited="0">
                      <wp:start x="0" y="0"/>
                      <wp:lineTo x="0" y="21387"/>
                      <wp:lineTo x="21264" y="21387"/>
                      <wp:lineTo x="212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70660" cy="2000885"/>
                          </a:xfrm>
                          <a:prstGeom prst="rect">
                            <a:avLst/>
                          </a:prstGeom>
                        </pic:spPr>
                      </pic:pic>
                    </a:graphicData>
                  </a:graphic>
                  <wp14:sizeRelH relativeFrom="margin">
                    <wp14:pctWidth>0</wp14:pctWidth>
                  </wp14:sizeRelH>
                  <wp14:sizeRelV relativeFrom="margin">
                    <wp14:pctHeight>0</wp14:pctHeight>
                  </wp14:sizeRelV>
                </wp:anchor>
              </w:drawing>
            </w:r>
            <w:r w:rsidR="005664C3" w:rsidRPr="008B1587">
              <w:rPr>
                <w:rFonts w:asciiTheme="minorHAnsi" w:hAnsiTheme="minorHAnsi" w:cs="Calibri"/>
                <w:sz w:val="20"/>
                <w:szCs w:val="20"/>
              </w:rPr>
              <w:t>In addition to finding average rates of change from functions given symbolically, graphically, or in a table</w:t>
            </w:r>
            <w:r w:rsidR="005F2068">
              <w:rPr>
                <w:rFonts w:asciiTheme="minorHAnsi" w:hAnsiTheme="minorHAnsi" w:cs="Calibri"/>
                <w:sz w:val="20"/>
                <w:szCs w:val="20"/>
              </w:rPr>
              <w:t xml:space="preserve">. </w:t>
            </w:r>
            <w:r w:rsidR="005664C3" w:rsidRPr="008B1587">
              <w:rPr>
                <w:rFonts w:asciiTheme="minorHAnsi" w:hAnsiTheme="minorHAnsi" w:cs="Calibri"/>
                <w:sz w:val="20"/>
                <w:szCs w:val="20"/>
              </w:rPr>
              <w:t>Students may collect data from experiments or simulations (ex. falling ball, velocity of a car, etc.) and find average rates of change for the function modeling the situation.</w:t>
            </w:r>
          </w:p>
          <w:p w:rsidR="005664C3" w:rsidRPr="008B1587" w:rsidRDefault="005664C3" w:rsidP="00C91638">
            <w:pPr>
              <w:rPr>
                <w:rFonts w:asciiTheme="minorHAnsi" w:hAnsiTheme="minorHAnsi" w:cs="Calibri"/>
                <w:b/>
                <w:sz w:val="20"/>
                <w:szCs w:val="20"/>
              </w:rPr>
            </w:pPr>
            <w:r w:rsidRPr="008B1587">
              <w:rPr>
                <w:rFonts w:asciiTheme="minorHAnsi" w:hAnsiTheme="minorHAnsi" w:cs="Calibri"/>
                <w:b/>
                <w:sz w:val="20"/>
                <w:szCs w:val="20"/>
              </w:rPr>
              <w:t>Examples:</w:t>
            </w:r>
          </w:p>
          <w:p w:rsidR="003360AF" w:rsidRPr="008B1587" w:rsidRDefault="003360AF" w:rsidP="00075B72">
            <w:pPr>
              <w:numPr>
                <w:ilvl w:val="0"/>
                <w:numId w:val="15"/>
              </w:numPr>
              <w:spacing w:before="120" w:after="120"/>
              <w:rPr>
                <w:rFonts w:asciiTheme="minorHAnsi" w:hAnsiTheme="minorHAnsi" w:cs="Calibri"/>
                <w:sz w:val="20"/>
                <w:szCs w:val="20"/>
              </w:rPr>
            </w:pPr>
            <w:r w:rsidRPr="008B1587">
              <w:rPr>
                <w:rFonts w:asciiTheme="minorHAnsi" w:hAnsiTheme="minorHAnsi" w:cs="Calibri"/>
                <w:sz w:val="20"/>
                <w:szCs w:val="20"/>
              </w:rPr>
              <w:t>The plug is pulled in a small hot tub. The table gives the volume of water in the tub from the moment the plug is pulled, until it is empty. What is the average rate of change between:</w:t>
            </w:r>
          </w:p>
          <w:p w:rsidR="003360AF" w:rsidRPr="008B1587" w:rsidRDefault="003360AF" w:rsidP="00EB7D0A">
            <w:pPr>
              <w:pStyle w:val="ListParagraph"/>
              <w:numPr>
                <w:ilvl w:val="0"/>
                <w:numId w:val="67"/>
              </w:numPr>
              <w:autoSpaceDE w:val="0"/>
              <w:autoSpaceDN w:val="0"/>
              <w:adjustRightInd w:val="0"/>
              <w:contextualSpacing/>
              <w:rPr>
                <w:rFonts w:asciiTheme="minorHAnsi" w:hAnsiTheme="minorHAnsi"/>
                <w:noProof/>
                <w:sz w:val="20"/>
                <w:szCs w:val="20"/>
              </w:rPr>
            </w:pPr>
            <w:r w:rsidRPr="008B1587">
              <w:rPr>
                <w:rFonts w:asciiTheme="minorHAnsi" w:eastAsia="Helvetica" w:hAnsiTheme="minorHAnsi" w:cs="TimesNewRomanPSMT"/>
                <w:sz w:val="20"/>
                <w:szCs w:val="20"/>
              </w:rPr>
              <w:t>60 seconds and 100 seconds?</w:t>
            </w:r>
          </w:p>
          <w:p w:rsidR="003360AF" w:rsidRPr="008B1587" w:rsidRDefault="003360AF" w:rsidP="00EB7D0A">
            <w:pPr>
              <w:pStyle w:val="ListParagraph"/>
              <w:numPr>
                <w:ilvl w:val="0"/>
                <w:numId w:val="67"/>
              </w:numPr>
              <w:autoSpaceDE w:val="0"/>
              <w:autoSpaceDN w:val="0"/>
              <w:adjustRightInd w:val="0"/>
              <w:contextualSpacing/>
              <w:rPr>
                <w:rFonts w:asciiTheme="minorHAnsi" w:hAnsiTheme="minorHAnsi"/>
                <w:noProof/>
                <w:sz w:val="20"/>
                <w:szCs w:val="20"/>
              </w:rPr>
            </w:pPr>
            <w:r w:rsidRPr="008B1587">
              <w:rPr>
                <w:rFonts w:asciiTheme="minorHAnsi" w:eastAsia="Helvetica" w:hAnsiTheme="minorHAnsi" w:cs="TimesNewRomanPSMT"/>
                <w:sz w:val="20"/>
                <w:szCs w:val="20"/>
              </w:rPr>
              <w:t>0 seconds and 120 seconds?</w:t>
            </w:r>
          </w:p>
          <w:p w:rsidR="003360AF" w:rsidRPr="008B1587" w:rsidRDefault="003360AF" w:rsidP="00EB7D0A">
            <w:pPr>
              <w:pStyle w:val="ListParagraph"/>
              <w:numPr>
                <w:ilvl w:val="0"/>
                <w:numId w:val="67"/>
              </w:numPr>
              <w:autoSpaceDE w:val="0"/>
              <w:autoSpaceDN w:val="0"/>
              <w:adjustRightInd w:val="0"/>
              <w:contextualSpacing/>
              <w:rPr>
                <w:rFonts w:asciiTheme="minorHAnsi" w:hAnsiTheme="minorHAnsi"/>
                <w:noProof/>
                <w:sz w:val="20"/>
                <w:szCs w:val="20"/>
              </w:rPr>
            </w:pPr>
            <w:r w:rsidRPr="008B1587">
              <w:rPr>
                <w:rFonts w:asciiTheme="minorHAnsi" w:eastAsia="Helvetica" w:hAnsiTheme="minorHAnsi" w:cs="TimesNewRomanPSMT"/>
                <w:sz w:val="20"/>
                <w:szCs w:val="20"/>
              </w:rPr>
              <w:t>70 seconds and 110 seconds?</w:t>
            </w:r>
            <w:r w:rsidRPr="008B1587">
              <w:rPr>
                <w:rFonts w:asciiTheme="minorHAnsi" w:hAnsiTheme="minorHAnsi"/>
                <w:noProof/>
                <w:sz w:val="20"/>
                <w:szCs w:val="20"/>
              </w:rPr>
              <w:t xml:space="preserve"> </w:t>
            </w:r>
          </w:p>
          <w:p w:rsidR="00075B72" w:rsidRPr="008B1587" w:rsidRDefault="00075B72" w:rsidP="00075B72">
            <w:pPr>
              <w:autoSpaceDE w:val="0"/>
              <w:autoSpaceDN w:val="0"/>
              <w:adjustRightInd w:val="0"/>
              <w:contextualSpacing/>
              <w:rPr>
                <w:rFonts w:asciiTheme="minorHAnsi" w:hAnsiTheme="minorHAnsi"/>
                <w:noProof/>
                <w:sz w:val="20"/>
                <w:szCs w:val="20"/>
              </w:rPr>
            </w:pPr>
          </w:p>
          <w:p w:rsidR="00075B72" w:rsidRPr="008B1587" w:rsidRDefault="00075B72" w:rsidP="00075B72">
            <w:pPr>
              <w:autoSpaceDE w:val="0"/>
              <w:autoSpaceDN w:val="0"/>
              <w:adjustRightInd w:val="0"/>
              <w:rPr>
                <w:rFonts w:asciiTheme="minorHAnsi" w:eastAsia="Helvetica" w:hAnsiTheme="minorHAnsi" w:cs="TimesNewRomanPSMT"/>
                <w:sz w:val="20"/>
                <w:szCs w:val="20"/>
              </w:rPr>
            </w:pPr>
          </w:p>
          <w:p w:rsidR="00075B72" w:rsidRPr="008B1587" w:rsidRDefault="00222B40" w:rsidP="00222B40">
            <w:pPr>
              <w:numPr>
                <w:ilvl w:val="0"/>
                <w:numId w:val="15"/>
              </w:numPr>
              <w:spacing w:before="120" w:after="120"/>
              <w:rPr>
                <w:rFonts w:asciiTheme="minorHAnsi" w:hAnsiTheme="minorHAnsi" w:cs="Calibri"/>
                <w:sz w:val="20"/>
                <w:szCs w:val="20"/>
              </w:rPr>
            </w:pPr>
            <w:r w:rsidRPr="008B1587">
              <w:rPr>
                <w:rFonts w:asciiTheme="minorHAnsi" w:hAnsiTheme="minorHAnsi" w:cs="Calibri"/>
                <w:sz w:val="20"/>
                <w:szCs w:val="20"/>
              </w:rPr>
              <w:t xml:space="preserve">Find the average rate of change in the quadratic over the </w:t>
            </w:r>
            <w:proofErr w:type="gramStart"/>
            <w:r w:rsidRPr="008B1587">
              <w:rPr>
                <w:rFonts w:asciiTheme="minorHAnsi" w:hAnsiTheme="minorHAnsi" w:cs="Calibri"/>
                <w:sz w:val="20"/>
                <w:szCs w:val="20"/>
              </w:rPr>
              <w:t xml:space="preserve">interval  </w:t>
            </w:r>
            <w:proofErr w:type="gramEnd"/>
            <m:oMath>
              <m:r>
                <w:rPr>
                  <w:rFonts w:ascii="Cambria Math" w:hAnsi="Cambria Math" w:cs="Arial"/>
                  <w:sz w:val="20"/>
                  <w:szCs w:val="20"/>
                </w:rPr>
                <m:t>1≤x≤4</m:t>
              </m:r>
            </m:oMath>
            <w:r w:rsidR="00095022" w:rsidRPr="008B1587">
              <w:rPr>
                <w:rFonts w:asciiTheme="minorHAnsi" w:hAnsiTheme="minorHAnsi" w:cs="Calibri"/>
                <w:sz w:val="20"/>
                <w:szCs w:val="20"/>
              </w:rPr>
              <w:t>.</w:t>
            </w:r>
          </w:p>
          <w:p w:rsidR="00075B72" w:rsidRPr="008B1587" w:rsidRDefault="00075B72" w:rsidP="00C91638">
            <w:pPr>
              <w:rPr>
                <w:rFonts w:asciiTheme="minorHAnsi" w:hAnsiTheme="minorHAnsi" w:cs="Calibri"/>
                <w:sz w:val="20"/>
                <w:szCs w:val="20"/>
              </w:rPr>
            </w:pPr>
          </w:p>
          <w:p w:rsidR="00075B72" w:rsidRPr="008B1587" w:rsidRDefault="00075B72" w:rsidP="00C91638">
            <w:pPr>
              <w:rPr>
                <w:rFonts w:asciiTheme="minorHAnsi" w:hAnsiTheme="minorHAnsi" w:cs="Calibri"/>
                <w:sz w:val="20"/>
                <w:szCs w:val="20"/>
              </w:rPr>
            </w:pPr>
          </w:p>
          <w:p w:rsidR="00075B72" w:rsidRPr="008B1587" w:rsidRDefault="00075B72" w:rsidP="00C91638">
            <w:pPr>
              <w:rPr>
                <w:rFonts w:asciiTheme="minorHAnsi" w:hAnsiTheme="minorHAnsi" w:cs="Calibri"/>
                <w:sz w:val="20"/>
                <w:szCs w:val="20"/>
              </w:rPr>
            </w:pPr>
          </w:p>
          <w:p w:rsidR="00C842FA" w:rsidRPr="008B1587" w:rsidRDefault="00C842FA" w:rsidP="00C91638">
            <w:pPr>
              <w:rPr>
                <w:rFonts w:asciiTheme="minorHAnsi" w:hAnsiTheme="minorHAnsi" w:cs="Calibri"/>
                <w:sz w:val="20"/>
                <w:szCs w:val="20"/>
              </w:rPr>
            </w:pPr>
          </w:p>
          <w:p w:rsidR="00C842FA" w:rsidRPr="008B1587" w:rsidRDefault="00C842FA"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p w:rsidR="00095022" w:rsidRPr="008B1587" w:rsidRDefault="00FA5885" w:rsidP="00C91638">
            <w:pPr>
              <w:rPr>
                <w:rFonts w:asciiTheme="minorHAnsi" w:hAnsiTheme="minorHAnsi" w:cs="Calibri"/>
                <w:sz w:val="20"/>
                <w:szCs w:val="20"/>
              </w:rPr>
            </w:pPr>
            <w:r w:rsidRPr="008B1587">
              <w:rPr>
                <w:rFonts w:asciiTheme="minorHAnsi" w:hAnsiTheme="minorHAnsi"/>
                <w:noProof/>
                <w:sz w:val="20"/>
                <w:szCs w:val="20"/>
              </w:rPr>
              <w:drawing>
                <wp:anchor distT="0" distB="0" distL="114300" distR="114300" simplePos="0" relativeHeight="251682816" behindDoc="0" locked="0" layoutInCell="1" allowOverlap="1" wp14:anchorId="58DA78A7" wp14:editId="50537103">
                  <wp:simplePos x="0" y="0"/>
                  <wp:positionH relativeFrom="column">
                    <wp:posOffset>998220</wp:posOffset>
                  </wp:positionH>
                  <wp:positionV relativeFrom="paragraph">
                    <wp:posOffset>-1689735</wp:posOffset>
                  </wp:positionV>
                  <wp:extent cx="1590040" cy="1772920"/>
                  <wp:effectExtent l="0" t="0" r="0" b="0"/>
                  <wp:wrapSquare wrapText="bothSides"/>
                  <wp:docPr id="6" name="Picture 7" descr="http://www.ck12.org/flx/show/image/user%3Abullcleo1/Alg_I-1001-07.png-201207181342658684893738.png"/>
                  <wp:cNvGraphicFramePr/>
                  <a:graphic xmlns:a="http://schemas.openxmlformats.org/drawingml/2006/main">
                    <a:graphicData uri="http://schemas.openxmlformats.org/drawingml/2006/picture">
                      <pic:pic xmlns:pic="http://schemas.openxmlformats.org/drawingml/2006/picture">
                        <pic:nvPicPr>
                          <pic:cNvPr id="3" name="Picture 7" descr="http://www.ck12.org/flx/show/image/user%3Abullcleo1/Alg_I-1001-07.png-201207181342658684893738.png"/>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90040" cy="1772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403FB" w:rsidRPr="008B1587">
              <w:rPr>
                <w:rFonts w:asciiTheme="minorHAnsi" w:hAnsiTheme="minorHAnsi" w:cs="Arial"/>
                <w:noProof/>
                <w:sz w:val="20"/>
                <w:szCs w:val="20"/>
              </w:rPr>
              <w:drawing>
                <wp:anchor distT="0" distB="0" distL="114300" distR="114300" simplePos="0" relativeHeight="251684864" behindDoc="1" locked="0" layoutInCell="1" allowOverlap="1" wp14:anchorId="2C2371D5" wp14:editId="66D2C7E0">
                  <wp:simplePos x="0" y="0"/>
                  <wp:positionH relativeFrom="column">
                    <wp:posOffset>4783455</wp:posOffset>
                  </wp:positionH>
                  <wp:positionV relativeFrom="paragraph">
                    <wp:posOffset>-671830</wp:posOffset>
                  </wp:positionV>
                  <wp:extent cx="2207895" cy="1928495"/>
                  <wp:effectExtent l="0" t="0" r="1905" b="0"/>
                  <wp:wrapNone/>
                  <wp:docPr id="9" name="Picture 10" descr="http://www.algebra-class.com/image-files/step-functio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gebra-class.com/image-files/step-functions-1.gif"/>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Lst>
                          </a:blip>
                          <a:srcRect/>
                          <a:stretch>
                            <a:fillRect/>
                          </a:stretch>
                        </pic:blipFill>
                        <pic:spPr bwMode="auto">
                          <a:xfrm>
                            <a:off x="0" y="0"/>
                            <a:ext cx="2207895" cy="1928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5022" w:rsidRPr="008B1587" w:rsidRDefault="00095022" w:rsidP="00F403FB">
            <w:pPr>
              <w:numPr>
                <w:ilvl w:val="0"/>
                <w:numId w:val="15"/>
              </w:numPr>
              <w:spacing w:before="120" w:after="120"/>
              <w:rPr>
                <w:rFonts w:asciiTheme="minorHAnsi" w:hAnsiTheme="minorHAnsi" w:cs="Calibri"/>
                <w:sz w:val="20"/>
                <w:szCs w:val="20"/>
              </w:rPr>
            </w:pPr>
            <w:r w:rsidRPr="008B1587">
              <w:rPr>
                <w:rFonts w:asciiTheme="minorHAnsi" w:hAnsiTheme="minorHAnsi" w:cs="Calibri"/>
                <w:sz w:val="20"/>
                <w:szCs w:val="20"/>
              </w:rPr>
              <w:t>Compare the rate of change  for the cost  of postage for a letter</w:t>
            </w:r>
            <w:r w:rsidR="00180931" w:rsidRPr="008B1587">
              <w:rPr>
                <w:rFonts w:asciiTheme="minorHAnsi" w:hAnsiTheme="minorHAnsi" w:cs="Calibri"/>
                <w:sz w:val="20"/>
                <w:szCs w:val="20"/>
              </w:rPr>
              <w:t xml:space="preserve"> </w:t>
            </w:r>
            <w:r w:rsidRPr="008B1587">
              <w:rPr>
                <w:rFonts w:asciiTheme="minorHAnsi" w:hAnsiTheme="minorHAnsi" w:cs="Calibri"/>
                <w:sz w:val="20"/>
                <w:szCs w:val="20"/>
              </w:rPr>
              <w:t xml:space="preserve"> for the interval </w:t>
            </w:r>
            <m:oMath>
              <m:r>
                <m:rPr>
                  <m:sty m:val="p"/>
                </m:rPr>
                <w:rPr>
                  <w:rFonts w:ascii="Cambria Math" w:hAnsi="Cambria Math" w:cs="Calibri"/>
                  <w:sz w:val="20"/>
                  <w:szCs w:val="20"/>
                </w:rPr>
                <w:br w:type="textWrapping" w:clear="all"/>
              </m:r>
              <m:r>
                <w:rPr>
                  <w:rFonts w:ascii="Cambria Math" w:hAnsi="Cambria Math" w:cs="Calibri"/>
                  <w:sz w:val="20"/>
                  <w:szCs w:val="20"/>
                </w:rPr>
                <m:t xml:space="preserve"> </m:t>
              </m:r>
              <m:r>
                <w:rPr>
                  <w:rFonts w:ascii="Cambria Math" w:hAnsi="Cambria Math" w:cs="Arial"/>
                  <w:sz w:val="20"/>
                  <w:szCs w:val="20"/>
                </w:rPr>
                <m:t>1≤x≤2</m:t>
              </m:r>
            </m:oMath>
            <w:r w:rsidRPr="008B1587">
              <w:rPr>
                <w:rFonts w:asciiTheme="minorHAnsi" w:hAnsiTheme="minorHAnsi" w:cs="Calibri"/>
                <w:sz w:val="20"/>
                <w:szCs w:val="20"/>
              </w:rPr>
              <w:t xml:space="preserve"> to the interval </w:t>
            </w:r>
            <m:oMath>
              <m:r>
                <w:rPr>
                  <w:rFonts w:ascii="Cambria Math" w:hAnsi="Cambria Math" w:cs="Arial"/>
                  <w:sz w:val="20"/>
                  <w:szCs w:val="20"/>
                </w:rPr>
                <m:t>3 ≤x≤6.</m:t>
              </m:r>
            </m:oMath>
          </w:p>
          <w:p w:rsidR="00095022" w:rsidRPr="008B1587" w:rsidRDefault="00095022" w:rsidP="00095022">
            <w:pPr>
              <w:spacing w:before="120" w:after="120"/>
              <w:rPr>
                <w:rFonts w:asciiTheme="minorHAnsi" w:hAnsiTheme="minorHAnsi" w:cs="Calibri"/>
                <w:sz w:val="20"/>
                <w:szCs w:val="20"/>
              </w:rPr>
            </w:pPr>
          </w:p>
          <w:p w:rsidR="00BD3B35" w:rsidRPr="008B1587" w:rsidRDefault="00F403FB" w:rsidP="00BD3B35">
            <w:pPr>
              <w:numPr>
                <w:ilvl w:val="0"/>
                <w:numId w:val="15"/>
              </w:numPr>
              <w:rPr>
                <w:rFonts w:asciiTheme="minorHAnsi" w:hAnsiTheme="minorHAnsi" w:cs="Calibri"/>
                <w:sz w:val="20"/>
                <w:szCs w:val="20"/>
              </w:rPr>
            </w:pPr>
            <w:r w:rsidRPr="008B1587">
              <w:rPr>
                <w:rFonts w:asciiTheme="minorHAnsi" w:hAnsiTheme="minorHAnsi" w:cs="Calibri"/>
                <w:sz w:val="20"/>
                <w:szCs w:val="20"/>
              </w:rPr>
              <w:t xml:space="preserve">High School Gym Problem, Part D: </w:t>
            </w:r>
          </w:p>
          <w:p w:rsidR="00095022" w:rsidRPr="008B1587" w:rsidRDefault="00B56660" w:rsidP="00BD3B35">
            <w:pPr>
              <w:ind w:left="720"/>
              <w:rPr>
                <w:rFonts w:asciiTheme="minorHAnsi" w:hAnsiTheme="minorHAnsi" w:cs="Calibri"/>
                <w:sz w:val="20"/>
                <w:szCs w:val="20"/>
              </w:rPr>
            </w:pPr>
            <w:hyperlink r:id="rId60" w:history="1">
              <w:r w:rsidR="00BD3B35" w:rsidRPr="008B1587">
                <w:rPr>
                  <w:rStyle w:val="Hyperlink"/>
                  <w:rFonts w:asciiTheme="minorHAnsi" w:hAnsiTheme="minorHAnsi" w:cs="Calibri"/>
                  <w:sz w:val="20"/>
                  <w:szCs w:val="20"/>
                </w:rPr>
                <w:t>https://www.illustrativemathematics.org/content-standards/HSF/IF/B/6/tasks/577</w:t>
              </w:r>
            </w:hyperlink>
            <w:r w:rsidR="00BD3B35" w:rsidRPr="008B1587">
              <w:rPr>
                <w:rFonts w:asciiTheme="minorHAnsi" w:hAnsiTheme="minorHAnsi" w:cs="Calibri"/>
                <w:sz w:val="20"/>
                <w:szCs w:val="20"/>
              </w:rPr>
              <w:t xml:space="preserve"> </w:t>
            </w:r>
          </w:p>
          <w:p w:rsidR="00095022" w:rsidRPr="008B1587" w:rsidRDefault="00095022" w:rsidP="00C91638">
            <w:pPr>
              <w:rPr>
                <w:rFonts w:asciiTheme="minorHAnsi" w:hAnsiTheme="minorHAnsi" w:cs="Calibri"/>
                <w:sz w:val="20"/>
                <w:szCs w:val="20"/>
              </w:rPr>
            </w:pPr>
          </w:p>
          <w:p w:rsidR="00095022" w:rsidRPr="008B1587" w:rsidRDefault="00095022" w:rsidP="00C91638">
            <w:pPr>
              <w:rPr>
                <w:rFonts w:asciiTheme="minorHAnsi" w:hAnsiTheme="minorHAnsi" w:cs="Calibri"/>
                <w:sz w:val="20"/>
                <w:szCs w:val="20"/>
              </w:rPr>
            </w:pPr>
          </w:p>
        </w:tc>
      </w:tr>
      <w:tr w:rsidR="00395256" w:rsidRPr="00190C3C" w:rsidTr="00A17327">
        <w:tblPrEx>
          <w:jc w:val="center"/>
        </w:tblPrEx>
        <w:trPr>
          <w:cantSplit/>
          <w:tblHeader/>
          <w:jc w:val="center"/>
        </w:trPr>
        <w:tc>
          <w:tcPr>
            <w:tcW w:w="14635" w:type="dxa"/>
            <w:gridSpan w:val="7"/>
          </w:tcPr>
          <w:p w:rsidR="00395256" w:rsidRPr="00395256" w:rsidRDefault="00395256" w:rsidP="00395256">
            <w:pPr>
              <w:pStyle w:val="Heading2"/>
              <w:spacing w:before="0"/>
              <w:rPr>
                <w:lang w:val="en-US" w:eastAsia="en-US"/>
              </w:rPr>
            </w:pPr>
            <w:r>
              <w:rPr>
                <w:b w:val="0"/>
                <w:bCs w:val="0"/>
              </w:rPr>
              <w:lastRenderedPageBreak/>
              <w:br w:type="page"/>
            </w:r>
            <w:r w:rsidRPr="00EA442B">
              <w:rPr>
                <w:color w:val="00B598"/>
                <w:sz w:val="22"/>
                <w:szCs w:val="22"/>
                <w:lang w:val="en-US" w:eastAsia="en-US"/>
              </w:rPr>
              <w:t>Functions: Interpreting Functions (F-IF)</w:t>
            </w:r>
          </w:p>
          <w:p w:rsidR="00395256" w:rsidRPr="00190C3C" w:rsidRDefault="00395256" w:rsidP="00395256">
            <w:pPr>
              <w:pStyle w:val="normal10"/>
              <w:rPr>
                <w:rStyle w:val="normalchar1"/>
                <w:rFonts w:ascii="Calibri" w:hAnsi="Calibri" w:cs="Calibri"/>
                <w:bCs/>
                <w:i/>
                <w:iCs/>
                <w:sz w:val="22"/>
                <w:szCs w:val="22"/>
                <w:u w:val="single"/>
              </w:rPr>
            </w:pPr>
            <w:r w:rsidRPr="008839E4">
              <w:rPr>
                <w:rFonts w:asciiTheme="minorHAnsi" w:hAnsiTheme="minorHAnsi"/>
                <w:b/>
                <w:sz w:val="22"/>
                <w:szCs w:val="22"/>
              </w:rPr>
              <w:t xml:space="preserve">Analyze functions using different </w:t>
            </w:r>
            <w:r w:rsidRPr="009A03D8">
              <w:rPr>
                <w:rFonts w:asciiTheme="minorHAnsi" w:hAnsiTheme="minorHAnsi"/>
                <w:b/>
                <w:sz w:val="22"/>
                <w:szCs w:val="22"/>
              </w:rPr>
              <w:t>representations</w:t>
            </w:r>
            <w:r w:rsidRPr="008839E4">
              <w:rPr>
                <w:rFonts w:asciiTheme="minorHAnsi" w:hAnsiTheme="minorHAnsi"/>
                <w:b/>
                <w:sz w:val="22"/>
                <w:szCs w:val="22"/>
              </w:rPr>
              <w:t>.</w:t>
            </w:r>
          </w:p>
        </w:tc>
      </w:tr>
      <w:tr w:rsidR="009E54CE" w:rsidRPr="00190C3C" w:rsidTr="00A17327">
        <w:tblPrEx>
          <w:jc w:val="center"/>
        </w:tblPrEx>
        <w:trPr>
          <w:cantSplit/>
          <w:tblHeader/>
          <w:jc w:val="center"/>
        </w:trPr>
        <w:tc>
          <w:tcPr>
            <w:tcW w:w="3025" w:type="dxa"/>
            <w:gridSpan w:val="3"/>
          </w:tcPr>
          <w:p w:rsidR="009E54CE" w:rsidRPr="00B51DC3" w:rsidRDefault="009E54CE" w:rsidP="008E35A6">
            <w:pPr>
              <w:pStyle w:val="normal10"/>
              <w:rPr>
                <w:rFonts w:ascii="Calibri" w:hAnsi="Calibri" w:cs="Calibri"/>
                <w:b/>
                <w:bCs/>
                <w:iCs/>
                <w:sz w:val="22"/>
                <w:szCs w:val="22"/>
              </w:rPr>
            </w:pPr>
            <w:r w:rsidRPr="00B51DC3">
              <w:rPr>
                <w:rStyle w:val="normalchar1"/>
                <w:rFonts w:ascii="Calibri" w:hAnsi="Calibri" w:cs="Calibri"/>
                <w:b/>
                <w:bCs/>
                <w:iCs/>
                <w:sz w:val="22"/>
                <w:szCs w:val="22"/>
              </w:rPr>
              <w:t>Louisiana Standard</w:t>
            </w:r>
          </w:p>
        </w:tc>
        <w:tc>
          <w:tcPr>
            <w:tcW w:w="11610" w:type="dxa"/>
            <w:gridSpan w:val="4"/>
          </w:tcPr>
          <w:p w:rsidR="009E54CE" w:rsidRPr="00B51DC3" w:rsidRDefault="009E54CE" w:rsidP="008E35A6">
            <w:pPr>
              <w:pStyle w:val="normal10"/>
              <w:rPr>
                <w:rFonts w:ascii="Calibri" w:hAnsi="Calibri" w:cs="Calibri"/>
                <w:b/>
              </w:rPr>
            </w:pPr>
            <w:r w:rsidRPr="00B51DC3">
              <w:rPr>
                <w:rStyle w:val="normalchar1"/>
                <w:rFonts w:ascii="Calibri" w:hAnsi="Calibri" w:cs="Calibri"/>
                <w:b/>
                <w:bCs/>
                <w:iCs/>
                <w:sz w:val="22"/>
                <w:szCs w:val="22"/>
              </w:rPr>
              <w:t>Explanations and Examples</w:t>
            </w:r>
          </w:p>
        </w:tc>
      </w:tr>
      <w:tr w:rsidR="0036237A" w:rsidRPr="00190C3C" w:rsidTr="00402C99">
        <w:tblPrEx>
          <w:jc w:val="center"/>
        </w:tblPrEx>
        <w:trPr>
          <w:cantSplit/>
          <w:trHeight w:val="4177"/>
          <w:tblHeader/>
          <w:jc w:val="center"/>
        </w:trPr>
        <w:tc>
          <w:tcPr>
            <w:tcW w:w="3025" w:type="dxa"/>
            <w:gridSpan w:val="3"/>
          </w:tcPr>
          <w:p w:rsidR="0036237A" w:rsidRPr="008B1587" w:rsidRDefault="0036237A" w:rsidP="00155437">
            <w:pPr>
              <w:pStyle w:val="normal10"/>
              <w:spacing w:after="120"/>
              <w:rPr>
                <w:rStyle w:val="normalchar1"/>
                <w:rFonts w:asciiTheme="minorHAnsi" w:hAnsiTheme="minorHAnsi" w:cs="Calibri"/>
                <w:bCs/>
                <w:i/>
                <w:iCs/>
                <w:sz w:val="20"/>
                <w:szCs w:val="20"/>
                <w:u w:val="single"/>
              </w:rPr>
            </w:pPr>
            <w:r w:rsidRPr="008B1587">
              <w:rPr>
                <w:rFonts w:asciiTheme="minorHAnsi" w:hAnsiTheme="minorHAnsi" w:cs="Calibri"/>
                <w:b/>
                <w:color w:val="000000"/>
                <w:sz w:val="20"/>
                <w:szCs w:val="20"/>
              </w:rPr>
              <w:t>A1: F-IF.C.7.</w:t>
            </w:r>
            <w:r w:rsidRPr="008B1587">
              <w:rPr>
                <w:rFonts w:asciiTheme="minorHAnsi" w:hAnsiTheme="minorHAnsi" w:cs="Calibri"/>
                <w:color w:val="000000"/>
                <w:sz w:val="20"/>
                <w:szCs w:val="20"/>
              </w:rPr>
              <w:t xml:space="preserve"> Graph functions expressed symbolically and show key features of the graph, by hand in simple cases and using technology for more complicated cases. </w:t>
            </w:r>
            <w:r w:rsidRPr="008B1587">
              <w:rPr>
                <w:rFonts w:asciiTheme="minorHAnsi" w:eastAsia="MS Mincho" w:hAnsiTheme="minorHAnsi" w:cs="Calibri"/>
                <w:b/>
                <w:sz w:val="20"/>
                <w:szCs w:val="20"/>
              </w:rPr>
              <w:sym w:font="Wingdings" w:char="00AB"/>
            </w:r>
          </w:p>
          <w:p w:rsidR="0036237A" w:rsidRPr="008B1587" w:rsidRDefault="0036237A" w:rsidP="00803FA6">
            <w:pPr>
              <w:numPr>
                <w:ilvl w:val="0"/>
                <w:numId w:val="17"/>
              </w:numPr>
              <w:spacing w:after="120"/>
              <w:ind w:left="567"/>
              <w:rPr>
                <w:rFonts w:asciiTheme="minorHAnsi" w:hAnsiTheme="minorHAnsi" w:cs="Calibri"/>
                <w:color w:val="000000"/>
                <w:sz w:val="20"/>
                <w:szCs w:val="20"/>
              </w:rPr>
            </w:pPr>
            <w:r w:rsidRPr="008B1587">
              <w:rPr>
                <w:rFonts w:asciiTheme="minorHAnsi" w:hAnsiTheme="minorHAnsi" w:cs="Calibri"/>
                <w:sz w:val="20"/>
                <w:szCs w:val="20"/>
              </w:rPr>
              <w:t>Graph linear and quadratic functions and show intercepts, maxima, and minima.</w:t>
            </w:r>
          </w:p>
          <w:p w:rsidR="0036237A" w:rsidRPr="008B1587" w:rsidRDefault="0036237A" w:rsidP="00803FA6">
            <w:pPr>
              <w:numPr>
                <w:ilvl w:val="0"/>
                <w:numId w:val="17"/>
              </w:numPr>
              <w:spacing w:after="120"/>
              <w:ind w:left="567"/>
              <w:rPr>
                <w:rFonts w:asciiTheme="minorHAnsi" w:hAnsiTheme="minorHAnsi" w:cs="Calibri"/>
                <w:sz w:val="20"/>
                <w:szCs w:val="20"/>
              </w:rPr>
            </w:pPr>
            <w:r w:rsidRPr="008B1587">
              <w:rPr>
                <w:rFonts w:asciiTheme="minorHAnsi" w:hAnsiTheme="minorHAnsi" w:cs="Calibri"/>
                <w:sz w:val="20"/>
                <w:szCs w:val="20"/>
              </w:rPr>
              <w:t>Graph piecewise linear (to include absolute value) and exponential functions.</w:t>
            </w:r>
          </w:p>
          <w:p w:rsidR="0036237A" w:rsidRPr="008B1587" w:rsidRDefault="0036237A" w:rsidP="0039209D">
            <w:pPr>
              <w:spacing w:after="120"/>
              <w:ind w:left="288"/>
              <w:rPr>
                <w:rStyle w:val="normalchar1"/>
                <w:rFonts w:asciiTheme="minorHAnsi" w:hAnsiTheme="minorHAnsi" w:cs="Calibri"/>
                <w:bCs/>
                <w:i/>
                <w:iCs/>
                <w:sz w:val="20"/>
                <w:szCs w:val="20"/>
                <w:u w:val="single"/>
              </w:rPr>
            </w:pPr>
          </w:p>
        </w:tc>
        <w:tc>
          <w:tcPr>
            <w:tcW w:w="11610" w:type="dxa"/>
            <w:gridSpan w:val="4"/>
          </w:tcPr>
          <w:p w:rsidR="0036237A" w:rsidRPr="008B1587" w:rsidRDefault="0036237A" w:rsidP="00155437">
            <w:pPr>
              <w:spacing w:after="120"/>
              <w:rPr>
                <w:rFonts w:asciiTheme="minorHAnsi" w:hAnsiTheme="minorHAnsi" w:cs="Calibri"/>
                <w:sz w:val="20"/>
                <w:szCs w:val="20"/>
              </w:rPr>
            </w:pPr>
            <w:r w:rsidRPr="008B1587">
              <w:rPr>
                <w:rFonts w:asciiTheme="minorHAnsi" w:hAnsiTheme="minorHAnsi" w:cs="Calibri"/>
                <w:sz w:val="20"/>
                <w:szCs w:val="20"/>
              </w:rPr>
              <w:t>Key characteristics include but are not limited to maxima, minima, intercepts, symmetry, end behavior, and asymptotes. Students may use graphing calculators or programs, spreadsheets, or computer algebra systems to graph functions.</w:t>
            </w:r>
          </w:p>
          <w:p w:rsidR="0036237A" w:rsidRPr="008B1587" w:rsidRDefault="0036237A" w:rsidP="00155437">
            <w:pPr>
              <w:spacing w:after="120"/>
              <w:rPr>
                <w:rFonts w:asciiTheme="minorHAnsi" w:hAnsiTheme="minorHAnsi" w:cs="Calibri"/>
                <w:b/>
                <w:sz w:val="20"/>
                <w:szCs w:val="20"/>
              </w:rPr>
            </w:pPr>
            <w:r w:rsidRPr="008B1587">
              <w:rPr>
                <w:rFonts w:asciiTheme="minorHAnsi" w:hAnsiTheme="minorHAnsi" w:cs="Calibri"/>
                <w:b/>
                <w:sz w:val="20"/>
                <w:szCs w:val="20"/>
              </w:rPr>
              <w:t>Examples:</w:t>
            </w:r>
          </w:p>
          <w:p w:rsidR="0036237A" w:rsidRPr="008B1587" w:rsidRDefault="0036237A" w:rsidP="00075B72">
            <w:pPr>
              <w:numPr>
                <w:ilvl w:val="0"/>
                <w:numId w:val="16"/>
              </w:numPr>
              <w:spacing w:after="120"/>
              <w:rPr>
                <w:rFonts w:asciiTheme="minorHAnsi" w:hAnsiTheme="minorHAnsi" w:cs="Calibri"/>
                <w:sz w:val="20"/>
                <w:szCs w:val="20"/>
              </w:rPr>
            </w:pPr>
            <w:r w:rsidRPr="008B1587">
              <w:rPr>
                <w:rFonts w:asciiTheme="minorHAnsi" w:hAnsiTheme="minorHAnsi" w:cs="Calibri"/>
                <w:sz w:val="20"/>
                <w:szCs w:val="20"/>
              </w:rPr>
              <w:t xml:space="preserve">Describe key characteristics of the graph </w:t>
            </w:r>
            <w:proofErr w:type="gramStart"/>
            <w:r w:rsidRPr="008B1587">
              <w:rPr>
                <w:rFonts w:asciiTheme="minorHAnsi" w:hAnsiTheme="minorHAnsi" w:cs="Calibri"/>
                <w:sz w:val="20"/>
                <w:szCs w:val="20"/>
              </w:rPr>
              <w:t xml:space="preserve">of </w:t>
            </w:r>
            <w:proofErr w:type="gramEnd"/>
            <m:oMath>
              <m:r>
                <w:rPr>
                  <w:rFonts w:ascii="Cambria Math" w:hAnsi="Cambria Math" w:cs="Calibri"/>
                  <w:sz w:val="20"/>
                  <w:szCs w:val="20"/>
                </w:rPr>
                <m:t>f(x)=│x–3│+5</m:t>
              </m:r>
            </m:oMath>
            <w:r w:rsidRPr="008B1587">
              <w:rPr>
                <w:rFonts w:asciiTheme="minorHAnsi" w:hAnsiTheme="minorHAnsi" w:cs="Calibri"/>
                <w:sz w:val="20"/>
                <w:szCs w:val="20"/>
              </w:rPr>
              <w:t>.</w:t>
            </w:r>
          </w:p>
          <w:p w:rsidR="0036237A" w:rsidRPr="008B1587" w:rsidRDefault="0036237A" w:rsidP="00075B72">
            <w:pPr>
              <w:numPr>
                <w:ilvl w:val="0"/>
                <w:numId w:val="16"/>
              </w:numPr>
              <w:spacing w:after="120"/>
              <w:rPr>
                <w:rFonts w:asciiTheme="minorHAnsi" w:hAnsiTheme="minorHAnsi" w:cs="Calibri"/>
                <w:sz w:val="20"/>
                <w:szCs w:val="20"/>
              </w:rPr>
            </w:pPr>
            <w:r w:rsidRPr="008B1587">
              <w:rPr>
                <w:rFonts w:asciiTheme="minorHAnsi" w:hAnsiTheme="minorHAnsi" w:cs="Calibri"/>
                <w:sz w:val="20"/>
                <w:szCs w:val="20"/>
              </w:rPr>
              <w:t>Sketch the graph and identify the key characteristics of the function described below.</w:t>
            </w:r>
          </w:p>
          <w:p w:rsidR="0036237A" w:rsidRPr="008B1587" w:rsidRDefault="0047411B" w:rsidP="00155437">
            <w:pPr>
              <w:spacing w:after="120"/>
              <w:ind w:left="720"/>
              <w:rPr>
                <w:rFonts w:asciiTheme="minorHAnsi" w:hAnsiTheme="minorHAnsi" w:cs="Calibri"/>
                <w:sz w:val="20"/>
                <w:szCs w:val="20"/>
              </w:rPr>
            </w:pPr>
            <w:r>
              <w:rPr>
                <w:rFonts w:asciiTheme="minorHAnsi" w:hAnsiTheme="minorHAnsi" w:cs="Calibri"/>
                <w:sz w:val="20"/>
                <w:szCs w:val="20"/>
              </w:rPr>
              <w:t xml:space="preserve">     </w:t>
            </w:r>
            <m:oMath>
              <m:r>
                <w:rPr>
                  <w:rFonts w:ascii="Cambria Math" w:hAnsi="Cambria Math" w:cs="Calibri"/>
                  <w:sz w:val="20"/>
                  <w:szCs w:val="20"/>
                </w:rPr>
                <m:t>f</m:t>
              </m:r>
              <m:d>
                <m:dPr>
                  <m:ctrlPr>
                    <w:rPr>
                      <w:rFonts w:ascii="Cambria Math" w:hAnsi="Cambria Math" w:cs="Calibri"/>
                      <w:i/>
                      <w:sz w:val="20"/>
                      <w:szCs w:val="20"/>
                    </w:rPr>
                  </m:ctrlPr>
                </m:dPr>
                <m:e>
                  <m:r>
                    <w:rPr>
                      <w:rFonts w:ascii="Cambria Math" w:hAnsi="Cambria Math" w:cs="Calibri"/>
                      <w:sz w:val="20"/>
                      <w:szCs w:val="20"/>
                    </w:rPr>
                    <m:t>x</m:t>
                  </m:r>
                </m:e>
              </m:d>
              <m:r>
                <w:rPr>
                  <w:rFonts w:ascii="Cambria Math" w:hAnsi="Cambria Math" w:cs="Calibri"/>
                  <w:sz w:val="20"/>
                  <w:szCs w:val="20"/>
                </w:rPr>
                <m:t xml:space="preserve">= </m:t>
              </m:r>
              <m:d>
                <m:dPr>
                  <m:begChr m:val="{"/>
                  <m:endChr m:val=""/>
                  <m:ctrlPr>
                    <w:rPr>
                      <w:rFonts w:ascii="Cambria Math" w:hAnsi="Cambria Math" w:cs="Calibri"/>
                      <w:i/>
                      <w:sz w:val="20"/>
                      <w:szCs w:val="20"/>
                    </w:rPr>
                  </m:ctrlPr>
                </m:dPr>
                <m:e>
                  <m:eqArr>
                    <m:eqArrPr>
                      <m:ctrlPr>
                        <w:rPr>
                          <w:rFonts w:ascii="Cambria Math" w:hAnsi="Cambria Math" w:cs="Calibri"/>
                          <w:i/>
                          <w:sz w:val="20"/>
                          <w:szCs w:val="20"/>
                        </w:rPr>
                      </m:ctrlPr>
                    </m:eqArrPr>
                    <m:e>
                      <m:r>
                        <w:rPr>
                          <w:rFonts w:ascii="Cambria Math" w:hAnsi="Cambria Math" w:cs="Calibri"/>
                          <w:sz w:val="20"/>
                          <w:szCs w:val="20"/>
                        </w:rPr>
                        <m:t xml:space="preserve">x+2 </m:t>
                      </m:r>
                      <m:r>
                        <m:rPr>
                          <m:nor/>
                        </m:rPr>
                        <w:rPr>
                          <w:rFonts w:asciiTheme="minorHAnsi" w:hAnsiTheme="minorHAnsi" w:cs="Calibri"/>
                          <w:sz w:val="20"/>
                          <w:szCs w:val="20"/>
                        </w:rPr>
                        <m:t xml:space="preserve"> for</m:t>
                      </m:r>
                      <m:r>
                        <w:rPr>
                          <w:rFonts w:ascii="Cambria Math" w:hAnsi="Cambria Math" w:cs="Calibri"/>
                          <w:sz w:val="20"/>
                          <w:szCs w:val="20"/>
                        </w:rPr>
                        <m:t xml:space="preserve"> x ≥0</m:t>
                      </m:r>
                    </m:e>
                    <m:e>
                      <m:r>
                        <w:rPr>
                          <w:rFonts w:ascii="Cambria Math" w:hAnsi="Cambria Math" w:cs="Calibri"/>
                          <w:sz w:val="20"/>
                          <w:szCs w:val="20"/>
                        </w:rPr>
                        <m:t xml:space="preserve">x+5 </m:t>
                      </m:r>
                      <m:r>
                        <m:rPr>
                          <m:nor/>
                        </m:rPr>
                        <w:rPr>
                          <w:rFonts w:asciiTheme="minorHAnsi" w:hAnsiTheme="minorHAnsi" w:cs="Calibri"/>
                          <w:sz w:val="20"/>
                          <w:szCs w:val="20"/>
                        </w:rPr>
                        <m:t>for</m:t>
                      </m:r>
                      <m:r>
                        <w:rPr>
                          <w:rFonts w:ascii="Cambria Math" w:hAnsi="Cambria Math" w:cs="Calibri"/>
                          <w:sz w:val="20"/>
                          <w:szCs w:val="20"/>
                        </w:rPr>
                        <m:t xml:space="preserve"> x &lt;-1</m:t>
                      </m:r>
                    </m:e>
                  </m:eqArr>
                </m:e>
              </m:d>
            </m:oMath>
          </w:p>
          <w:p w:rsidR="007E086E" w:rsidRDefault="007E086E" w:rsidP="007E086E">
            <w:pPr>
              <w:spacing w:after="120"/>
              <w:ind w:left="720"/>
              <w:rPr>
                <w:rFonts w:asciiTheme="minorHAnsi" w:hAnsiTheme="minorHAnsi" w:cs="Calibri"/>
                <w:sz w:val="20"/>
                <w:szCs w:val="20"/>
              </w:rPr>
            </w:pPr>
          </w:p>
          <w:p w:rsidR="007E086E" w:rsidRDefault="007E086E" w:rsidP="007E086E">
            <w:pPr>
              <w:spacing w:after="120"/>
              <w:ind w:left="720"/>
              <w:rPr>
                <w:rFonts w:asciiTheme="minorHAnsi" w:hAnsiTheme="minorHAnsi" w:cs="Calibri"/>
                <w:sz w:val="20"/>
                <w:szCs w:val="20"/>
              </w:rPr>
            </w:pPr>
          </w:p>
          <w:p w:rsidR="00402C99" w:rsidRDefault="00402C99" w:rsidP="00402C99">
            <w:pPr>
              <w:spacing w:after="120"/>
              <w:ind w:left="720"/>
              <w:rPr>
                <w:rFonts w:asciiTheme="minorHAnsi" w:hAnsiTheme="minorHAnsi" w:cs="Calibri"/>
                <w:sz w:val="20"/>
                <w:szCs w:val="20"/>
              </w:rPr>
            </w:pPr>
          </w:p>
          <w:p w:rsidR="00402C99" w:rsidRDefault="00402C99" w:rsidP="00402C99">
            <w:pPr>
              <w:spacing w:after="120"/>
              <w:ind w:left="720"/>
              <w:rPr>
                <w:rFonts w:asciiTheme="minorHAnsi" w:hAnsiTheme="minorHAnsi" w:cs="Calibri"/>
                <w:sz w:val="20"/>
                <w:szCs w:val="20"/>
              </w:rPr>
            </w:pPr>
          </w:p>
          <w:p w:rsidR="0036237A" w:rsidRPr="008B1587" w:rsidRDefault="00402C99" w:rsidP="007E086E">
            <w:pPr>
              <w:numPr>
                <w:ilvl w:val="0"/>
                <w:numId w:val="16"/>
              </w:numPr>
              <w:spacing w:after="120"/>
              <w:rPr>
                <w:rStyle w:val="normalchar1"/>
                <w:rFonts w:asciiTheme="minorHAnsi" w:hAnsiTheme="minorHAnsi" w:cs="Calibri"/>
                <w:sz w:val="20"/>
                <w:szCs w:val="20"/>
              </w:rPr>
            </w:pPr>
            <w:r>
              <w:rPr>
                <w:noProof/>
              </w:rPr>
              <w:drawing>
                <wp:anchor distT="0" distB="0" distL="114300" distR="114300" simplePos="0" relativeHeight="251710464" behindDoc="0" locked="0" layoutInCell="1" allowOverlap="1" wp14:anchorId="01DE414E" wp14:editId="467BF4AC">
                  <wp:simplePos x="0" y="0"/>
                  <wp:positionH relativeFrom="column">
                    <wp:posOffset>2272665</wp:posOffset>
                  </wp:positionH>
                  <wp:positionV relativeFrom="paragraph">
                    <wp:posOffset>-1239520</wp:posOffset>
                  </wp:positionV>
                  <wp:extent cx="1665605" cy="115506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_Page_1.jpg"/>
                          <pic:cNvPicPr/>
                        </pic:nvPicPr>
                        <pic:blipFill rotWithShape="1">
                          <a:blip r:embed="rId61" cstate="print">
                            <a:extLst>
                              <a:ext uri="{BEBA8EAE-BF5A-486C-A8C5-ECC9F3942E4B}">
                                <a14:imgProps xmlns:a14="http://schemas.microsoft.com/office/drawing/2010/main">
                                  <a14:imgLayer r:embed="rId62">
                                    <a14:imgEffect>
                                      <a14:sharpenSoften amount="73000"/>
                                    </a14:imgEffect>
                                  </a14:imgLayer>
                                </a14:imgProps>
                              </a:ext>
                              <a:ext uri="{28A0092B-C50C-407E-A947-70E740481C1C}">
                                <a14:useLocalDpi xmlns:a14="http://schemas.microsoft.com/office/drawing/2010/main" val="0"/>
                              </a:ext>
                            </a:extLst>
                          </a:blip>
                          <a:srcRect b="6682"/>
                          <a:stretch/>
                        </pic:blipFill>
                        <pic:spPr bwMode="auto">
                          <a:xfrm>
                            <a:off x="0" y="0"/>
                            <a:ext cx="1665605" cy="115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37A" w:rsidRPr="008B1587">
              <w:rPr>
                <w:rFonts w:asciiTheme="minorHAnsi" w:hAnsiTheme="minorHAnsi" w:cs="Calibri"/>
                <w:sz w:val="20"/>
                <w:szCs w:val="20"/>
              </w:rPr>
              <w:t xml:space="preserve"> Graph the function </w:t>
            </w:r>
            <w:proofErr w:type="gramStart"/>
            <w:r w:rsidR="0036237A" w:rsidRPr="008B1587">
              <w:rPr>
                <w:rFonts w:asciiTheme="minorHAnsi" w:hAnsiTheme="minorHAnsi" w:cs="Calibri"/>
                <w:i/>
                <w:sz w:val="20"/>
                <w:szCs w:val="20"/>
              </w:rPr>
              <w:t>f</w:t>
            </w:r>
            <w:r w:rsidR="0036237A" w:rsidRPr="008B1587">
              <w:rPr>
                <w:rFonts w:asciiTheme="minorHAnsi" w:hAnsiTheme="minorHAnsi" w:cs="Calibri"/>
                <w:sz w:val="20"/>
                <w:szCs w:val="20"/>
              </w:rPr>
              <w:t>(</w:t>
            </w:r>
            <w:proofErr w:type="gramEnd"/>
            <m:oMath>
              <m:r>
                <w:rPr>
                  <w:rFonts w:ascii="Cambria Math" w:hAnsi="Cambria Math" w:cs="Calibri"/>
                  <w:sz w:val="20"/>
                  <w:szCs w:val="20"/>
                </w:rPr>
                <m:t>x</m:t>
              </m:r>
            </m:oMath>
            <w:r w:rsidR="0036237A" w:rsidRPr="008B1587">
              <w:rPr>
                <w:rFonts w:asciiTheme="minorHAnsi" w:hAnsiTheme="minorHAnsi" w:cs="Calibri"/>
                <w:sz w:val="20"/>
                <w:szCs w:val="20"/>
              </w:rPr>
              <w:t>)</w:t>
            </w:r>
            <w:r w:rsidR="0036237A" w:rsidRPr="008B1587">
              <w:rPr>
                <w:rFonts w:asciiTheme="minorHAnsi" w:hAnsiTheme="minorHAnsi" w:cs="Calibri"/>
                <w:i/>
                <w:sz w:val="20"/>
                <w:szCs w:val="20"/>
              </w:rPr>
              <w:t xml:space="preserve"> = </w:t>
            </w:r>
            <m:oMath>
              <m:sSup>
                <m:sSupPr>
                  <m:ctrlPr>
                    <w:rPr>
                      <w:rFonts w:ascii="Cambria Math" w:hAnsi="Cambria Math" w:cs="Calibri"/>
                      <w:i/>
                      <w:sz w:val="20"/>
                      <w:szCs w:val="20"/>
                    </w:rPr>
                  </m:ctrlPr>
                </m:sSupPr>
                <m:e>
                  <m:r>
                    <w:rPr>
                      <w:rFonts w:ascii="Cambria Math" w:hAnsi="Cambria Math" w:cs="Calibri"/>
                      <w:sz w:val="20"/>
                      <w:szCs w:val="20"/>
                    </w:rPr>
                    <m:t>2</m:t>
                  </m:r>
                </m:e>
                <m:sup>
                  <m:r>
                    <w:rPr>
                      <w:rFonts w:ascii="Cambria Math" w:hAnsi="Cambria Math" w:cs="Calibri"/>
                      <w:sz w:val="20"/>
                      <w:szCs w:val="20"/>
                    </w:rPr>
                    <m:t>x</m:t>
                  </m:r>
                </m:sup>
              </m:sSup>
              <m:r>
                <w:rPr>
                  <w:rFonts w:ascii="Cambria Math" w:hAnsi="Cambria Math" w:cs="Calibri"/>
                  <w:sz w:val="20"/>
                  <w:szCs w:val="20"/>
                </w:rPr>
                <m:t xml:space="preserve"> </m:t>
              </m:r>
            </m:oMath>
            <w:r w:rsidR="0036237A" w:rsidRPr="008B1587">
              <w:rPr>
                <w:rFonts w:asciiTheme="minorHAnsi" w:hAnsiTheme="minorHAnsi" w:cs="Calibri"/>
                <w:sz w:val="20"/>
                <w:szCs w:val="20"/>
              </w:rPr>
              <w:t>by creating a table of values. Identify the key characteristics of the graph.</w:t>
            </w:r>
          </w:p>
        </w:tc>
      </w:tr>
      <w:tr w:rsidR="0036237A" w:rsidRPr="00190C3C" w:rsidTr="00A17327">
        <w:tblPrEx>
          <w:jc w:val="center"/>
        </w:tblPrEx>
        <w:trPr>
          <w:cantSplit/>
          <w:trHeight w:val="2382"/>
          <w:tblHeader/>
          <w:jc w:val="center"/>
        </w:trPr>
        <w:tc>
          <w:tcPr>
            <w:tcW w:w="3025" w:type="dxa"/>
            <w:gridSpan w:val="3"/>
          </w:tcPr>
          <w:p w:rsidR="0036237A" w:rsidRPr="008B1587" w:rsidRDefault="0036237A" w:rsidP="00C91638">
            <w:pPr>
              <w:spacing w:after="120"/>
              <w:rPr>
                <w:rFonts w:asciiTheme="minorHAnsi" w:hAnsiTheme="minorHAnsi" w:cs="Calibri"/>
                <w:color w:val="000000"/>
                <w:sz w:val="20"/>
                <w:szCs w:val="20"/>
              </w:rPr>
            </w:pPr>
            <w:r w:rsidRPr="008B1587">
              <w:rPr>
                <w:rFonts w:asciiTheme="minorHAnsi" w:hAnsiTheme="minorHAnsi" w:cs="Calibri"/>
                <w:b/>
                <w:color w:val="000000"/>
                <w:sz w:val="20"/>
                <w:szCs w:val="20"/>
              </w:rPr>
              <w:t>A1: F-IF.C.8.</w:t>
            </w:r>
            <w:r w:rsidRPr="008B1587">
              <w:rPr>
                <w:rFonts w:asciiTheme="minorHAnsi" w:hAnsiTheme="minorHAnsi" w:cs="Calibri"/>
                <w:color w:val="000000"/>
                <w:sz w:val="20"/>
                <w:szCs w:val="20"/>
              </w:rPr>
              <w:t xml:space="preserve"> Write a function</w:t>
            </w:r>
            <w:r w:rsidRPr="008B1587">
              <w:rPr>
                <w:rFonts w:asciiTheme="minorHAnsi" w:eastAsia="ヒラギノ角ゴ Pro W3" w:hAnsiTheme="minorHAnsi" w:cs="Calibri"/>
                <w:color w:val="000000"/>
                <w:sz w:val="20"/>
                <w:szCs w:val="20"/>
              </w:rPr>
              <w:t xml:space="preserve"> </w:t>
            </w:r>
            <w:r w:rsidRPr="008B1587">
              <w:rPr>
                <w:rFonts w:asciiTheme="minorHAnsi" w:hAnsiTheme="minorHAnsi" w:cs="Calibri"/>
                <w:color w:val="000000"/>
                <w:sz w:val="20"/>
                <w:szCs w:val="20"/>
              </w:rPr>
              <w:t>defined by an expression in different but equivalent forms to reveal and explain different properties of the function.</w:t>
            </w:r>
          </w:p>
          <w:p w:rsidR="0036237A" w:rsidRPr="008B1587" w:rsidRDefault="0036237A" w:rsidP="00075B72">
            <w:pPr>
              <w:numPr>
                <w:ilvl w:val="0"/>
                <w:numId w:val="18"/>
              </w:numPr>
              <w:spacing w:after="120"/>
              <w:ind w:left="288" w:hanging="288"/>
              <w:rPr>
                <w:rFonts w:asciiTheme="minorHAnsi" w:hAnsiTheme="minorHAnsi" w:cs="Calibri"/>
                <w:color w:val="000000"/>
                <w:sz w:val="20"/>
                <w:szCs w:val="20"/>
              </w:rPr>
            </w:pPr>
            <w:r w:rsidRPr="008B1587">
              <w:rPr>
                <w:rFonts w:asciiTheme="minorHAnsi" w:hAnsiTheme="minorHAnsi" w:cs="Calibri"/>
                <w:sz w:val="20"/>
                <w:szCs w:val="20"/>
              </w:rPr>
              <w:t>Use the process of factoring and completing the square in a quadratic function to show zeros, extreme values, and symmetry of the graph, and interpret these in terms of a context.</w:t>
            </w:r>
          </w:p>
        </w:tc>
        <w:tc>
          <w:tcPr>
            <w:tcW w:w="11610" w:type="dxa"/>
            <w:gridSpan w:val="4"/>
          </w:tcPr>
          <w:p w:rsidR="00F53998" w:rsidRPr="008B1587" w:rsidRDefault="008B30E0" w:rsidP="00F53998">
            <w:pPr>
              <w:autoSpaceDE w:val="0"/>
              <w:autoSpaceDN w:val="0"/>
              <w:adjustRightInd w:val="0"/>
              <w:spacing w:after="120"/>
              <w:rPr>
                <w:rFonts w:asciiTheme="minorHAnsi" w:eastAsia="Helvetica" w:hAnsiTheme="minorHAnsi" w:cs="TimesNewRomanPSMT"/>
                <w:b/>
                <w:sz w:val="20"/>
                <w:szCs w:val="20"/>
              </w:rPr>
            </w:pPr>
            <w:r w:rsidRPr="008B1587">
              <w:rPr>
                <w:rFonts w:asciiTheme="minorHAnsi" w:eastAsia="Helvetica" w:hAnsiTheme="minorHAnsi" w:cs="TimesNewRomanPSMT"/>
                <w:sz w:val="20"/>
                <w:szCs w:val="20"/>
              </w:rPr>
              <w:t>Focus on factoring as a process to show zeroes, extreme values, and symmetry of the graph.</w:t>
            </w:r>
            <w:r w:rsidR="00F53998" w:rsidRPr="008B1587">
              <w:rPr>
                <w:rFonts w:asciiTheme="minorHAnsi" w:eastAsia="Helvetica" w:hAnsiTheme="minorHAnsi" w:cs="TimesNewRomanPSMT"/>
                <w:sz w:val="20"/>
                <w:szCs w:val="20"/>
              </w:rPr>
              <w:t xml:space="preserve"> Students should be prepared to factor quadratics in which the coefficient of the quadratic term is an integer that may or may not be the GCF of the expression. Students must use the factors to reveal and explain properties of the function, interpreting them in context. </w:t>
            </w:r>
            <w:r w:rsidR="00F53998" w:rsidRPr="008B1587">
              <w:rPr>
                <w:rFonts w:asciiTheme="minorHAnsi" w:eastAsia="Helvetica" w:hAnsiTheme="minorHAnsi" w:cs="TimesNewRomanPSMT"/>
                <w:b/>
                <w:sz w:val="20"/>
                <w:szCs w:val="20"/>
              </w:rPr>
              <w:t>Factoring just to factor does not fully address this standard.</w:t>
            </w:r>
          </w:p>
          <w:p w:rsidR="00F53998" w:rsidRPr="008B1587" w:rsidRDefault="00F53998" w:rsidP="00F53998">
            <w:pPr>
              <w:pStyle w:val="normal10"/>
              <w:spacing w:after="120"/>
              <w:rPr>
                <w:rStyle w:val="normalchar1"/>
                <w:rFonts w:asciiTheme="minorHAnsi" w:hAnsiTheme="minorHAnsi" w:cs="Calibri"/>
                <w:b/>
                <w:bCs/>
                <w:iCs/>
                <w:sz w:val="20"/>
                <w:szCs w:val="20"/>
              </w:rPr>
            </w:pPr>
            <w:r w:rsidRPr="008B1587">
              <w:rPr>
                <w:rStyle w:val="normalchar1"/>
                <w:rFonts w:asciiTheme="minorHAnsi" w:hAnsiTheme="minorHAnsi" w:cs="Calibri"/>
                <w:b/>
                <w:bCs/>
                <w:iCs/>
                <w:sz w:val="20"/>
                <w:szCs w:val="20"/>
              </w:rPr>
              <w:t>Example:</w:t>
            </w:r>
          </w:p>
          <w:p w:rsidR="00F53998" w:rsidRPr="008B1587" w:rsidRDefault="00F53998" w:rsidP="00F53998">
            <w:pPr>
              <w:pStyle w:val="ListParagraph"/>
              <w:numPr>
                <w:ilvl w:val="0"/>
                <w:numId w:val="16"/>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The quadratic expression </w:t>
            </w:r>
            <m:oMath>
              <m:r>
                <w:rPr>
                  <w:rFonts w:ascii="Cambria Math" w:eastAsia="Helvetica" w:hAnsi="Cambria Math" w:cs="TimesNewRomanPSMT"/>
                  <w:sz w:val="20"/>
                  <w:szCs w:val="20"/>
                </w:rPr>
                <m:t>-5x²+10x+15</m:t>
              </m:r>
            </m:oMath>
            <w:r w:rsidRPr="008B1587">
              <w:rPr>
                <w:rFonts w:asciiTheme="minorHAnsi" w:eastAsia="Helvetica" w:hAnsiTheme="minorHAnsi" w:cs="TimesNewRomanPSMT"/>
                <w:sz w:val="20"/>
                <w:szCs w:val="20"/>
              </w:rPr>
              <w:t xml:space="preserve"> represents the height of a diver jumping into a pool off a platform. Use the process of factoring to determine key properties of the expression and interpret them in the context of the problem.</w:t>
            </w:r>
          </w:p>
          <w:p w:rsidR="00F53998" w:rsidRPr="008B1587" w:rsidRDefault="00F53998" w:rsidP="00F53998">
            <w:pPr>
              <w:pStyle w:val="normal10"/>
              <w:spacing w:after="240"/>
              <w:rPr>
                <w:rStyle w:val="normalchar1"/>
                <w:rFonts w:asciiTheme="minorHAnsi" w:hAnsiTheme="minorHAnsi" w:cs="Calibri"/>
                <w:b/>
                <w:bCs/>
                <w:iCs/>
                <w:sz w:val="20"/>
                <w:szCs w:val="20"/>
              </w:rPr>
            </w:pPr>
          </w:p>
        </w:tc>
      </w:tr>
      <w:tr w:rsidR="00A17327" w:rsidRPr="00190C3C" w:rsidTr="00A17327">
        <w:tblPrEx>
          <w:jc w:val="center"/>
        </w:tblPrEx>
        <w:trPr>
          <w:cantSplit/>
          <w:trHeight w:val="9188"/>
          <w:tblHeader/>
          <w:jc w:val="center"/>
        </w:trPr>
        <w:tc>
          <w:tcPr>
            <w:tcW w:w="3025" w:type="dxa"/>
            <w:gridSpan w:val="3"/>
          </w:tcPr>
          <w:p w:rsidR="00A17327" w:rsidRPr="008B1587" w:rsidRDefault="00A17327" w:rsidP="004A5081">
            <w:pPr>
              <w:rPr>
                <w:rFonts w:asciiTheme="minorHAnsi" w:hAnsiTheme="minorHAnsi" w:cs="Calibri"/>
                <w:b/>
                <w:color w:val="000000"/>
                <w:sz w:val="20"/>
                <w:szCs w:val="20"/>
              </w:rPr>
            </w:pPr>
            <w:r w:rsidRPr="008B1587">
              <w:rPr>
                <w:rFonts w:asciiTheme="minorHAnsi" w:hAnsiTheme="minorHAnsi" w:cs="Calibri"/>
                <w:b/>
                <w:color w:val="000000"/>
                <w:sz w:val="20"/>
                <w:szCs w:val="20"/>
              </w:rPr>
              <w:lastRenderedPageBreak/>
              <w:t>A1: F-IF.C.9.</w:t>
            </w:r>
            <w:r w:rsidRPr="008B1587">
              <w:rPr>
                <w:rFonts w:asciiTheme="minorHAnsi" w:hAnsiTheme="minorHAnsi" w:cs="Calibri"/>
                <w:color w:val="000000"/>
                <w:sz w:val="20"/>
                <w:szCs w:val="20"/>
              </w:rPr>
              <w:t xml:space="preserve"> </w:t>
            </w:r>
            <w:r w:rsidRPr="008B1587">
              <w:rPr>
                <w:rFonts w:asciiTheme="minorHAnsi" w:hAnsiTheme="minorHAnsi" w:cs="Calibri"/>
                <w:sz w:val="20"/>
                <w:szCs w:val="20"/>
              </w:rPr>
              <w:t>Compare properties of two functions (linear, quadratic, piecewise linear [to include absolute value] or exponential) each represented in a different way (algebraically, graphically, numerically in tables, or by verbal descriptions).</w:t>
            </w:r>
            <w:r w:rsidRPr="008B1587">
              <w:rPr>
                <w:rFonts w:asciiTheme="minorHAnsi" w:hAnsiTheme="minorHAnsi"/>
                <w:color w:val="000000"/>
                <w:sz w:val="20"/>
                <w:szCs w:val="20"/>
              </w:rPr>
              <w:t xml:space="preserve"> </w:t>
            </w:r>
            <w:r w:rsidRPr="008B1587">
              <w:rPr>
                <w:rFonts w:asciiTheme="minorHAnsi" w:eastAsia="ヒラギノ角ゴ Pro W3" w:hAnsiTheme="minorHAnsi" w:cs="Calibri"/>
                <w:i/>
                <w:sz w:val="20"/>
                <w:szCs w:val="20"/>
              </w:rPr>
              <w:t>For example, given a graph of one quadratic function and an algebraic expression for another, determine which has the larger maximum.</w:t>
            </w:r>
          </w:p>
        </w:tc>
        <w:tc>
          <w:tcPr>
            <w:tcW w:w="11610" w:type="dxa"/>
            <w:gridSpan w:val="4"/>
          </w:tcPr>
          <w:p w:rsidR="00A17327" w:rsidRPr="008B1587" w:rsidRDefault="00A17327" w:rsidP="004A5081">
            <w:pPr>
              <w:spacing w:after="120"/>
              <w:rPr>
                <w:rFonts w:asciiTheme="minorHAnsi" w:hAnsiTheme="minorHAnsi" w:cs="Calibri"/>
                <w:b/>
                <w:sz w:val="20"/>
                <w:szCs w:val="20"/>
              </w:rPr>
            </w:pPr>
            <w:r w:rsidRPr="008B1587">
              <w:rPr>
                <w:rFonts w:asciiTheme="minorHAnsi" w:hAnsiTheme="minorHAnsi" w:cs="Calibri"/>
                <w:b/>
                <w:sz w:val="20"/>
                <w:szCs w:val="20"/>
              </w:rPr>
              <w:t>Example</w:t>
            </w:r>
            <w:r w:rsidR="00002358">
              <w:rPr>
                <w:rFonts w:asciiTheme="minorHAnsi" w:hAnsiTheme="minorHAnsi" w:cs="Calibri"/>
                <w:b/>
                <w:sz w:val="20"/>
                <w:szCs w:val="20"/>
              </w:rPr>
              <w:t>s</w:t>
            </w:r>
            <w:r w:rsidRPr="008B1587">
              <w:rPr>
                <w:rFonts w:asciiTheme="minorHAnsi" w:hAnsiTheme="minorHAnsi" w:cs="Calibri"/>
                <w:b/>
                <w:sz w:val="20"/>
                <w:szCs w:val="20"/>
              </w:rPr>
              <w:t>:</w:t>
            </w:r>
          </w:p>
          <w:p w:rsidR="00A17327" w:rsidRPr="008B1587" w:rsidRDefault="00A17327" w:rsidP="00075B72">
            <w:pPr>
              <w:numPr>
                <w:ilvl w:val="0"/>
                <w:numId w:val="19"/>
              </w:numPr>
              <w:rPr>
                <w:rFonts w:asciiTheme="minorHAnsi" w:hAnsiTheme="minorHAnsi" w:cs="Calibri"/>
                <w:sz w:val="20"/>
                <w:szCs w:val="20"/>
              </w:rPr>
            </w:pPr>
            <w:r w:rsidRPr="008B1587">
              <w:rPr>
                <w:rFonts w:asciiTheme="minorHAnsi" w:hAnsiTheme="minorHAnsi" w:cs="Calibri"/>
                <w:noProof/>
                <w:sz w:val="20"/>
                <w:szCs w:val="20"/>
              </w:rPr>
              <w:drawing>
                <wp:anchor distT="0" distB="0" distL="114300" distR="114300" simplePos="0" relativeHeight="251703296" behindDoc="0" locked="0" layoutInCell="1" allowOverlap="1" wp14:anchorId="298BDAB7" wp14:editId="75525D7E">
                  <wp:simplePos x="0" y="0"/>
                  <wp:positionH relativeFrom="column">
                    <wp:posOffset>2096770</wp:posOffset>
                  </wp:positionH>
                  <wp:positionV relativeFrom="paragraph">
                    <wp:posOffset>228600</wp:posOffset>
                  </wp:positionV>
                  <wp:extent cx="1433830" cy="2397760"/>
                  <wp:effectExtent l="0" t="0" r="0" b="2540"/>
                  <wp:wrapSquare wrapText="bothSides"/>
                  <wp:docPr id="12" name="Picture 126" descr="hs f if 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s f if 9 2"/>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383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587">
              <w:rPr>
                <w:rFonts w:asciiTheme="minorHAnsi" w:hAnsiTheme="minorHAnsi" w:cs="Calibri"/>
                <w:sz w:val="20"/>
                <w:szCs w:val="20"/>
              </w:rPr>
              <w:t>Examine the functions below. Which function has the larger maximum? How do you know?</w:t>
            </w:r>
          </w:p>
          <w:p w:rsidR="00A17327" w:rsidRPr="008B1587" w:rsidRDefault="00A17327" w:rsidP="0068709E">
            <w:pPr>
              <w:rPr>
                <w:rFonts w:asciiTheme="minorHAnsi" w:hAnsiTheme="minorHAnsi" w:cs="Calibri"/>
                <w:sz w:val="20"/>
                <w:szCs w:val="20"/>
              </w:rPr>
            </w:pPr>
          </w:p>
          <w:p w:rsidR="00A17327" w:rsidRPr="008B1587" w:rsidRDefault="00A17327" w:rsidP="0068709E">
            <w:pPr>
              <w:rPr>
                <w:rFonts w:asciiTheme="minorHAnsi" w:hAnsiTheme="minorHAnsi" w:cs="Calibri"/>
                <w:sz w:val="20"/>
                <w:szCs w:val="20"/>
              </w:rPr>
            </w:pPr>
          </w:p>
          <w:p w:rsidR="00A17327" w:rsidRPr="008B1587" w:rsidRDefault="00A17327" w:rsidP="0068709E">
            <w:pPr>
              <w:rPr>
                <w:rFonts w:asciiTheme="minorHAnsi" w:hAnsiTheme="minorHAnsi" w:cs="Calibri"/>
                <w:sz w:val="20"/>
                <w:szCs w:val="20"/>
              </w:rPr>
            </w:pPr>
            <m:oMathPara>
              <m:oMath>
                <m:r>
                  <w:rPr>
                    <w:rFonts w:ascii="Cambria Math" w:hAnsi="Cambria Math" w:cs="Calibri"/>
                    <w:sz w:val="20"/>
                    <w:szCs w:val="20"/>
                  </w:rPr>
                  <m:t>f</m:t>
                </m:r>
                <m:d>
                  <m:dPr>
                    <m:ctrlPr>
                      <w:rPr>
                        <w:rFonts w:ascii="Cambria Math" w:hAnsi="Cambria Math" w:cs="Calibri"/>
                        <w:i/>
                        <w:sz w:val="20"/>
                        <w:szCs w:val="20"/>
                      </w:rPr>
                    </m:ctrlPr>
                  </m:dPr>
                  <m:e>
                    <m:r>
                      <w:rPr>
                        <w:rFonts w:ascii="Cambria Math" w:hAnsi="Cambria Math" w:cs="Calibri"/>
                        <w:sz w:val="20"/>
                        <w:szCs w:val="20"/>
                      </w:rPr>
                      <m:t>x</m:t>
                    </m:r>
                  </m:e>
                </m:d>
                <m:r>
                  <w:rPr>
                    <w:rFonts w:ascii="Cambria Math" w:hAnsi="Cambria Math" w:cs="Calibri"/>
                    <w:sz w:val="20"/>
                    <w:szCs w:val="20"/>
                  </w:rPr>
                  <m:t>=-2</m:t>
                </m:r>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r>
                  <w:rPr>
                    <w:rFonts w:ascii="Cambria Math" w:hAnsi="Cambria Math" w:cs="Calibri"/>
                    <w:sz w:val="20"/>
                    <w:szCs w:val="20"/>
                  </w:rPr>
                  <m:t>˗8x+20</m:t>
                </m:r>
              </m:oMath>
            </m:oMathPara>
          </w:p>
          <w:p w:rsidR="00A17327" w:rsidRPr="008B1587" w:rsidRDefault="00A17327" w:rsidP="004A5081">
            <w:pPr>
              <w:spacing w:after="120"/>
              <w:rPr>
                <w:rFonts w:asciiTheme="minorHAnsi" w:hAnsiTheme="minorHAnsi" w:cs="Calibri"/>
                <w:sz w:val="20"/>
                <w:szCs w:val="20"/>
              </w:rPr>
            </w:pPr>
            <w:r w:rsidRPr="008B1587">
              <w:rPr>
                <w:rFonts w:asciiTheme="minorHAnsi" w:hAnsiTheme="minorHAnsi" w:cs="Calibri"/>
                <w:sz w:val="20"/>
                <w:szCs w:val="20"/>
              </w:rPr>
              <w:t xml:space="preserve">                                                        </w:t>
            </w:r>
          </w:p>
          <w:p w:rsidR="00A17327" w:rsidRPr="008B1587" w:rsidRDefault="00A17327" w:rsidP="004A5081">
            <w:pPr>
              <w:spacing w:after="120"/>
              <w:rPr>
                <w:rFonts w:asciiTheme="minorHAnsi" w:hAnsiTheme="minorHAnsi" w:cs="Calibri"/>
                <w:sz w:val="20"/>
                <w:szCs w:val="20"/>
              </w:rPr>
            </w:pPr>
          </w:p>
          <w:p w:rsidR="00A17327" w:rsidRPr="008B1587" w:rsidRDefault="00A17327" w:rsidP="004A5081">
            <w:pPr>
              <w:spacing w:after="120"/>
              <w:rPr>
                <w:rFonts w:asciiTheme="minorHAnsi" w:hAnsiTheme="minorHAnsi" w:cs="Calibri"/>
                <w:sz w:val="20"/>
                <w:szCs w:val="20"/>
              </w:rPr>
            </w:pPr>
          </w:p>
          <w:p w:rsidR="00A17327" w:rsidRPr="008B1587" w:rsidRDefault="00A17327" w:rsidP="004A5081">
            <w:pPr>
              <w:spacing w:after="120"/>
              <w:rPr>
                <w:rFonts w:asciiTheme="minorHAnsi" w:hAnsiTheme="minorHAnsi" w:cs="Calibri"/>
                <w:sz w:val="20"/>
                <w:szCs w:val="20"/>
              </w:rPr>
            </w:pPr>
          </w:p>
          <w:p w:rsidR="00A17327" w:rsidRPr="008B1587" w:rsidRDefault="00A17327" w:rsidP="004A5081">
            <w:pPr>
              <w:spacing w:after="120"/>
              <w:rPr>
                <w:rFonts w:asciiTheme="minorHAnsi" w:hAnsiTheme="minorHAnsi" w:cs="Calibri"/>
                <w:sz w:val="20"/>
                <w:szCs w:val="20"/>
              </w:rPr>
            </w:pPr>
          </w:p>
          <w:p w:rsidR="00A17327" w:rsidRPr="008B1587" w:rsidRDefault="00A17327" w:rsidP="004A5081">
            <w:pPr>
              <w:spacing w:after="120"/>
              <w:rPr>
                <w:rFonts w:asciiTheme="minorHAnsi" w:hAnsiTheme="minorHAnsi" w:cs="Calibri"/>
                <w:sz w:val="20"/>
                <w:szCs w:val="20"/>
              </w:rPr>
            </w:pPr>
          </w:p>
          <w:p w:rsidR="00A17327" w:rsidRPr="008B1587" w:rsidRDefault="00A17327" w:rsidP="004A5081">
            <w:pPr>
              <w:spacing w:after="120"/>
              <w:rPr>
                <w:rFonts w:asciiTheme="minorHAnsi" w:hAnsiTheme="minorHAnsi" w:cs="Calibri"/>
                <w:sz w:val="20"/>
                <w:szCs w:val="20"/>
              </w:rPr>
            </w:pPr>
          </w:p>
          <w:p w:rsidR="00A17327" w:rsidRDefault="00A17327" w:rsidP="004A5081">
            <w:pPr>
              <w:spacing w:after="120"/>
              <w:rPr>
                <w:rFonts w:asciiTheme="minorHAnsi" w:hAnsiTheme="minorHAnsi" w:cs="Calibri"/>
                <w:sz w:val="20"/>
                <w:szCs w:val="20"/>
              </w:rPr>
            </w:pPr>
          </w:p>
          <w:p w:rsidR="00A17327" w:rsidRDefault="00A17327" w:rsidP="004A5081">
            <w:pPr>
              <w:spacing w:after="120"/>
              <w:rPr>
                <w:rFonts w:asciiTheme="minorHAnsi" w:hAnsiTheme="minorHAnsi" w:cs="Calibri"/>
                <w:sz w:val="20"/>
                <w:szCs w:val="20"/>
              </w:rPr>
            </w:pPr>
          </w:p>
          <w:p w:rsidR="00A17327" w:rsidRDefault="00A17327" w:rsidP="00A17327">
            <w:pPr>
              <w:numPr>
                <w:ilvl w:val="0"/>
                <w:numId w:val="19"/>
              </w:numPr>
              <w:rPr>
                <w:rFonts w:ascii="Calibri" w:hAnsi="Calibri" w:cs="Calibri"/>
                <w:sz w:val="20"/>
                <w:szCs w:val="20"/>
              </w:rPr>
            </w:pPr>
            <w:r>
              <w:rPr>
                <w:noProof/>
              </w:rPr>
              <w:drawing>
                <wp:anchor distT="0" distB="0" distL="114300" distR="114300" simplePos="0" relativeHeight="251707392" behindDoc="0" locked="0" layoutInCell="1" allowOverlap="1" wp14:anchorId="73D9A1C2" wp14:editId="7F1F7A65">
                  <wp:simplePos x="0" y="0"/>
                  <wp:positionH relativeFrom="column">
                    <wp:posOffset>3080385</wp:posOffset>
                  </wp:positionH>
                  <wp:positionV relativeFrom="paragraph">
                    <wp:posOffset>243840</wp:posOffset>
                  </wp:positionV>
                  <wp:extent cx="2960370" cy="24523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60370" cy="2452370"/>
                          </a:xfrm>
                          <a:prstGeom prst="rect">
                            <a:avLst/>
                          </a:prstGeom>
                        </pic:spPr>
                      </pic:pic>
                    </a:graphicData>
                  </a:graphic>
                  <wp14:sizeRelH relativeFrom="page">
                    <wp14:pctWidth>0</wp14:pctWidth>
                  </wp14:sizeRelH>
                  <wp14:sizeRelV relativeFrom="page">
                    <wp14:pctHeight>0</wp14:pctHeight>
                  </wp14:sizeRelV>
                </wp:anchor>
              </w:drawing>
            </w:r>
            <w:r w:rsidRPr="0068709E">
              <w:rPr>
                <w:rFonts w:ascii="Calibri" w:hAnsi="Calibri" w:cs="Calibri"/>
                <w:sz w:val="20"/>
                <w:szCs w:val="20"/>
              </w:rPr>
              <w:t xml:space="preserve">Compare the properties of the two functions graphed below. </w:t>
            </w:r>
          </w:p>
          <w:p w:rsidR="00A17327" w:rsidRPr="008B1587" w:rsidRDefault="00A17327" w:rsidP="004A5081">
            <w:pPr>
              <w:spacing w:after="120"/>
              <w:rPr>
                <w:rFonts w:asciiTheme="minorHAnsi" w:hAnsiTheme="minorHAnsi" w:cs="Calibri"/>
                <w:sz w:val="20"/>
                <w:szCs w:val="20"/>
              </w:rPr>
            </w:pPr>
            <w:r w:rsidRPr="0068709E">
              <w:rPr>
                <w:rFonts w:ascii="Calibri" w:hAnsi="Calibri" w:cs="Calibri"/>
                <w:noProof/>
                <w:sz w:val="20"/>
                <w:szCs w:val="20"/>
              </w:rPr>
              <w:drawing>
                <wp:anchor distT="0" distB="0" distL="114300" distR="114300" simplePos="0" relativeHeight="251705344" behindDoc="1" locked="0" layoutInCell="1" allowOverlap="1" wp14:anchorId="75A77CAF" wp14:editId="3567397D">
                  <wp:simplePos x="0" y="0"/>
                  <wp:positionH relativeFrom="column">
                    <wp:posOffset>480695</wp:posOffset>
                  </wp:positionH>
                  <wp:positionV relativeFrom="paragraph">
                    <wp:posOffset>82550</wp:posOffset>
                  </wp:positionV>
                  <wp:extent cx="2318385" cy="2318385"/>
                  <wp:effectExtent l="0" t="0" r="5715" b="5715"/>
                  <wp:wrapSquare wrapText="bothSides"/>
                  <wp:docPr id="17" name="il_fi" descr="http://math12.vln.dreamhosters.com/images/math12.vln.dreamhosters.com/7/7e/Orginal_piece_wise_functi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h12.vln.dreamhosters.com/images/math12.vln.dreamhosters.com/7/7e/Orginal_piece_wise_function_(1).p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50000"/>
                                    </a14:imgEffect>
                                  </a14:imgLayer>
                                </a14:imgProps>
                              </a:ext>
                            </a:extLst>
                          </a:blip>
                          <a:srcRect/>
                          <a:stretch>
                            <a:fillRect/>
                          </a:stretch>
                        </pic:blipFill>
                        <pic:spPr bwMode="auto">
                          <a:xfrm>
                            <a:off x="0" y="0"/>
                            <a:ext cx="2318385" cy="2318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9209D" w:rsidRPr="00190C3C" w:rsidTr="00A17327">
        <w:tblPrEx>
          <w:jc w:val="center"/>
        </w:tblPrEx>
        <w:trPr>
          <w:gridAfter w:val="2"/>
          <w:wAfter w:w="50" w:type="dxa"/>
          <w:cantSplit/>
          <w:tblHeader/>
          <w:jc w:val="center"/>
        </w:trPr>
        <w:tc>
          <w:tcPr>
            <w:tcW w:w="14585" w:type="dxa"/>
            <w:gridSpan w:val="5"/>
          </w:tcPr>
          <w:p w:rsidR="0039209D" w:rsidRPr="00EA442B" w:rsidRDefault="0039209D" w:rsidP="0039209D">
            <w:pPr>
              <w:pStyle w:val="Heading2"/>
              <w:spacing w:before="0"/>
              <w:rPr>
                <w:color w:val="00B598"/>
                <w:sz w:val="22"/>
                <w:szCs w:val="22"/>
                <w:lang w:val="en-US" w:eastAsia="en-US"/>
              </w:rPr>
            </w:pPr>
            <w:r w:rsidRPr="00EA442B">
              <w:rPr>
                <w:color w:val="00B598"/>
                <w:sz w:val="22"/>
                <w:szCs w:val="22"/>
                <w:lang w:val="en-US" w:eastAsia="en-US"/>
              </w:rPr>
              <w:lastRenderedPageBreak/>
              <w:t>Functions: Building Functions (F-BF)</w:t>
            </w:r>
          </w:p>
          <w:p w:rsidR="0039209D" w:rsidRPr="00190C3C" w:rsidRDefault="0039209D" w:rsidP="0039209D">
            <w:pPr>
              <w:pStyle w:val="normal10"/>
              <w:rPr>
                <w:rStyle w:val="normalchar1"/>
                <w:rFonts w:ascii="Calibri" w:hAnsi="Calibri" w:cs="Calibri"/>
                <w:bCs/>
                <w:i/>
                <w:iCs/>
                <w:sz w:val="22"/>
                <w:szCs w:val="22"/>
                <w:u w:val="single"/>
              </w:rPr>
            </w:pPr>
            <w:r w:rsidRPr="008839E4">
              <w:rPr>
                <w:rFonts w:asciiTheme="minorHAnsi" w:hAnsiTheme="minorHAnsi"/>
                <w:b/>
                <w:sz w:val="22"/>
                <w:szCs w:val="22"/>
              </w:rPr>
              <w:t>Build a function that models a relationship between two quantities.</w:t>
            </w:r>
          </w:p>
        </w:tc>
      </w:tr>
      <w:tr w:rsidR="009E54CE" w:rsidRPr="00190C3C" w:rsidTr="00A17327">
        <w:tblPrEx>
          <w:jc w:val="center"/>
        </w:tblPrEx>
        <w:trPr>
          <w:gridAfter w:val="2"/>
          <w:wAfter w:w="50" w:type="dxa"/>
          <w:cantSplit/>
          <w:tblHeader/>
          <w:jc w:val="center"/>
        </w:trPr>
        <w:tc>
          <w:tcPr>
            <w:tcW w:w="2970" w:type="dxa"/>
            <w:gridSpan w:val="2"/>
          </w:tcPr>
          <w:p w:rsidR="009E54CE" w:rsidRPr="008B1587" w:rsidRDefault="009E54CE"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615" w:type="dxa"/>
            <w:gridSpan w:val="3"/>
          </w:tcPr>
          <w:p w:rsidR="009E54CE" w:rsidRPr="008B1587" w:rsidRDefault="009E54CE"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36237A" w:rsidRPr="00190C3C" w:rsidTr="00A17327">
        <w:tblPrEx>
          <w:jc w:val="center"/>
        </w:tblPrEx>
        <w:trPr>
          <w:gridAfter w:val="2"/>
          <w:wAfter w:w="50" w:type="dxa"/>
          <w:cantSplit/>
          <w:trHeight w:val="3093"/>
          <w:tblHeader/>
          <w:jc w:val="center"/>
        </w:trPr>
        <w:tc>
          <w:tcPr>
            <w:tcW w:w="2970" w:type="dxa"/>
            <w:gridSpan w:val="2"/>
          </w:tcPr>
          <w:p w:rsidR="0036237A" w:rsidRPr="008B1587" w:rsidRDefault="0036237A" w:rsidP="00EC5A14">
            <w:pPr>
              <w:spacing w:after="120"/>
              <w:rPr>
                <w:rStyle w:val="normalchar1"/>
                <w:rFonts w:asciiTheme="minorHAnsi" w:hAnsiTheme="minorHAnsi" w:cs="Calibri"/>
                <w:color w:val="000000"/>
                <w:sz w:val="20"/>
                <w:szCs w:val="20"/>
              </w:rPr>
            </w:pPr>
            <w:r w:rsidRPr="008B1587">
              <w:rPr>
                <w:rFonts w:asciiTheme="minorHAnsi" w:hAnsiTheme="minorHAnsi" w:cs="Calibri"/>
                <w:b/>
                <w:color w:val="000000"/>
                <w:sz w:val="20"/>
                <w:szCs w:val="20"/>
              </w:rPr>
              <w:t>A1: F-BF.A.1.</w:t>
            </w:r>
            <w:r w:rsidRPr="008B1587">
              <w:rPr>
                <w:rFonts w:asciiTheme="minorHAnsi" w:hAnsiTheme="minorHAnsi" w:cs="Calibri"/>
                <w:color w:val="000000"/>
                <w:sz w:val="20"/>
                <w:szCs w:val="20"/>
              </w:rPr>
              <w:t xml:space="preserve"> Write a</w:t>
            </w:r>
            <w:r w:rsidR="007F11C1" w:rsidRPr="008B1587">
              <w:rPr>
                <w:rFonts w:asciiTheme="minorHAnsi" w:hAnsiTheme="minorHAnsi" w:cs="Calibri"/>
                <w:color w:val="000000"/>
                <w:sz w:val="20"/>
                <w:szCs w:val="20"/>
              </w:rPr>
              <w:t xml:space="preserve"> linear, quadratic, or exponential</w:t>
            </w:r>
            <w:r w:rsidRPr="008B1587">
              <w:rPr>
                <w:rFonts w:asciiTheme="minorHAnsi" w:hAnsiTheme="minorHAnsi" w:cs="Calibri"/>
                <w:color w:val="000000"/>
                <w:sz w:val="20"/>
                <w:szCs w:val="20"/>
              </w:rPr>
              <w:t xml:space="preserve"> function that describes a relationship between two quantities. </w:t>
            </w:r>
            <w:r w:rsidRPr="008B1587">
              <w:rPr>
                <w:rFonts w:asciiTheme="minorHAnsi" w:eastAsia="MS Mincho" w:hAnsiTheme="minorHAnsi" w:cs="Calibri"/>
                <w:b/>
                <w:sz w:val="20"/>
                <w:szCs w:val="20"/>
              </w:rPr>
              <w:sym w:font="Wingdings" w:char="00AB"/>
            </w:r>
          </w:p>
          <w:p w:rsidR="0036237A" w:rsidRPr="008B1587" w:rsidRDefault="0036237A" w:rsidP="00075B72">
            <w:pPr>
              <w:numPr>
                <w:ilvl w:val="0"/>
                <w:numId w:val="20"/>
              </w:numPr>
              <w:spacing w:after="120"/>
              <w:ind w:left="288" w:hanging="288"/>
              <w:rPr>
                <w:rStyle w:val="normalchar1"/>
                <w:rFonts w:asciiTheme="minorHAnsi" w:hAnsiTheme="minorHAnsi" w:cs="Calibri"/>
                <w:color w:val="000000"/>
                <w:sz w:val="20"/>
                <w:szCs w:val="20"/>
              </w:rPr>
            </w:pPr>
            <w:r w:rsidRPr="008B1587">
              <w:rPr>
                <w:rFonts w:asciiTheme="minorHAnsi" w:hAnsiTheme="minorHAnsi" w:cs="Calibri"/>
                <w:sz w:val="20"/>
                <w:szCs w:val="20"/>
              </w:rPr>
              <w:t>Determine an explicit expression, a recursive process, or steps for calculation from a context.</w:t>
            </w:r>
          </w:p>
        </w:tc>
        <w:tc>
          <w:tcPr>
            <w:tcW w:w="11615" w:type="dxa"/>
            <w:gridSpan w:val="3"/>
          </w:tcPr>
          <w:p w:rsidR="005131AF" w:rsidRPr="008B1587" w:rsidRDefault="005131AF" w:rsidP="00200050">
            <w:pPr>
              <w:autoSpaceDE w:val="0"/>
              <w:autoSpaceDN w:val="0"/>
              <w:adjustRightInd w:val="0"/>
              <w:spacing w:after="240"/>
              <w:rPr>
                <w:rFonts w:asciiTheme="minorHAnsi" w:eastAsia="Helvetica" w:hAnsiTheme="minorHAnsi" w:cs="Helvetica"/>
                <w:noProof/>
                <w:sz w:val="20"/>
                <w:szCs w:val="20"/>
              </w:rPr>
            </w:pPr>
            <w:r w:rsidRPr="008B1587">
              <w:rPr>
                <w:rFonts w:asciiTheme="minorHAnsi" w:eastAsia="Helvetica" w:hAnsiTheme="minorHAnsi" w:cs="TimesNewRomanPSMT"/>
                <w:sz w:val="20"/>
                <w:szCs w:val="20"/>
              </w:rPr>
              <w:t xml:space="preserve">Students write functions that describe relationships. </w:t>
            </w:r>
            <w:r w:rsidRPr="008B1587">
              <w:rPr>
                <w:rFonts w:asciiTheme="minorHAnsi" w:eastAsia="Helvetica" w:hAnsiTheme="minorHAnsi" w:cs="Helvetica"/>
                <w:noProof/>
                <w:sz w:val="20"/>
                <w:szCs w:val="20"/>
              </w:rPr>
              <w:t>Students will</w:t>
            </w:r>
          </w:p>
          <w:p w:rsidR="005131AF" w:rsidRPr="008B1587" w:rsidRDefault="00082489" w:rsidP="00EB7D0A">
            <w:pPr>
              <w:numPr>
                <w:ilvl w:val="0"/>
                <w:numId w:val="69"/>
              </w:numPr>
              <w:autoSpaceDE w:val="0"/>
              <w:autoSpaceDN w:val="0"/>
              <w:adjustRightInd w:val="0"/>
              <w:contextualSpacing/>
              <w:rPr>
                <w:rFonts w:asciiTheme="minorHAnsi" w:eastAsia="Helvetica" w:hAnsiTheme="minorHAnsi" w:cs="Helvetica"/>
                <w:noProof/>
                <w:sz w:val="20"/>
                <w:szCs w:val="20"/>
              </w:rPr>
            </w:pPr>
            <w:r>
              <w:rPr>
                <w:rFonts w:asciiTheme="minorHAnsi" w:eastAsia="Helvetica" w:hAnsiTheme="minorHAnsi" w:cs="Helvetica"/>
                <w:noProof/>
                <w:sz w:val="20"/>
                <w:szCs w:val="20"/>
              </w:rPr>
              <w:t>A</w:t>
            </w:r>
            <w:r w:rsidR="005131AF" w:rsidRPr="008B1587">
              <w:rPr>
                <w:rFonts w:asciiTheme="minorHAnsi" w:eastAsia="Helvetica" w:hAnsiTheme="minorHAnsi" w:cs="Helvetica"/>
                <w:noProof/>
                <w:sz w:val="20"/>
                <w:szCs w:val="20"/>
              </w:rPr>
              <w:t>nalyze a given problem to determine the function expressed by identifying patterns in the function’s rate of change.</w:t>
            </w:r>
          </w:p>
          <w:p w:rsidR="005131AF" w:rsidRPr="008B1587" w:rsidRDefault="00082489" w:rsidP="00EB7D0A">
            <w:pPr>
              <w:numPr>
                <w:ilvl w:val="0"/>
                <w:numId w:val="69"/>
              </w:numPr>
              <w:autoSpaceDE w:val="0"/>
              <w:autoSpaceDN w:val="0"/>
              <w:adjustRightInd w:val="0"/>
              <w:contextualSpacing/>
              <w:rPr>
                <w:rFonts w:asciiTheme="minorHAnsi" w:eastAsia="Helvetica" w:hAnsiTheme="minorHAnsi" w:cs="TimesNewRomanPSMT"/>
                <w:sz w:val="20"/>
                <w:szCs w:val="20"/>
              </w:rPr>
            </w:pPr>
            <w:r>
              <w:rPr>
                <w:rFonts w:asciiTheme="minorHAnsi" w:eastAsia="Helvetica" w:hAnsiTheme="minorHAnsi" w:cs="Helvetica"/>
                <w:noProof/>
                <w:sz w:val="20"/>
                <w:szCs w:val="20"/>
              </w:rPr>
              <w:t>S</w:t>
            </w:r>
            <w:r w:rsidR="005131AF" w:rsidRPr="008B1587">
              <w:rPr>
                <w:rFonts w:asciiTheme="minorHAnsi" w:eastAsia="Helvetica" w:hAnsiTheme="minorHAnsi" w:cs="Helvetica"/>
                <w:noProof/>
                <w:sz w:val="20"/>
                <w:szCs w:val="20"/>
              </w:rPr>
              <w:t>pecify intervals of increase, decrease, constancy, and relate them to the function’s description in words or graphically</w:t>
            </w:r>
            <w:r>
              <w:rPr>
                <w:rFonts w:asciiTheme="minorHAnsi" w:eastAsia="Helvetica" w:hAnsiTheme="minorHAnsi" w:cs="Helvetica"/>
                <w:noProof/>
                <w:sz w:val="20"/>
                <w:szCs w:val="20"/>
              </w:rPr>
              <w:t>.</w:t>
            </w:r>
          </w:p>
          <w:p w:rsidR="005131AF" w:rsidRPr="008B1587" w:rsidRDefault="005131AF" w:rsidP="007F11C1">
            <w:pPr>
              <w:autoSpaceDE w:val="0"/>
              <w:autoSpaceDN w:val="0"/>
              <w:adjustRightInd w:val="0"/>
              <w:rPr>
                <w:rFonts w:asciiTheme="minorHAnsi" w:eastAsia="Helvetica" w:hAnsiTheme="minorHAnsi" w:cs="Helvetica"/>
                <w:b/>
                <w:noProof/>
                <w:sz w:val="20"/>
                <w:szCs w:val="20"/>
              </w:rPr>
            </w:pPr>
          </w:p>
          <w:p w:rsidR="005131AF" w:rsidRPr="008B1587" w:rsidRDefault="005131AF" w:rsidP="007F11C1">
            <w:pPr>
              <w:autoSpaceDE w:val="0"/>
              <w:autoSpaceDN w:val="0"/>
              <w:adjustRightInd w:val="0"/>
              <w:rPr>
                <w:rFonts w:asciiTheme="minorHAnsi" w:eastAsia="Helvetica" w:hAnsiTheme="minorHAnsi" w:cs="Helvetica"/>
                <w:b/>
                <w:noProof/>
                <w:sz w:val="20"/>
                <w:szCs w:val="20"/>
              </w:rPr>
            </w:pPr>
          </w:p>
          <w:p w:rsidR="007F11C1" w:rsidRPr="008B1587" w:rsidRDefault="007F11C1" w:rsidP="00200050">
            <w:pPr>
              <w:autoSpaceDE w:val="0"/>
              <w:autoSpaceDN w:val="0"/>
              <w:adjustRightInd w:val="0"/>
              <w:spacing w:after="240"/>
              <w:rPr>
                <w:rFonts w:asciiTheme="minorHAnsi" w:eastAsia="Helvetica" w:hAnsiTheme="minorHAnsi" w:cs="Helvetica"/>
                <w:noProof/>
                <w:sz w:val="20"/>
                <w:szCs w:val="20"/>
              </w:rPr>
            </w:pPr>
            <w:r w:rsidRPr="008B1587">
              <w:rPr>
                <w:rFonts w:asciiTheme="minorHAnsi" w:eastAsia="Helvetica" w:hAnsiTheme="minorHAnsi" w:cs="Helvetica"/>
                <w:b/>
                <w:noProof/>
                <w:sz w:val="20"/>
                <w:szCs w:val="20"/>
              </w:rPr>
              <w:t>Example</w:t>
            </w:r>
            <w:r w:rsidR="005131AF" w:rsidRPr="008B1587">
              <w:rPr>
                <w:rFonts w:asciiTheme="minorHAnsi" w:eastAsia="Helvetica" w:hAnsiTheme="minorHAnsi" w:cs="Helvetica"/>
                <w:b/>
                <w:noProof/>
                <w:sz w:val="20"/>
                <w:szCs w:val="20"/>
              </w:rPr>
              <w:t>s</w:t>
            </w:r>
            <w:r w:rsidRPr="008B1587">
              <w:rPr>
                <w:rFonts w:asciiTheme="minorHAnsi" w:eastAsia="Helvetica" w:hAnsiTheme="minorHAnsi" w:cs="Helvetica"/>
                <w:b/>
                <w:noProof/>
                <w:sz w:val="20"/>
                <w:szCs w:val="20"/>
              </w:rPr>
              <w:t>:</w:t>
            </w:r>
            <w:r w:rsidRPr="008B1587">
              <w:rPr>
                <w:rFonts w:asciiTheme="minorHAnsi" w:eastAsia="Helvetica" w:hAnsiTheme="minorHAnsi" w:cs="Helvetica"/>
                <w:noProof/>
                <w:sz w:val="20"/>
                <w:szCs w:val="20"/>
              </w:rPr>
              <w:t xml:space="preserve"> </w:t>
            </w:r>
          </w:p>
          <w:p w:rsidR="005131AF" w:rsidRPr="008B1587" w:rsidRDefault="007F11C1" w:rsidP="007F11C1">
            <w:pPr>
              <w:pStyle w:val="ListParagraph"/>
              <w:numPr>
                <w:ilvl w:val="0"/>
                <w:numId w:val="19"/>
              </w:numPr>
              <w:autoSpaceDE w:val="0"/>
              <w:autoSpaceDN w:val="0"/>
              <w:adjustRightInd w:val="0"/>
              <w:ind w:left="786"/>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 xml:space="preserve">The height of a stack of cups is a function of the number of cups in the stack. If a 7.5” cup with a 1.5” lip is stacked vertically, determine a function that would provide you with the height based on any number of cups. Hint: Start with height of one cup and create a table, list, graph or description that describes the pattern of the stack as an additional cup is added. </w:t>
            </w:r>
          </w:p>
          <w:p w:rsidR="005131AF" w:rsidRPr="008B1587" w:rsidRDefault="005131AF" w:rsidP="005131AF">
            <w:pPr>
              <w:autoSpaceDE w:val="0"/>
              <w:autoSpaceDN w:val="0"/>
              <w:adjustRightInd w:val="0"/>
              <w:rPr>
                <w:rFonts w:asciiTheme="minorHAnsi" w:eastAsia="Helvetica" w:hAnsiTheme="minorHAnsi" w:cs="Helvetica"/>
                <w:noProof/>
                <w:sz w:val="20"/>
                <w:szCs w:val="20"/>
              </w:rPr>
            </w:pPr>
          </w:p>
          <w:p w:rsidR="005131AF" w:rsidRPr="008B1587" w:rsidRDefault="005131AF" w:rsidP="005131AF">
            <w:pPr>
              <w:pStyle w:val="ListParagraph"/>
              <w:numPr>
                <w:ilvl w:val="0"/>
                <w:numId w:val="19"/>
              </w:numPr>
              <w:autoSpaceDE w:val="0"/>
              <w:autoSpaceDN w:val="0"/>
              <w:adjustRightInd w:val="0"/>
              <w:ind w:left="786"/>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 xml:space="preserve">The price of a new computer decreases with age. Examine the table by analyzing the outputs. </w:t>
            </w:r>
          </w:p>
          <w:p w:rsidR="005131AF" w:rsidRPr="008B1587" w:rsidRDefault="005131AF" w:rsidP="00EB7D0A">
            <w:pPr>
              <w:pStyle w:val="ListParagraph"/>
              <w:numPr>
                <w:ilvl w:val="0"/>
                <w:numId w:val="70"/>
              </w:numPr>
              <w:autoSpaceDE w:val="0"/>
              <w:autoSpaceDN w:val="0"/>
              <w:adjustRightInd w:val="0"/>
              <w:ind w:left="1440"/>
              <w:contextualSpacing/>
              <w:rPr>
                <w:rFonts w:asciiTheme="minorHAnsi" w:eastAsia="Helvetica" w:hAnsiTheme="minorHAnsi" w:cs="Helvetica"/>
                <w:i/>
                <w:noProof/>
                <w:sz w:val="20"/>
                <w:szCs w:val="20"/>
              </w:rPr>
            </w:pPr>
            <w:r w:rsidRPr="008B1587">
              <w:rPr>
                <w:rFonts w:asciiTheme="minorHAnsi" w:eastAsia="Helvetica" w:hAnsiTheme="minorHAnsi" w:cs="Helvetica"/>
                <w:noProof/>
                <w:sz w:val="20"/>
                <w:szCs w:val="20"/>
              </w:rPr>
              <w:t>Informally describe a recursive relationship</w:t>
            </w:r>
            <w:r w:rsidR="005F2068">
              <w:rPr>
                <w:rFonts w:asciiTheme="minorHAnsi" w:eastAsia="Helvetica" w:hAnsiTheme="minorHAnsi" w:cs="Helvetica"/>
                <w:noProof/>
                <w:sz w:val="20"/>
                <w:szCs w:val="20"/>
              </w:rPr>
              <w:t xml:space="preserve">. </w:t>
            </w:r>
            <w:r w:rsidRPr="008B1587">
              <w:rPr>
                <w:rFonts w:asciiTheme="minorHAnsi" w:eastAsia="Helvetica" w:hAnsiTheme="minorHAnsi" w:cs="Helvetica"/>
                <w:i/>
                <w:noProof/>
                <w:sz w:val="20"/>
                <w:szCs w:val="20"/>
              </w:rPr>
              <w:t>Note: Determine the average rate at which the computer is decreasing over time.</w:t>
            </w:r>
          </w:p>
          <w:p w:rsidR="005131AF" w:rsidRPr="008B1587" w:rsidRDefault="005131AF" w:rsidP="00EB7D0A">
            <w:pPr>
              <w:pStyle w:val="ListParagraph"/>
              <w:numPr>
                <w:ilvl w:val="0"/>
                <w:numId w:val="70"/>
              </w:numPr>
              <w:autoSpaceDE w:val="0"/>
              <w:autoSpaceDN w:val="0"/>
              <w:adjustRightInd w:val="0"/>
              <w:ind w:left="1440"/>
              <w:contextualSpacing/>
              <w:rPr>
                <w:rFonts w:asciiTheme="minorHAnsi" w:eastAsia="Helvetica" w:hAnsiTheme="minorHAnsi" w:cs="Helvetica"/>
                <w:noProof/>
                <w:sz w:val="20"/>
                <w:szCs w:val="20"/>
              </w:rPr>
            </w:pPr>
            <w:r w:rsidRPr="008B1587">
              <w:rPr>
                <w:rFonts w:asciiTheme="minorHAnsi" w:eastAsia="Helvetica" w:hAnsiTheme="minorHAnsi" w:cs="Helvetica"/>
                <w:noProof/>
                <w:sz w:val="20"/>
                <w:szCs w:val="20"/>
              </w:rPr>
              <w:t>Analyze the input and the output pairs to determine an explicit function that represents the value of the computer when the age is known.</w:t>
            </w:r>
          </w:p>
          <w:p w:rsidR="005131AF" w:rsidRPr="008B1587" w:rsidRDefault="005131AF" w:rsidP="005131AF">
            <w:pPr>
              <w:autoSpaceDE w:val="0"/>
              <w:autoSpaceDN w:val="0"/>
              <w:adjustRightInd w:val="0"/>
              <w:ind w:left="786"/>
              <w:rPr>
                <w:rFonts w:asciiTheme="minorHAnsi" w:eastAsia="Helvetica" w:hAnsiTheme="minorHAnsi" w:cs="Helvetica"/>
                <w:noProof/>
                <w:sz w:val="20"/>
                <w:szCs w:val="20"/>
              </w:rPr>
            </w:pPr>
          </w:p>
          <w:p w:rsidR="005131AF" w:rsidRPr="008B1587" w:rsidRDefault="005131AF" w:rsidP="005131AF">
            <w:pPr>
              <w:pStyle w:val="ListParagraph"/>
              <w:numPr>
                <w:ilvl w:val="0"/>
                <w:numId w:val="19"/>
              </w:numPr>
              <w:autoSpaceDE w:val="0"/>
              <w:autoSpaceDN w:val="0"/>
              <w:adjustRightInd w:val="0"/>
              <w:ind w:left="786"/>
              <w:rPr>
                <w:rFonts w:asciiTheme="minorHAnsi" w:hAnsiTheme="minorHAnsi" w:cs="TimesNewRomanPSMT"/>
                <w:sz w:val="20"/>
                <w:szCs w:val="20"/>
              </w:rPr>
            </w:pPr>
            <w:r w:rsidRPr="008B1587">
              <w:rPr>
                <w:rFonts w:asciiTheme="minorHAnsi" w:hAnsiTheme="minorHAnsi" w:cs="TimesNewRomanPSMT"/>
                <w:sz w:val="20"/>
                <w:szCs w:val="20"/>
              </w:rPr>
              <w:t xml:space="preserve">Sidewalk </w:t>
            </w:r>
            <w:r w:rsidRPr="008B1587">
              <w:rPr>
                <w:rFonts w:asciiTheme="minorHAnsi" w:eastAsia="Helvetica" w:hAnsiTheme="minorHAnsi" w:cs="Helvetica"/>
                <w:noProof/>
                <w:sz w:val="20"/>
                <w:szCs w:val="20"/>
              </w:rPr>
              <w:t>Patterns</w:t>
            </w:r>
            <w:r w:rsidRPr="008B1587">
              <w:rPr>
                <w:rFonts w:asciiTheme="minorHAnsi" w:hAnsiTheme="minorHAnsi" w:cs="TimesNewRomanPSMT"/>
                <w:sz w:val="20"/>
                <w:szCs w:val="20"/>
              </w:rPr>
              <w:t xml:space="preserve"> from </w:t>
            </w:r>
            <w:hyperlink r:id="rId69" w:history="1">
              <w:r w:rsidRPr="008B1587">
                <w:rPr>
                  <w:rStyle w:val="Hyperlink"/>
                  <w:rFonts w:asciiTheme="minorHAnsi" w:hAnsiTheme="minorHAnsi" w:cs="TimesNewRomanPSMT"/>
                  <w:color w:val="auto"/>
                  <w:sz w:val="20"/>
                  <w:szCs w:val="20"/>
                </w:rPr>
                <w:t>http://map.mathshell.org/tasks.php?unit=HA06&amp;collection=9&amp;redir=1</w:t>
              </w:r>
            </w:hyperlink>
          </w:p>
          <w:p w:rsidR="007F11C1" w:rsidRPr="008B1587" w:rsidRDefault="007F11C1" w:rsidP="005131AF">
            <w:pPr>
              <w:autoSpaceDE w:val="0"/>
              <w:autoSpaceDN w:val="0"/>
              <w:adjustRightInd w:val="0"/>
              <w:rPr>
                <w:rFonts w:asciiTheme="minorHAnsi" w:eastAsia="Helvetica" w:hAnsiTheme="minorHAnsi" w:cs="Helvetica"/>
                <w:noProof/>
                <w:sz w:val="20"/>
                <w:szCs w:val="20"/>
              </w:rPr>
            </w:pPr>
            <w:r w:rsidRPr="008B1587">
              <w:rPr>
                <w:rFonts w:asciiTheme="minorHAnsi" w:hAnsiTheme="minorHAnsi"/>
                <w:noProof/>
                <w:sz w:val="20"/>
                <w:szCs w:val="20"/>
              </w:rPr>
              <w:drawing>
                <wp:anchor distT="0" distB="0" distL="114300" distR="114300" simplePos="0" relativeHeight="251691008" behindDoc="0" locked="1" layoutInCell="1" allowOverlap="0" wp14:anchorId="4C15C20D" wp14:editId="79C23FD1">
                  <wp:simplePos x="0" y="0"/>
                  <wp:positionH relativeFrom="column">
                    <wp:posOffset>6082030</wp:posOffset>
                  </wp:positionH>
                  <wp:positionV relativeFrom="paragraph">
                    <wp:posOffset>-1868805</wp:posOffset>
                  </wp:positionV>
                  <wp:extent cx="1028700" cy="125730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1AF" w:rsidRPr="008B1587" w:rsidRDefault="005131AF" w:rsidP="005131AF">
            <w:pPr>
              <w:pStyle w:val="ListParagraph"/>
              <w:numPr>
                <w:ilvl w:val="0"/>
                <w:numId w:val="19"/>
              </w:numPr>
              <w:autoSpaceDE w:val="0"/>
              <w:autoSpaceDN w:val="0"/>
              <w:adjustRightInd w:val="0"/>
              <w:ind w:left="786"/>
              <w:rPr>
                <w:rFonts w:asciiTheme="minorHAnsi" w:hAnsiTheme="minorHAnsi" w:cs="TimesNewRomanPSMT"/>
                <w:sz w:val="20"/>
                <w:szCs w:val="20"/>
              </w:rPr>
            </w:pPr>
            <w:r w:rsidRPr="008B1587">
              <w:rPr>
                <w:rFonts w:asciiTheme="minorHAnsi" w:hAnsiTheme="minorHAnsi" w:cs="TimesNewRomanPSMT"/>
                <w:sz w:val="20"/>
                <w:szCs w:val="20"/>
              </w:rPr>
              <w:t xml:space="preserve">Skeleton Tower:  </w:t>
            </w:r>
            <w:hyperlink r:id="rId72" w:history="1">
              <w:r w:rsidRPr="008B1587">
                <w:rPr>
                  <w:rStyle w:val="Hyperlink"/>
                  <w:rFonts w:asciiTheme="minorHAnsi" w:hAnsiTheme="minorHAnsi" w:cs="TimesNewRomanPSMT"/>
                  <w:sz w:val="20"/>
                  <w:szCs w:val="20"/>
                </w:rPr>
                <w:t>http://www.illustrativemathematics.org/illustrations/75</w:t>
              </w:r>
            </w:hyperlink>
          </w:p>
          <w:p w:rsidR="0036237A" w:rsidRPr="008B1587" w:rsidRDefault="0036237A" w:rsidP="007F11C1">
            <w:pPr>
              <w:pStyle w:val="normal10"/>
              <w:spacing w:after="120"/>
              <w:rPr>
                <w:rStyle w:val="normalchar1"/>
                <w:rFonts w:asciiTheme="minorHAnsi" w:hAnsiTheme="minorHAnsi" w:cs="Calibri"/>
                <w:bCs/>
                <w:i/>
                <w:iCs/>
                <w:sz w:val="20"/>
                <w:szCs w:val="20"/>
                <w:u w:val="single"/>
              </w:rPr>
            </w:pPr>
          </w:p>
        </w:tc>
      </w:tr>
      <w:tr w:rsidR="005664C3" w:rsidRPr="00190C3C" w:rsidTr="00200050">
        <w:tblPrEx>
          <w:jc w:val="center"/>
        </w:tblPrEx>
        <w:trPr>
          <w:gridAfter w:val="2"/>
          <w:wAfter w:w="50" w:type="dxa"/>
          <w:cantSplit/>
          <w:trHeight w:val="6556"/>
          <w:tblHeader/>
          <w:jc w:val="center"/>
        </w:trPr>
        <w:tc>
          <w:tcPr>
            <w:tcW w:w="2970" w:type="dxa"/>
            <w:gridSpan w:val="2"/>
          </w:tcPr>
          <w:p w:rsidR="005664C3" w:rsidRPr="008B1587" w:rsidRDefault="005664C3" w:rsidP="00601250">
            <w:pPr>
              <w:spacing w:line="276" w:lineRule="auto"/>
              <w:rPr>
                <w:rFonts w:asciiTheme="minorHAnsi" w:hAnsiTheme="minorHAnsi"/>
                <w:i/>
                <w:color w:val="000000"/>
                <w:sz w:val="20"/>
                <w:szCs w:val="20"/>
              </w:rPr>
            </w:pPr>
            <w:r w:rsidRPr="008B1587">
              <w:rPr>
                <w:rFonts w:asciiTheme="minorHAnsi" w:hAnsiTheme="minorHAnsi" w:cs="Calibri"/>
                <w:b/>
                <w:color w:val="000000"/>
                <w:sz w:val="20"/>
                <w:szCs w:val="20"/>
              </w:rPr>
              <w:lastRenderedPageBreak/>
              <w:t>A1: F-BF.B.3.</w:t>
            </w:r>
            <w:r w:rsidRPr="008B1587">
              <w:rPr>
                <w:rFonts w:asciiTheme="minorHAnsi" w:hAnsiTheme="minorHAnsi" w:cs="Calibri"/>
                <w:color w:val="000000"/>
                <w:sz w:val="20"/>
                <w:szCs w:val="20"/>
              </w:rPr>
              <w:t xml:space="preserve"> </w:t>
            </w:r>
            <w:r w:rsidRPr="008B1587">
              <w:rPr>
                <w:rFonts w:asciiTheme="minorHAnsi" w:hAnsiTheme="minorHAnsi" w:cs="Arial"/>
                <w:sz w:val="20"/>
                <w:szCs w:val="20"/>
              </w:rPr>
              <w:t xml:space="preserve">Identify the effect on the graph of replacing </w:t>
            </w:r>
            <m:oMath>
              <m:r>
                <w:rPr>
                  <w:rFonts w:ascii="Cambria Math" w:hAnsi="Cambria Math" w:cs="Arial"/>
                  <w:sz w:val="20"/>
                  <w:szCs w:val="20"/>
                </w:rPr>
                <m:t>f(x)</m:t>
              </m:r>
            </m:oMath>
            <w:r w:rsidRPr="008B1587">
              <w:rPr>
                <w:rFonts w:asciiTheme="minorHAnsi" w:hAnsiTheme="minorHAnsi" w:cs="Arial"/>
                <w:sz w:val="20"/>
                <w:szCs w:val="20"/>
              </w:rPr>
              <w:t xml:space="preserve"> by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 k, kf(x), f(kx),</m:t>
              </m:r>
            </m:oMath>
            <w:r w:rsidRPr="008B1587">
              <w:rPr>
                <w:rFonts w:asciiTheme="minorHAnsi" w:hAnsiTheme="minorHAnsi" w:cs="Arial"/>
                <w:sz w:val="20"/>
                <w:szCs w:val="20"/>
              </w:rPr>
              <w:t xml:space="preserve"> and </w:t>
            </w:r>
            <m:oMath>
              <m:r>
                <w:rPr>
                  <w:rFonts w:ascii="Cambria Math" w:hAnsi="Cambria Math" w:cs="Arial"/>
                  <w:sz w:val="20"/>
                  <w:szCs w:val="20"/>
                </w:rPr>
                <m:t>f(x + k)</m:t>
              </m:r>
            </m:oMath>
            <w:r w:rsidRPr="008B1587">
              <w:rPr>
                <w:rFonts w:asciiTheme="minorHAnsi" w:hAnsiTheme="minorHAnsi" w:cs="Arial"/>
                <w:sz w:val="20"/>
                <w:szCs w:val="20"/>
              </w:rPr>
              <w:t xml:space="preserve"> for specific values of </w:t>
            </w:r>
            <m:oMath>
              <m:r>
                <w:rPr>
                  <w:rFonts w:ascii="Cambria Math" w:hAnsi="Cambria Math" w:cs="Arial"/>
                  <w:sz w:val="20"/>
                  <w:szCs w:val="20"/>
                </w:rPr>
                <m:t xml:space="preserve">k </m:t>
              </m:r>
            </m:oMath>
            <w:r w:rsidRPr="008B1587">
              <w:rPr>
                <w:rFonts w:asciiTheme="minorHAnsi" w:hAnsiTheme="minorHAnsi" w:cs="Calibri"/>
                <w:color w:val="000000"/>
                <w:sz w:val="20"/>
                <w:szCs w:val="20"/>
              </w:rPr>
              <w:t>(both positive and negative).</w:t>
            </w:r>
            <w:r w:rsidRPr="008B1587">
              <w:rPr>
                <w:rFonts w:asciiTheme="minorHAnsi" w:hAnsiTheme="minorHAnsi" w:cs="Arial"/>
                <w:sz w:val="20"/>
                <w:szCs w:val="20"/>
              </w:rPr>
              <w:t xml:space="preserve"> Without technology, find the value of</w:t>
            </w:r>
            <m:oMath>
              <m:r>
                <w:rPr>
                  <w:rFonts w:ascii="Cambria Math" w:hAnsi="Cambria Math" w:cs="Arial"/>
                  <w:sz w:val="20"/>
                  <w:szCs w:val="20"/>
                </w:rPr>
                <m:t xml:space="preserve"> k</m:t>
              </m:r>
            </m:oMath>
            <w:r w:rsidRPr="008B1587">
              <w:rPr>
                <w:rFonts w:asciiTheme="minorHAnsi" w:hAnsiTheme="minorHAnsi" w:cs="Arial"/>
                <w:i/>
                <w:sz w:val="20"/>
                <w:szCs w:val="20"/>
              </w:rPr>
              <w:t xml:space="preserve"> </w:t>
            </w:r>
            <w:r w:rsidRPr="008B1587">
              <w:rPr>
                <w:rFonts w:asciiTheme="minorHAnsi" w:hAnsiTheme="minorHAnsi" w:cs="Arial"/>
                <w:sz w:val="20"/>
                <w:szCs w:val="20"/>
              </w:rPr>
              <w:t xml:space="preserve">given the graphs of linear and quadratic functions. With technology, experiment with cases and illustrate an explanation of the effects on the graph that include cases where </w:t>
            </w:r>
            <m:oMath>
              <m:r>
                <w:rPr>
                  <w:rFonts w:ascii="Cambria Math" w:hAnsi="Cambria Math" w:cs="Arial"/>
                  <w:sz w:val="20"/>
                  <w:szCs w:val="20"/>
                </w:rPr>
                <m:t>f(x</m:t>
              </m:r>
            </m:oMath>
            <w:r w:rsidRPr="008B1587">
              <w:rPr>
                <w:rFonts w:asciiTheme="minorHAnsi" w:hAnsiTheme="minorHAnsi" w:cs="Arial"/>
                <w:i/>
                <w:sz w:val="20"/>
                <w:szCs w:val="20"/>
              </w:rPr>
              <w:t>)</w:t>
            </w:r>
            <w:r w:rsidRPr="008B1587">
              <w:rPr>
                <w:rFonts w:asciiTheme="minorHAnsi" w:hAnsiTheme="minorHAnsi" w:cs="Arial"/>
                <w:sz w:val="20"/>
                <w:szCs w:val="20"/>
              </w:rPr>
              <w:t xml:space="preserve"> is a linear, quadratic, piecewise linear (to include absolute value), or exponential function</w:t>
            </w:r>
            <w:r w:rsidRPr="008B1587">
              <w:rPr>
                <w:rFonts w:asciiTheme="minorHAnsi" w:eastAsia="ヒラギノ角ゴ Pro W3" w:hAnsiTheme="minorHAnsi"/>
                <w:i/>
                <w:sz w:val="20"/>
                <w:szCs w:val="20"/>
              </w:rPr>
              <w:t>.</w:t>
            </w:r>
          </w:p>
          <w:p w:rsidR="005664C3" w:rsidRPr="008B1587" w:rsidRDefault="005664C3" w:rsidP="00275B10">
            <w:pPr>
              <w:spacing w:after="120"/>
              <w:rPr>
                <w:rFonts w:asciiTheme="minorHAnsi" w:eastAsia="ヒラギノ角ゴ Pro W3" w:hAnsiTheme="minorHAnsi" w:cs="Calibri"/>
                <w:i/>
                <w:sz w:val="20"/>
                <w:szCs w:val="20"/>
              </w:rPr>
            </w:pPr>
          </w:p>
          <w:p w:rsidR="005664C3" w:rsidRPr="008B1587" w:rsidRDefault="005664C3" w:rsidP="00275B10">
            <w:pPr>
              <w:pStyle w:val="normal10"/>
              <w:spacing w:after="120"/>
              <w:rPr>
                <w:rStyle w:val="normalchar1"/>
                <w:rFonts w:asciiTheme="minorHAnsi" w:hAnsiTheme="minorHAnsi" w:cs="Calibri"/>
                <w:bCs/>
                <w:i/>
                <w:iCs/>
                <w:sz w:val="22"/>
                <w:szCs w:val="22"/>
                <w:u w:val="single"/>
              </w:rPr>
            </w:pPr>
          </w:p>
        </w:tc>
        <w:tc>
          <w:tcPr>
            <w:tcW w:w="11615" w:type="dxa"/>
            <w:gridSpan w:val="3"/>
          </w:tcPr>
          <w:p w:rsidR="005664C3" w:rsidRPr="008B1587" w:rsidRDefault="005664C3" w:rsidP="00275B10">
            <w:pPr>
              <w:spacing w:after="120"/>
              <w:rPr>
                <w:rFonts w:asciiTheme="minorHAnsi" w:hAnsiTheme="minorHAnsi" w:cs="Calibri"/>
                <w:sz w:val="20"/>
                <w:szCs w:val="20"/>
              </w:rPr>
            </w:pPr>
            <w:r w:rsidRPr="008B1587">
              <w:rPr>
                <w:rFonts w:asciiTheme="minorHAnsi" w:hAnsiTheme="minorHAnsi" w:cs="Calibri"/>
                <w:sz w:val="20"/>
                <w:szCs w:val="20"/>
              </w:rPr>
              <w:t>Students may use graphing calculators or programs, spreadsheets, or computer algebra systems to graph functions.</w:t>
            </w:r>
          </w:p>
          <w:p w:rsidR="005664C3" w:rsidRPr="008B1587" w:rsidRDefault="005664C3" w:rsidP="00200050">
            <w:pPr>
              <w:spacing w:after="240"/>
              <w:rPr>
                <w:rFonts w:asciiTheme="minorHAnsi" w:hAnsiTheme="minorHAnsi" w:cs="Calibri"/>
                <w:b/>
                <w:sz w:val="20"/>
                <w:szCs w:val="20"/>
              </w:rPr>
            </w:pPr>
            <w:r w:rsidRPr="008B1587">
              <w:rPr>
                <w:rFonts w:asciiTheme="minorHAnsi" w:hAnsiTheme="minorHAnsi" w:cs="Calibri"/>
                <w:b/>
                <w:sz w:val="20"/>
                <w:szCs w:val="20"/>
              </w:rPr>
              <w:t>Examples:</w:t>
            </w:r>
          </w:p>
          <w:p w:rsidR="005664C3" w:rsidRPr="008B1587" w:rsidRDefault="005664C3" w:rsidP="00075B72">
            <w:pPr>
              <w:numPr>
                <w:ilvl w:val="0"/>
                <w:numId w:val="21"/>
              </w:numPr>
              <w:spacing w:after="120"/>
              <w:rPr>
                <w:rFonts w:asciiTheme="minorHAnsi" w:hAnsiTheme="minorHAnsi" w:cs="Calibri"/>
                <w:sz w:val="20"/>
                <w:szCs w:val="20"/>
              </w:rPr>
            </w:pPr>
            <w:r w:rsidRPr="008B1587">
              <w:rPr>
                <w:rFonts w:asciiTheme="minorHAnsi" w:hAnsiTheme="minorHAnsi" w:cs="Calibri"/>
                <w:sz w:val="20"/>
                <w:szCs w:val="20"/>
              </w:rPr>
              <w:t>Compare the shape and position of the graphs of</w:t>
            </w:r>
            <w:r w:rsidR="00002358">
              <w:rPr>
                <w:rFonts w:asciiTheme="minorHAnsi" w:hAnsiTheme="minorHAnsi" w:cs="Calibri"/>
                <w:sz w:val="20"/>
                <w:szCs w:val="20"/>
              </w:rPr>
              <w:t xml:space="preserve"> </w:t>
            </w:r>
            <m:oMath>
              <m:r>
                <w:rPr>
                  <w:rFonts w:ascii="Cambria Math" w:hAnsi="Cambria Math" w:cs="Calibri"/>
                  <w:sz w:val="20"/>
                  <w:szCs w:val="20"/>
                </w:rPr>
                <m:t>f</m:t>
              </m:r>
              <m:d>
                <m:dPr>
                  <m:ctrlPr>
                    <w:rPr>
                      <w:rFonts w:ascii="Cambria Math" w:hAnsi="Cambria Math" w:cs="Calibri"/>
                      <w:i/>
                      <w:sz w:val="20"/>
                      <w:szCs w:val="20"/>
                    </w:rPr>
                  </m:ctrlPr>
                </m:dPr>
                <m:e>
                  <m:r>
                    <w:rPr>
                      <w:rFonts w:ascii="Cambria Math" w:hAnsi="Cambria Math" w:cs="Calibri"/>
                      <w:sz w:val="20"/>
                      <w:szCs w:val="20"/>
                    </w:rPr>
                    <m:t>x</m:t>
                  </m:r>
                </m:e>
              </m:d>
              <m:r>
                <w:rPr>
                  <w:rFonts w:ascii="Cambria Math" w:hAnsi="Cambria Math" w:cs="Calibri"/>
                  <w:sz w:val="20"/>
                  <w:szCs w:val="20"/>
                </w:rPr>
                <m:t>=</m:t>
              </m:r>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oMath>
            <w:r w:rsidRPr="008B1587">
              <w:rPr>
                <w:rFonts w:asciiTheme="minorHAnsi" w:hAnsiTheme="minorHAnsi" w:cs="Calibri"/>
                <w:sz w:val="20"/>
                <w:szCs w:val="20"/>
              </w:rPr>
              <w:t xml:space="preserve"> </w:t>
            </w:r>
            <w:proofErr w:type="gramStart"/>
            <w:r w:rsidRPr="008B1587">
              <w:rPr>
                <w:rFonts w:asciiTheme="minorHAnsi" w:hAnsiTheme="minorHAnsi" w:cs="Calibri"/>
                <w:sz w:val="20"/>
                <w:szCs w:val="20"/>
              </w:rPr>
              <w:t>and</w:t>
            </w:r>
            <w:r w:rsidR="00002358">
              <w:rPr>
                <w:rFonts w:asciiTheme="minorHAnsi" w:hAnsiTheme="minorHAnsi" w:cs="Calibri"/>
                <w:sz w:val="20"/>
                <w:szCs w:val="20"/>
              </w:rPr>
              <w:t xml:space="preserve"> </w:t>
            </w:r>
            <w:proofErr w:type="gramEnd"/>
            <m:oMath>
              <m:d>
                <m:dPr>
                  <m:ctrlPr>
                    <w:rPr>
                      <w:rFonts w:ascii="Cambria Math" w:hAnsi="Cambria Math" w:cs="Calibri"/>
                      <w:i/>
                      <w:sz w:val="20"/>
                      <w:szCs w:val="20"/>
                    </w:rPr>
                  </m:ctrlPr>
                </m:dPr>
                <m:e>
                  <m:r>
                    <w:rPr>
                      <w:rFonts w:ascii="Cambria Math" w:hAnsi="Cambria Math" w:cs="Calibri"/>
                      <w:sz w:val="20"/>
                      <w:szCs w:val="20"/>
                    </w:rPr>
                    <m:t>x</m:t>
                  </m:r>
                </m:e>
              </m:d>
              <m:r>
                <w:rPr>
                  <w:rFonts w:ascii="Cambria Math" w:hAnsi="Cambria Math" w:cs="Calibri"/>
                  <w:sz w:val="20"/>
                  <w:szCs w:val="20"/>
                </w:rPr>
                <m:t>=2</m:t>
              </m:r>
              <m:sSup>
                <m:sSupPr>
                  <m:ctrlPr>
                    <w:rPr>
                      <w:rFonts w:ascii="Cambria Math" w:hAnsi="Cambria Math" w:cs="Calibri"/>
                      <w:i/>
                      <w:sz w:val="20"/>
                      <w:szCs w:val="20"/>
                    </w:rPr>
                  </m:ctrlPr>
                </m:sSupPr>
                <m:e>
                  <m:r>
                    <w:rPr>
                      <w:rFonts w:ascii="Cambria Math" w:hAnsi="Cambria Math" w:cs="Calibri"/>
                      <w:sz w:val="20"/>
                      <w:szCs w:val="20"/>
                    </w:rPr>
                    <m:t>x</m:t>
                  </m:r>
                </m:e>
                <m:sup>
                  <m:r>
                    <w:rPr>
                      <w:rFonts w:ascii="Cambria Math" w:hAnsi="Cambria Math" w:cs="Calibri"/>
                      <w:sz w:val="20"/>
                      <w:szCs w:val="20"/>
                    </w:rPr>
                    <m:t>2</m:t>
                  </m:r>
                </m:sup>
              </m:sSup>
            </m:oMath>
            <w:r w:rsidRPr="008B1587">
              <w:rPr>
                <w:rFonts w:asciiTheme="minorHAnsi" w:hAnsiTheme="minorHAnsi" w:cs="Calibri"/>
                <w:sz w:val="20"/>
                <w:szCs w:val="20"/>
              </w:rPr>
              <w:t>, and explain the differences in terms of the algebraic expressions for the functions.</w:t>
            </w:r>
          </w:p>
          <w:p w:rsidR="005664C3" w:rsidRPr="008B1587" w:rsidRDefault="005664C3" w:rsidP="00200050">
            <w:pPr>
              <w:spacing w:after="240"/>
              <w:jc w:val="center"/>
              <w:rPr>
                <w:rFonts w:asciiTheme="minorHAnsi" w:hAnsiTheme="minorHAnsi" w:cs="Calibri"/>
                <w:b/>
                <w:sz w:val="20"/>
                <w:szCs w:val="20"/>
              </w:rPr>
            </w:pPr>
            <w:r w:rsidRPr="008B1587">
              <w:rPr>
                <w:rFonts w:asciiTheme="minorHAnsi" w:hAnsiTheme="minorHAnsi" w:cs="Calibri"/>
                <w:b/>
                <w:noProof/>
                <w:sz w:val="20"/>
                <w:szCs w:val="20"/>
              </w:rPr>
              <w:drawing>
                <wp:inline distT="0" distB="0" distL="0" distR="0" wp14:anchorId="2C171FA0" wp14:editId="0E2509C8">
                  <wp:extent cx="2148205" cy="1405890"/>
                  <wp:effectExtent l="0" t="0" r="4445" b="3810"/>
                  <wp:docPr id="103" name="Picture 131" descr="parabol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rabola graph"/>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48205" cy="1405890"/>
                          </a:xfrm>
                          <a:prstGeom prst="rect">
                            <a:avLst/>
                          </a:prstGeom>
                          <a:noFill/>
                          <a:ln>
                            <a:noFill/>
                          </a:ln>
                        </pic:spPr>
                      </pic:pic>
                    </a:graphicData>
                  </a:graphic>
                </wp:inline>
              </w:drawing>
            </w:r>
          </w:p>
          <w:p w:rsidR="005664C3" w:rsidRPr="008B1587" w:rsidRDefault="005664C3" w:rsidP="00075B72">
            <w:pPr>
              <w:numPr>
                <w:ilvl w:val="0"/>
                <w:numId w:val="21"/>
              </w:numPr>
              <w:rPr>
                <w:rFonts w:asciiTheme="minorHAnsi" w:hAnsiTheme="minorHAnsi" w:cs="Calibri"/>
                <w:b/>
                <w:i/>
                <w:sz w:val="20"/>
                <w:szCs w:val="20"/>
              </w:rPr>
            </w:pPr>
            <w:r w:rsidRPr="008B1587">
              <w:rPr>
                <w:rFonts w:asciiTheme="minorHAnsi" w:hAnsiTheme="minorHAnsi" w:cs="Calibri"/>
                <w:sz w:val="20"/>
                <w:szCs w:val="20"/>
              </w:rPr>
              <w:t xml:space="preserve">Describe effect of varying the parameters </w:t>
            </w:r>
            <w:r w:rsidRPr="008B1587">
              <w:rPr>
                <w:rFonts w:asciiTheme="minorHAnsi" w:hAnsiTheme="minorHAnsi" w:cs="Calibri"/>
                <w:i/>
                <w:sz w:val="20"/>
                <w:szCs w:val="20"/>
              </w:rPr>
              <w:t xml:space="preserve">a, h, </w:t>
            </w:r>
            <w:r w:rsidRPr="008B1587">
              <w:rPr>
                <w:rFonts w:asciiTheme="minorHAnsi" w:hAnsiTheme="minorHAnsi" w:cs="Calibri"/>
                <w:sz w:val="20"/>
                <w:szCs w:val="20"/>
              </w:rPr>
              <w:t xml:space="preserve">and </w:t>
            </w:r>
            <w:r w:rsidRPr="008B1587">
              <w:rPr>
                <w:rFonts w:asciiTheme="minorHAnsi" w:hAnsiTheme="minorHAnsi" w:cs="Calibri"/>
                <w:i/>
                <w:sz w:val="20"/>
                <w:szCs w:val="20"/>
              </w:rPr>
              <w:t>k</w:t>
            </w:r>
            <w:r w:rsidRPr="008B1587">
              <w:rPr>
                <w:rFonts w:asciiTheme="minorHAnsi" w:hAnsiTheme="minorHAnsi" w:cs="Calibri"/>
                <w:sz w:val="20"/>
                <w:szCs w:val="20"/>
              </w:rPr>
              <w:t xml:space="preserve"> have on the shape and position of the graph </w:t>
            </w:r>
            <w:proofErr w:type="gramStart"/>
            <w:r w:rsidRPr="008B1587">
              <w:rPr>
                <w:rFonts w:asciiTheme="minorHAnsi" w:hAnsiTheme="minorHAnsi" w:cs="Calibri"/>
                <w:sz w:val="20"/>
                <w:szCs w:val="20"/>
              </w:rPr>
              <w:t xml:space="preserve">of </w:t>
            </w:r>
            <w:proofErr w:type="gramEnd"/>
            <m:oMath>
              <m:r>
                <w:rPr>
                  <w:rFonts w:ascii="Cambria Math" w:hAnsi="Cambria Math" w:cs="Calibri"/>
                  <w:sz w:val="20"/>
                  <w:szCs w:val="20"/>
                </w:rPr>
                <m:t>f</m:t>
              </m:r>
              <m:d>
                <m:dPr>
                  <m:ctrlPr>
                    <w:rPr>
                      <w:rFonts w:ascii="Cambria Math" w:hAnsi="Cambria Math" w:cs="Calibri"/>
                      <w:i/>
                      <w:sz w:val="20"/>
                      <w:szCs w:val="20"/>
                    </w:rPr>
                  </m:ctrlPr>
                </m:dPr>
                <m:e>
                  <m:r>
                    <w:rPr>
                      <w:rFonts w:ascii="Cambria Math" w:hAnsi="Cambria Math" w:cs="Calibri"/>
                      <w:sz w:val="20"/>
                      <w:szCs w:val="20"/>
                    </w:rPr>
                    <m:t>x</m:t>
                  </m:r>
                </m:e>
              </m:d>
              <m:r>
                <w:rPr>
                  <w:rFonts w:ascii="Cambria Math" w:hAnsi="Cambria Math" w:cs="Calibri"/>
                  <w:sz w:val="20"/>
                  <w:szCs w:val="20"/>
                </w:rPr>
                <m:t>=a</m:t>
              </m:r>
              <m:sSup>
                <m:sSupPr>
                  <m:ctrlPr>
                    <w:rPr>
                      <w:rFonts w:ascii="Cambria Math" w:hAnsi="Cambria Math" w:cs="Calibri"/>
                      <w:i/>
                      <w:sz w:val="20"/>
                      <w:szCs w:val="20"/>
                    </w:rPr>
                  </m:ctrlPr>
                </m:sSupPr>
                <m:e>
                  <m:r>
                    <w:rPr>
                      <w:rFonts w:ascii="Cambria Math" w:hAnsi="Cambria Math" w:cs="Calibri"/>
                      <w:sz w:val="20"/>
                      <w:szCs w:val="20"/>
                    </w:rPr>
                    <m:t>(x-h)</m:t>
                  </m:r>
                </m:e>
                <m:sup>
                  <m:r>
                    <w:rPr>
                      <w:rFonts w:ascii="Cambria Math" w:hAnsi="Cambria Math" w:cs="Calibri"/>
                      <w:sz w:val="20"/>
                      <w:szCs w:val="20"/>
                    </w:rPr>
                    <m:t>2</m:t>
                  </m:r>
                </m:sup>
              </m:sSup>
              <m:r>
                <w:rPr>
                  <w:rFonts w:ascii="Cambria Math" w:hAnsi="Cambria Math" w:cs="Calibri"/>
                  <w:sz w:val="20"/>
                  <w:szCs w:val="20"/>
                </w:rPr>
                <m:t>+k</m:t>
              </m:r>
            </m:oMath>
            <w:r w:rsidRPr="008B1587">
              <w:rPr>
                <w:rFonts w:asciiTheme="minorHAnsi" w:hAnsiTheme="minorHAnsi" w:cs="Calibri"/>
                <w:sz w:val="20"/>
                <w:szCs w:val="20"/>
              </w:rPr>
              <w:t>.</w:t>
            </w:r>
          </w:p>
          <w:p w:rsidR="005664C3" w:rsidRPr="008B1587" w:rsidRDefault="005664C3" w:rsidP="00C91638">
            <w:pPr>
              <w:jc w:val="center"/>
              <w:rPr>
                <w:rFonts w:asciiTheme="minorHAnsi" w:hAnsiTheme="minorHAnsi" w:cs="Calibri"/>
                <w:noProof/>
                <w:sz w:val="20"/>
                <w:szCs w:val="20"/>
              </w:rPr>
            </w:pPr>
          </w:p>
          <w:p w:rsidR="005664C3" w:rsidRPr="008B1587" w:rsidRDefault="005664C3" w:rsidP="00075B72">
            <w:pPr>
              <w:numPr>
                <w:ilvl w:val="0"/>
                <w:numId w:val="22"/>
              </w:numPr>
              <w:spacing w:after="120"/>
              <w:rPr>
                <w:rFonts w:asciiTheme="minorHAnsi" w:hAnsiTheme="minorHAnsi" w:cs="Calibri"/>
                <w:b/>
                <w:i/>
                <w:sz w:val="20"/>
                <w:szCs w:val="20"/>
              </w:rPr>
            </w:pPr>
            <w:r w:rsidRPr="008B1587">
              <w:rPr>
                <w:rFonts w:asciiTheme="minorHAnsi" w:hAnsiTheme="minorHAnsi" w:cs="Calibri"/>
                <w:sz w:val="20"/>
                <w:szCs w:val="20"/>
              </w:rPr>
              <w:t xml:space="preserve">Describe the effect of varying the parameters </w:t>
            </w:r>
            <w:r w:rsidRPr="008B1587">
              <w:rPr>
                <w:rFonts w:asciiTheme="minorHAnsi" w:hAnsiTheme="minorHAnsi" w:cs="Calibri"/>
                <w:i/>
                <w:sz w:val="20"/>
                <w:szCs w:val="20"/>
              </w:rPr>
              <w:t xml:space="preserve">a, h, </w:t>
            </w:r>
            <w:r w:rsidRPr="008B1587">
              <w:rPr>
                <w:rFonts w:asciiTheme="minorHAnsi" w:hAnsiTheme="minorHAnsi" w:cs="Calibri"/>
                <w:sz w:val="20"/>
                <w:szCs w:val="20"/>
              </w:rPr>
              <w:t xml:space="preserve">and </w:t>
            </w:r>
            <w:r w:rsidRPr="008B1587">
              <w:rPr>
                <w:rFonts w:asciiTheme="minorHAnsi" w:hAnsiTheme="minorHAnsi" w:cs="Calibri"/>
                <w:i/>
                <w:sz w:val="20"/>
                <w:szCs w:val="20"/>
              </w:rPr>
              <w:t xml:space="preserve">k </w:t>
            </w:r>
            <w:r w:rsidRPr="008B1587">
              <w:rPr>
                <w:rFonts w:asciiTheme="minorHAnsi" w:hAnsiTheme="minorHAnsi" w:cs="Calibri"/>
                <w:sz w:val="20"/>
                <w:szCs w:val="20"/>
              </w:rPr>
              <w:t xml:space="preserve">on the shape and position of the </w:t>
            </w:r>
            <w:proofErr w:type="gramStart"/>
            <w:r w:rsidRPr="008B1587">
              <w:rPr>
                <w:rFonts w:asciiTheme="minorHAnsi" w:hAnsiTheme="minorHAnsi" w:cs="Calibri"/>
                <w:sz w:val="20"/>
                <w:szCs w:val="20"/>
              </w:rPr>
              <w:t xml:space="preserve">graph </w:t>
            </w:r>
            <w:proofErr w:type="gramEnd"/>
            <m:oMath>
              <m:r>
                <w:rPr>
                  <w:rFonts w:ascii="Cambria Math" w:hAnsi="Cambria Math" w:cs="Calibri"/>
                  <w:sz w:val="20"/>
                  <w:szCs w:val="20"/>
                </w:rPr>
                <m:t>f(x)=ab</m:t>
              </m:r>
              <m:r>
                <w:rPr>
                  <w:rFonts w:ascii="Cambria Math" w:hAnsi="Cambria Math" w:cs="Calibri"/>
                  <w:sz w:val="20"/>
                  <w:szCs w:val="20"/>
                  <w:vertAlign w:val="superscript"/>
                </w:rPr>
                <m:t>(x+h)</m:t>
              </m:r>
              <m:r>
                <w:rPr>
                  <w:rFonts w:ascii="Cambria Math" w:hAnsi="Cambria Math" w:cs="Calibri"/>
                  <w:sz w:val="20"/>
                  <w:szCs w:val="20"/>
                </w:rPr>
                <m:t>+k</m:t>
              </m:r>
            </m:oMath>
            <w:r w:rsidRPr="008B1587">
              <w:rPr>
                <w:rFonts w:asciiTheme="minorHAnsi" w:hAnsiTheme="minorHAnsi" w:cs="Calibri"/>
                <w:sz w:val="20"/>
                <w:szCs w:val="20"/>
              </w:rPr>
              <w:t>, orally or in written format. What effect do values between 0 and 1 have? What effect do negative values have?</w:t>
            </w:r>
          </w:p>
          <w:p w:rsidR="00C863CD" w:rsidRPr="008B1587" w:rsidRDefault="00C863CD" w:rsidP="00C863CD">
            <w:pPr>
              <w:numPr>
                <w:ilvl w:val="0"/>
                <w:numId w:val="22"/>
              </w:numPr>
              <w:spacing w:after="1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A </w:t>
            </w:r>
            <w:r w:rsidRPr="008B1587">
              <w:rPr>
                <w:rFonts w:asciiTheme="minorHAnsi" w:hAnsiTheme="minorHAnsi" w:cs="Calibri"/>
                <w:sz w:val="20"/>
                <w:szCs w:val="20"/>
              </w:rPr>
              <w:t>single</w:t>
            </w:r>
            <w:r w:rsidRPr="008B1587">
              <w:rPr>
                <w:rFonts w:asciiTheme="minorHAnsi" w:eastAsia="Helvetica" w:hAnsiTheme="minorHAnsi" w:cs="TimesNewRomanPSMT"/>
                <w:sz w:val="20"/>
                <w:szCs w:val="20"/>
              </w:rPr>
              <w:t xml:space="preserve"> bacterium is placed in a test tube and splits in two after one minute. After two minutes, the resulting two bacteria split in two, creating four bacteria</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This process continues.</w:t>
            </w:r>
          </w:p>
          <w:p w:rsidR="00C863CD" w:rsidRPr="008B1587" w:rsidRDefault="00C863CD" w:rsidP="00EB7D0A">
            <w:pPr>
              <w:numPr>
                <w:ilvl w:val="0"/>
                <w:numId w:val="71"/>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How many bacteria are in the test tube after 5 minutes?  15 minutes?</w:t>
            </w:r>
          </w:p>
          <w:p w:rsidR="00C863CD" w:rsidRPr="008B1587" w:rsidRDefault="00C863CD" w:rsidP="00EB7D0A">
            <w:pPr>
              <w:numPr>
                <w:ilvl w:val="0"/>
                <w:numId w:val="71"/>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Write a recursive rule to find the number of bacteria in the test tube from one minute to the next.</w:t>
            </w:r>
          </w:p>
          <w:p w:rsidR="005664C3" w:rsidRPr="008B1587" w:rsidRDefault="00C863CD" w:rsidP="00EB7D0A">
            <w:pPr>
              <w:numPr>
                <w:ilvl w:val="0"/>
                <w:numId w:val="71"/>
              </w:numPr>
              <w:autoSpaceDE w:val="0"/>
              <w:autoSpaceDN w:val="0"/>
              <w:adjustRightInd w:val="0"/>
              <w:rPr>
                <w:rStyle w:val="normalchar1"/>
                <w:rFonts w:asciiTheme="minorHAnsi" w:eastAsia="Helvetica" w:hAnsiTheme="minorHAnsi" w:cs="TimesNewRomanPSMT"/>
                <w:sz w:val="20"/>
                <w:szCs w:val="20"/>
              </w:rPr>
            </w:pPr>
            <w:r w:rsidRPr="008B1587">
              <w:rPr>
                <w:rFonts w:asciiTheme="minorHAnsi" w:eastAsia="Helvetica" w:hAnsiTheme="minorHAnsi" w:cs="TimesNewRomanPSMT"/>
                <w:sz w:val="20"/>
                <w:szCs w:val="20"/>
              </w:rPr>
              <w:t>Convert this rule into explicit form</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How many bacteria are in the test tube after one hour?</w:t>
            </w:r>
          </w:p>
        </w:tc>
      </w:tr>
    </w:tbl>
    <w:p w:rsidR="00C863CD" w:rsidRDefault="00C863CD">
      <w:r>
        <w:rPr>
          <w:b/>
          <w:bCs/>
        </w:rPr>
        <w:br w:type="page"/>
      </w:r>
    </w:p>
    <w:tbl>
      <w:tblPr>
        <w:tblW w:w="14585"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70"/>
        <w:gridCol w:w="11615"/>
      </w:tblGrid>
      <w:tr w:rsidR="00601250" w:rsidRPr="00190C3C" w:rsidTr="007F11C1">
        <w:trPr>
          <w:cantSplit/>
          <w:tblHeader/>
          <w:jc w:val="center"/>
        </w:trPr>
        <w:tc>
          <w:tcPr>
            <w:tcW w:w="14585" w:type="dxa"/>
            <w:gridSpan w:val="2"/>
          </w:tcPr>
          <w:p w:rsidR="00601250" w:rsidRPr="00EA442B" w:rsidRDefault="00601250" w:rsidP="00601250">
            <w:pPr>
              <w:pStyle w:val="Heading2"/>
              <w:spacing w:before="0"/>
              <w:rPr>
                <w:color w:val="00B598"/>
                <w:sz w:val="22"/>
                <w:szCs w:val="22"/>
                <w:lang w:val="en-US" w:eastAsia="en-US"/>
              </w:rPr>
            </w:pPr>
            <w:r w:rsidRPr="00EA442B">
              <w:rPr>
                <w:color w:val="00B598"/>
                <w:sz w:val="22"/>
                <w:szCs w:val="22"/>
                <w:lang w:val="en-US" w:eastAsia="en-US"/>
              </w:rPr>
              <w:lastRenderedPageBreak/>
              <w:t>Functions: Linear, Quadratic, and Exponential Models (F-LE)</w:t>
            </w:r>
          </w:p>
          <w:p w:rsidR="00601250" w:rsidRPr="00200050" w:rsidRDefault="00601250" w:rsidP="00601250">
            <w:pPr>
              <w:pStyle w:val="normal10"/>
              <w:ind w:right="155"/>
              <w:rPr>
                <w:rStyle w:val="normalchar1"/>
                <w:rFonts w:asciiTheme="majorHAnsi" w:hAnsiTheme="majorHAnsi" w:cs="Calibri"/>
                <w:bCs/>
                <w:i/>
                <w:iCs/>
                <w:sz w:val="22"/>
                <w:szCs w:val="22"/>
                <w:u w:val="single"/>
              </w:rPr>
            </w:pPr>
            <w:r w:rsidRPr="00200050">
              <w:rPr>
                <w:rFonts w:asciiTheme="majorHAnsi" w:hAnsiTheme="majorHAnsi"/>
                <w:b/>
                <w:sz w:val="22"/>
                <w:szCs w:val="22"/>
              </w:rPr>
              <w:t>Construct and compare linear, quadratic, and exponential models and solve problems.</w:t>
            </w:r>
          </w:p>
        </w:tc>
      </w:tr>
      <w:tr w:rsidR="009E54CE" w:rsidRPr="00190C3C" w:rsidTr="007F11C1">
        <w:trPr>
          <w:cantSplit/>
          <w:tblHeader/>
          <w:jc w:val="center"/>
        </w:trPr>
        <w:tc>
          <w:tcPr>
            <w:tcW w:w="2970" w:type="dxa"/>
          </w:tcPr>
          <w:p w:rsidR="009E54CE" w:rsidRPr="008B1587" w:rsidRDefault="009E54CE"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615" w:type="dxa"/>
          </w:tcPr>
          <w:p w:rsidR="009E54CE" w:rsidRPr="008B1587" w:rsidRDefault="009E54CE"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C863CD" w:rsidRPr="00190C3C" w:rsidTr="00D3339C">
        <w:trPr>
          <w:cantSplit/>
          <w:trHeight w:val="6597"/>
          <w:tblHeader/>
          <w:jc w:val="center"/>
        </w:trPr>
        <w:tc>
          <w:tcPr>
            <w:tcW w:w="2970" w:type="dxa"/>
          </w:tcPr>
          <w:p w:rsidR="00C863CD" w:rsidRPr="008B1587" w:rsidRDefault="00C863CD" w:rsidP="00900326">
            <w:pPr>
              <w:spacing w:after="120"/>
              <w:ind w:right="158"/>
              <w:rPr>
                <w:rStyle w:val="normalchar1"/>
                <w:rFonts w:asciiTheme="minorHAnsi" w:hAnsiTheme="minorHAnsi" w:cs="Calibri"/>
                <w:color w:val="000000"/>
                <w:sz w:val="20"/>
                <w:szCs w:val="20"/>
              </w:rPr>
            </w:pPr>
            <w:r w:rsidRPr="008B1587">
              <w:rPr>
                <w:rFonts w:asciiTheme="minorHAnsi" w:hAnsiTheme="minorHAnsi" w:cs="Calibri"/>
                <w:b/>
                <w:color w:val="000000"/>
                <w:sz w:val="20"/>
                <w:szCs w:val="20"/>
              </w:rPr>
              <w:t>A1: F-LE.A.1.</w:t>
            </w:r>
            <w:r w:rsidRPr="008B1587">
              <w:rPr>
                <w:rFonts w:asciiTheme="minorHAnsi" w:hAnsiTheme="minorHAnsi" w:cs="Calibri"/>
                <w:color w:val="000000"/>
                <w:sz w:val="20"/>
                <w:szCs w:val="20"/>
              </w:rPr>
              <w:t xml:space="preserve"> Distinguish between situations that can be modeled with linear functions and with exponential functions.</w:t>
            </w:r>
          </w:p>
          <w:p w:rsidR="00C863CD" w:rsidRPr="008B1587" w:rsidRDefault="00C863CD" w:rsidP="00D3339C">
            <w:pPr>
              <w:numPr>
                <w:ilvl w:val="0"/>
                <w:numId w:val="23"/>
              </w:numPr>
              <w:spacing w:after="120"/>
              <w:ind w:left="288" w:right="158" w:hanging="288"/>
              <w:rPr>
                <w:rStyle w:val="normalchar1"/>
                <w:rFonts w:asciiTheme="minorHAnsi" w:hAnsiTheme="minorHAnsi" w:cs="Calibri"/>
                <w:color w:val="000000"/>
                <w:sz w:val="20"/>
                <w:szCs w:val="20"/>
              </w:rPr>
            </w:pPr>
            <w:r w:rsidRPr="008B1587">
              <w:rPr>
                <w:rFonts w:asciiTheme="minorHAnsi" w:hAnsiTheme="minorHAnsi" w:cs="Calibri"/>
                <w:sz w:val="20"/>
                <w:szCs w:val="20"/>
              </w:rPr>
              <w:t>Prove that linear functions grow by equal differences over equal intervals, and that exponential functions grow by equal factors over equal intervals.</w:t>
            </w:r>
          </w:p>
          <w:p w:rsidR="00C863CD" w:rsidRPr="008B1587" w:rsidRDefault="00C863CD" w:rsidP="00D3339C">
            <w:pPr>
              <w:numPr>
                <w:ilvl w:val="0"/>
                <w:numId w:val="23"/>
              </w:numPr>
              <w:spacing w:after="120"/>
              <w:ind w:left="288" w:right="158" w:hanging="288"/>
              <w:rPr>
                <w:rFonts w:asciiTheme="minorHAnsi" w:hAnsiTheme="minorHAnsi" w:cs="Calibri"/>
                <w:sz w:val="20"/>
                <w:szCs w:val="20"/>
              </w:rPr>
            </w:pPr>
            <w:r w:rsidRPr="008B1587">
              <w:rPr>
                <w:rFonts w:asciiTheme="minorHAnsi" w:hAnsiTheme="minorHAnsi" w:cs="Calibri"/>
                <w:sz w:val="20"/>
                <w:szCs w:val="20"/>
              </w:rPr>
              <w:t>Recognize situations in which one quantity changes at a constant rate per unit interval relative to another.</w:t>
            </w:r>
          </w:p>
          <w:p w:rsidR="00C863CD" w:rsidRPr="008B1587" w:rsidRDefault="00C863CD" w:rsidP="00D3339C">
            <w:pPr>
              <w:numPr>
                <w:ilvl w:val="0"/>
                <w:numId w:val="23"/>
              </w:numPr>
              <w:spacing w:after="120"/>
              <w:ind w:left="288" w:right="158" w:hanging="288"/>
              <w:rPr>
                <w:rFonts w:asciiTheme="minorHAnsi" w:hAnsiTheme="minorHAnsi" w:cs="Calibri"/>
                <w:sz w:val="20"/>
                <w:szCs w:val="20"/>
              </w:rPr>
            </w:pPr>
            <w:r w:rsidRPr="008B1587">
              <w:rPr>
                <w:rFonts w:asciiTheme="minorHAnsi" w:hAnsiTheme="minorHAnsi" w:cs="Calibri"/>
                <w:sz w:val="20"/>
                <w:szCs w:val="20"/>
              </w:rPr>
              <w:t>Recognize situations in which a quantity grows or decays by a constant percent rate per unit interval relative to another.</w:t>
            </w:r>
            <w:r w:rsidR="0031216B" w:rsidRPr="00346979">
              <w:rPr>
                <w:rFonts w:ascii="Calibri" w:eastAsia="MS Mincho" w:hAnsi="Calibri" w:cs="Calibri"/>
                <w:b/>
                <w:sz w:val="20"/>
                <w:szCs w:val="20"/>
              </w:rPr>
              <w:t xml:space="preserve"> </w:t>
            </w:r>
            <w:r w:rsidR="0031216B" w:rsidRPr="00346979">
              <w:rPr>
                <w:rFonts w:ascii="Calibri" w:eastAsia="MS Mincho" w:hAnsi="Calibri" w:cs="Calibri"/>
                <w:b/>
                <w:sz w:val="20"/>
                <w:szCs w:val="20"/>
              </w:rPr>
              <w:sym w:font="Wingdings" w:char="00AB"/>
            </w:r>
          </w:p>
          <w:p w:rsidR="00C863CD" w:rsidRPr="008B1587" w:rsidRDefault="00C863CD" w:rsidP="00C91638">
            <w:pPr>
              <w:pStyle w:val="normal10"/>
              <w:ind w:right="155"/>
              <w:rPr>
                <w:rStyle w:val="normalchar1"/>
                <w:rFonts w:asciiTheme="minorHAnsi" w:hAnsiTheme="minorHAnsi" w:cs="Calibri"/>
                <w:color w:val="000000"/>
                <w:sz w:val="20"/>
                <w:szCs w:val="20"/>
              </w:rPr>
            </w:pPr>
          </w:p>
        </w:tc>
        <w:tc>
          <w:tcPr>
            <w:tcW w:w="11615" w:type="dxa"/>
          </w:tcPr>
          <w:p w:rsidR="00C863CD" w:rsidRPr="008B1587" w:rsidRDefault="00C863CD" w:rsidP="00CD2980">
            <w:pPr>
              <w:spacing w:after="120"/>
              <w:ind w:right="158"/>
              <w:rPr>
                <w:rFonts w:asciiTheme="minorHAnsi" w:hAnsiTheme="minorHAnsi" w:cs="Calibri"/>
                <w:sz w:val="20"/>
                <w:szCs w:val="20"/>
              </w:rPr>
            </w:pPr>
            <w:r w:rsidRPr="008B1587">
              <w:rPr>
                <w:rFonts w:asciiTheme="minorHAnsi" w:hAnsiTheme="minorHAnsi" w:cs="Calibri"/>
                <w:sz w:val="20"/>
                <w:szCs w:val="20"/>
              </w:rPr>
              <w:t>Students may use graphing calculators or programs, spreadsheets, or computer algebra systems to model and compare linear and exponential functions.</w:t>
            </w:r>
          </w:p>
          <w:p w:rsidR="00C863CD" w:rsidRPr="008B1587" w:rsidRDefault="00C863CD" w:rsidP="00C863CD">
            <w:p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Students distinguish between a constant rate of change and a constant percent rate of change.</w:t>
            </w:r>
          </w:p>
          <w:p w:rsidR="00C863CD" w:rsidRPr="008B1587" w:rsidRDefault="00C863CD" w:rsidP="006851AC">
            <w:p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b/>
                <w:noProof/>
                <w:sz w:val="20"/>
                <w:szCs w:val="20"/>
              </w:rPr>
              <w:t>Examples:</w:t>
            </w:r>
            <w:r w:rsidRPr="008B1587">
              <w:rPr>
                <w:rFonts w:asciiTheme="minorHAnsi" w:eastAsia="Helvetica" w:hAnsiTheme="minorHAnsi"/>
                <w:noProof/>
                <w:sz w:val="20"/>
                <w:szCs w:val="20"/>
              </w:rPr>
              <w:t xml:space="preserve"> </w:t>
            </w:r>
          </w:p>
          <w:p w:rsidR="00C863CD" w:rsidRPr="008B1587" w:rsidRDefault="00C863CD" w:rsidP="00EB7D0A">
            <w:pPr>
              <w:pStyle w:val="ListParagraph"/>
              <w:numPr>
                <w:ilvl w:val="0"/>
                <w:numId w:val="72"/>
              </w:num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Town A adds 10 people per year to its population, and town B grows by 10% each year</w:t>
            </w:r>
            <w:r w:rsidR="005F2068">
              <w:rPr>
                <w:rFonts w:asciiTheme="minorHAnsi" w:eastAsia="Helvetica" w:hAnsiTheme="minorHAnsi"/>
                <w:noProof/>
                <w:sz w:val="20"/>
                <w:szCs w:val="20"/>
              </w:rPr>
              <w:t xml:space="preserve">. </w:t>
            </w:r>
            <w:r w:rsidRPr="008B1587">
              <w:rPr>
                <w:rFonts w:asciiTheme="minorHAnsi" w:eastAsia="Helvetica" w:hAnsiTheme="minorHAnsi"/>
                <w:noProof/>
                <w:sz w:val="20"/>
                <w:szCs w:val="20"/>
              </w:rPr>
              <w:t>In 2006, each town has 145 residents</w:t>
            </w:r>
            <w:r w:rsidR="005F2068">
              <w:rPr>
                <w:rFonts w:asciiTheme="minorHAnsi" w:eastAsia="Helvetica" w:hAnsiTheme="minorHAnsi"/>
                <w:noProof/>
                <w:sz w:val="20"/>
                <w:szCs w:val="20"/>
              </w:rPr>
              <w:t xml:space="preserve">. </w:t>
            </w:r>
            <w:r w:rsidRPr="008B1587">
              <w:rPr>
                <w:rFonts w:asciiTheme="minorHAnsi" w:eastAsia="Helvetica" w:hAnsiTheme="minorHAnsi"/>
                <w:noProof/>
                <w:sz w:val="20"/>
                <w:szCs w:val="20"/>
              </w:rPr>
              <w:t>For each town, determine whether the population growth is linear or exponential</w:t>
            </w:r>
            <w:r w:rsidR="005F2068">
              <w:rPr>
                <w:rFonts w:asciiTheme="minorHAnsi" w:eastAsia="Helvetica" w:hAnsiTheme="minorHAnsi"/>
                <w:noProof/>
                <w:sz w:val="20"/>
                <w:szCs w:val="20"/>
              </w:rPr>
              <w:t xml:space="preserve">. </w:t>
            </w:r>
            <w:r w:rsidRPr="008B1587">
              <w:rPr>
                <w:rFonts w:asciiTheme="minorHAnsi" w:eastAsia="Helvetica" w:hAnsiTheme="minorHAnsi"/>
                <w:noProof/>
                <w:sz w:val="20"/>
                <w:szCs w:val="20"/>
              </w:rPr>
              <w:t>Explain</w:t>
            </w:r>
            <w:r w:rsidR="005F2068">
              <w:rPr>
                <w:rFonts w:asciiTheme="minorHAnsi" w:eastAsia="Helvetica" w:hAnsiTheme="minorHAnsi"/>
                <w:noProof/>
                <w:sz w:val="20"/>
                <w:szCs w:val="20"/>
              </w:rPr>
              <w:t xml:space="preserve">. </w:t>
            </w:r>
          </w:p>
          <w:p w:rsidR="00C863CD" w:rsidRPr="008B1587" w:rsidRDefault="00C863CD" w:rsidP="00EB7D0A">
            <w:pPr>
              <w:pStyle w:val="ListParagraph"/>
              <w:numPr>
                <w:ilvl w:val="0"/>
                <w:numId w:val="72"/>
              </w:numPr>
              <w:autoSpaceDE w:val="0"/>
              <w:autoSpaceDN w:val="0"/>
              <w:adjustRightInd w:val="0"/>
              <w:rPr>
                <w:rFonts w:asciiTheme="minorHAnsi" w:eastAsia="Helvetica" w:hAnsiTheme="minorHAnsi"/>
                <w:noProof/>
                <w:sz w:val="20"/>
                <w:szCs w:val="20"/>
              </w:rPr>
            </w:pPr>
            <w:r w:rsidRPr="008B1587">
              <w:rPr>
                <w:rFonts w:asciiTheme="minorHAnsi" w:eastAsia="Helvetica" w:hAnsiTheme="minorHAnsi"/>
                <w:noProof/>
                <w:sz w:val="20"/>
                <w:szCs w:val="20"/>
              </w:rPr>
              <w:t>Sketch and analyze the graphs of the following two situations</w:t>
            </w:r>
            <w:r w:rsidR="005F2068">
              <w:rPr>
                <w:rFonts w:asciiTheme="minorHAnsi" w:eastAsia="Helvetica" w:hAnsiTheme="minorHAnsi"/>
                <w:noProof/>
                <w:sz w:val="20"/>
                <w:szCs w:val="20"/>
              </w:rPr>
              <w:t xml:space="preserve">. </w:t>
            </w:r>
            <w:r w:rsidRPr="008B1587">
              <w:rPr>
                <w:rFonts w:asciiTheme="minorHAnsi" w:eastAsia="Helvetica" w:hAnsiTheme="minorHAnsi"/>
                <w:noProof/>
                <w:sz w:val="20"/>
                <w:szCs w:val="20"/>
              </w:rPr>
              <w:t>What information can you conclude about the types of growth each type of interest has?</w:t>
            </w:r>
          </w:p>
          <w:p w:rsidR="00C863CD" w:rsidRPr="008B1587" w:rsidRDefault="00C863CD" w:rsidP="00EB7D0A">
            <w:pPr>
              <w:numPr>
                <w:ilvl w:val="0"/>
                <w:numId w:val="73"/>
              </w:numPr>
              <w:autoSpaceDE w:val="0"/>
              <w:autoSpaceDN w:val="0"/>
              <w:adjustRightInd w:val="0"/>
              <w:contextualSpacing/>
              <w:rPr>
                <w:rFonts w:asciiTheme="minorHAnsi" w:eastAsia="Helvetica" w:hAnsiTheme="minorHAnsi"/>
                <w:noProof/>
                <w:sz w:val="20"/>
                <w:szCs w:val="20"/>
              </w:rPr>
            </w:pPr>
            <w:r w:rsidRPr="008B1587">
              <w:rPr>
                <w:rFonts w:asciiTheme="minorHAnsi" w:eastAsia="Helvetica" w:hAnsiTheme="minorHAnsi"/>
                <w:noProof/>
                <w:sz w:val="20"/>
                <w:szCs w:val="20"/>
              </w:rPr>
              <w:t>Lee borrows $9,000 from his mother to buy a car. His mom charges him 5% interest a year, but she does not compound the interest.</w:t>
            </w:r>
          </w:p>
          <w:p w:rsidR="00C863CD" w:rsidRPr="008B1587" w:rsidRDefault="00C863CD" w:rsidP="00EB7D0A">
            <w:pPr>
              <w:numPr>
                <w:ilvl w:val="0"/>
                <w:numId w:val="73"/>
              </w:numPr>
              <w:autoSpaceDE w:val="0"/>
              <w:autoSpaceDN w:val="0"/>
              <w:adjustRightInd w:val="0"/>
              <w:contextualSpacing/>
              <w:rPr>
                <w:rFonts w:asciiTheme="minorHAnsi" w:eastAsia="Helvetica" w:hAnsiTheme="minorHAnsi"/>
                <w:noProof/>
                <w:sz w:val="20"/>
                <w:szCs w:val="20"/>
              </w:rPr>
            </w:pPr>
            <w:r w:rsidRPr="008B1587">
              <w:rPr>
                <w:rFonts w:asciiTheme="minorHAnsi" w:eastAsia="Helvetica" w:hAnsiTheme="minorHAnsi"/>
                <w:noProof/>
                <w:sz w:val="20"/>
                <w:szCs w:val="20"/>
              </w:rPr>
              <w:t>Lee borrows $9,000 from a bank to buy a car. The bank charges 5% interest compounded annually.</w:t>
            </w:r>
          </w:p>
          <w:p w:rsidR="00C863CD" w:rsidRPr="008B1587" w:rsidRDefault="00C863CD" w:rsidP="00C863CD">
            <w:pPr>
              <w:autoSpaceDE w:val="0"/>
              <w:autoSpaceDN w:val="0"/>
              <w:adjustRightInd w:val="0"/>
              <w:rPr>
                <w:rFonts w:asciiTheme="minorHAnsi" w:eastAsia="Helvetica" w:hAnsiTheme="minorHAnsi"/>
                <w:b/>
                <w:noProof/>
                <w:sz w:val="20"/>
                <w:szCs w:val="20"/>
              </w:rPr>
            </w:pPr>
          </w:p>
          <w:p w:rsidR="00C863CD" w:rsidRPr="008B1587" w:rsidRDefault="00C863CD" w:rsidP="00D3339C">
            <w:p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Students recognize situations where one quantity changes at a constant rate per unit interval relative to another.</w:t>
            </w:r>
          </w:p>
          <w:p w:rsidR="00C863CD" w:rsidRPr="008B1587" w:rsidRDefault="00C863CD" w:rsidP="006851AC">
            <w:pPr>
              <w:autoSpaceDE w:val="0"/>
              <w:autoSpaceDN w:val="0"/>
              <w:adjustRightInd w:val="0"/>
              <w:spacing w:after="120"/>
              <w:rPr>
                <w:rFonts w:asciiTheme="minorHAnsi" w:eastAsia="Helvetica" w:hAnsiTheme="minorHAnsi"/>
                <w:sz w:val="20"/>
                <w:szCs w:val="20"/>
              </w:rPr>
            </w:pPr>
            <w:r w:rsidRPr="008B1587">
              <w:rPr>
                <w:rFonts w:asciiTheme="minorHAnsi" w:eastAsia="Helvetica" w:hAnsiTheme="minorHAnsi"/>
                <w:b/>
                <w:noProof/>
                <w:sz w:val="20"/>
                <w:szCs w:val="20"/>
              </w:rPr>
              <w:t>Example:</w:t>
            </w:r>
            <w:r w:rsidRPr="008B1587">
              <w:rPr>
                <w:rFonts w:asciiTheme="minorHAnsi" w:eastAsia="Helvetica" w:hAnsiTheme="minorHAnsi"/>
                <w:noProof/>
                <w:sz w:val="20"/>
                <w:szCs w:val="20"/>
              </w:rPr>
              <w:t xml:space="preserve"> </w:t>
            </w:r>
            <w:r w:rsidRPr="008B1587">
              <w:rPr>
                <w:rFonts w:asciiTheme="minorHAnsi" w:eastAsia="Helvetica" w:hAnsiTheme="minorHAnsi"/>
                <w:sz w:val="20"/>
                <w:szCs w:val="20"/>
              </w:rPr>
              <w:t xml:space="preserve"> </w:t>
            </w:r>
          </w:p>
          <w:p w:rsidR="00C863CD" w:rsidRPr="008B1587" w:rsidRDefault="00C863CD" w:rsidP="00EB7D0A">
            <w:pPr>
              <w:pStyle w:val="ListParagraph"/>
              <w:numPr>
                <w:ilvl w:val="0"/>
                <w:numId w:val="74"/>
              </w:numPr>
              <w:autoSpaceDE w:val="0"/>
              <w:autoSpaceDN w:val="0"/>
              <w:adjustRightInd w:val="0"/>
              <w:rPr>
                <w:rFonts w:asciiTheme="minorHAnsi" w:eastAsia="Helvetica" w:hAnsiTheme="minorHAnsi"/>
                <w:sz w:val="20"/>
                <w:szCs w:val="20"/>
              </w:rPr>
            </w:pPr>
            <w:r w:rsidRPr="008B1587">
              <w:rPr>
                <w:rFonts w:asciiTheme="minorHAnsi" w:eastAsia="Helvetica" w:hAnsiTheme="minorHAnsi"/>
                <w:sz w:val="20"/>
                <w:szCs w:val="20"/>
              </w:rPr>
              <w:t>A streaming movie service has three monthly plans to rent movies online. Graph the equation of each plan and analyze the change as the number of rentals increase. When is it beneficial to enroll in each of the plans?</w:t>
            </w:r>
          </w:p>
          <w:p w:rsidR="00C863CD" w:rsidRPr="008B1587" w:rsidRDefault="00C863CD" w:rsidP="00C863CD">
            <w:pPr>
              <w:autoSpaceDE w:val="0"/>
              <w:autoSpaceDN w:val="0"/>
              <w:adjustRightInd w:val="0"/>
              <w:ind w:left="1450"/>
              <w:rPr>
                <w:rFonts w:asciiTheme="minorHAnsi" w:eastAsia="Helvetica" w:hAnsiTheme="minorHAnsi"/>
                <w:noProof/>
                <w:sz w:val="20"/>
                <w:szCs w:val="20"/>
              </w:rPr>
            </w:pPr>
            <w:r w:rsidRPr="008B1587">
              <w:rPr>
                <w:rFonts w:asciiTheme="minorHAnsi" w:eastAsia="Helvetica" w:hAnsiTheme="minorHAnsi"/>
                <w:noProof/>
                <w:sz w:val="20"/>
                <w:szCs w:val="20"/>
              </w:rPr>
              <w:t>Basic Plan: $3 per movie rental</w:t>
            </w:r>
          </w:p>
          <w:p w:rsidR="00C863CD" w:rsidRPr="008B1587" w:rsidRDefault="00C863CD" w:rsidP="00C863CD">
            <w:pPr>
              <w:autoSpaceDE w:val="0"/>
              <w:autoSpaceDN w:val="0"/>
              <w:adjustRightInd w:val="0"/>
              <w:ind w:left="1450"/>
              <w:rPr>
                <w:rFonts w:asciiTheme="minorHAnsi" w:eastAsia="Helvetica" w:hAnsiTheme="minorHAnsi"/>
                <w:noProof/>
                <w:sz w:val="20"/>
                <w:szCs w:val="20"/>
              </w:rPr>
            </w:pPr>
            <w:r w:rsidRPr="008B1587">
              <w:rPr>
                <w:rFonts w:asciiTheme="minorHAnsi" w:eastAsia="Helvetica" w:hAnsiTheme="minorHAnsi"/>
                <w:noProof/>
                <w:sz w:val="20"/>
                <w:szCs w:val="20"/>
              </w:rPr>
              <w:t>Watchers Plan: $7 fee + $2 per movie with the first two movies included with the fee</w:t>
            </w:r>
          </w:p>
          <w:p w:rsidR="00C863CD" w:rsidRPr="008B1587" w:rsidRDefault="00C863CD" w:rsidP="00C863CD">
            <w:pPr>
              <w:autoSpaceDE w:val="0"/>
              <w:autoSpaceDN w:val="0"/>
              <w:adjustRightInd w:val="0"/>
              <w:ind w:left="1450"/>
              <w:rPr>
                <w:rFonts w:asciiTheme="minorHAnsi" w:eastAsia="Helvetica" w:hAnsiTheme="minorHAnsi"/>
                <w:noProof/>
                <w:sz w:val="20"/>
                <w:szCs w:val="20"/>
              </w:rPr>
            </w:pPr>
            <w:r w:rsidRPr="008B1587">
              <w:rPr>
                <w:rFonts w:asciiTheme="minorHAnsi" w:eastAsia="Helvetica" w:hAnsiTheme="minorHAnsi"/>
                <w:noProof/>
                <w:sz w:val="20"/>
                <w:szCs w:val="20"/>
              </w:rPr>
              <w:t>Home Theater Plan: $12 fee + $1 per movie with the first four movies included with the fee</w:t>
            </w:r>
          </w:p>
          <w:p w:rsidR="00D3339C" w:rsidRPr="008B1587" w:rsidRDefault="00D3339C" w:rsidP="00D3339C">
            <w:pPr>
              <w:autoSpaceDE w:val="0"/>
              <w:autoSpaceDN w:val="0"/>
              <w:adjustRightInd w:val="0"/>
              <w:rPr>
                <w:rFonts w:asciiTheme="minorHAnsi" w:eastAsia="Helvetica" w:hAnsiTheme="minorHAnsi"/>
                <w:b/>
                <w:noProof/>
                <w:sz w:val="20"/>
                <w:szCs w:val="20"/>
              </w:rPr>
            </w:pPr>
          </w:p>
          <w:p w:rsidR="00D3339C" w:rsidRPr="008B1587" w:rsidRDefault="00D3339C" w:rsidP="00200050">
            <w:pPr>
              <w:autoSpaceDE w:val="0"/>
              <w:autoSpaceDN w:val="0"/>
              <w:adjustRightInd w:val="0"/>
              <w:spacing w:after="240"/>
              <w:rPr>
                <w:rFonts w:asciiTheme="minorHAnsi" w:eastAsia="Helvetica" w:hAnsiTheme="minorHAnsi"/>
                <w:noProof/>
                <w:sz w:val="20"/>
                <w:szCs w:val="20"/>
              </w:rPr>
            </w:pPr>
            <w:r w:rsidRPr="008B1587">
              <w:rPr>
                <w:rFonts w:asciiTheme="minorHAnsi" w:eastAsia="Helvetica" w:hAnsiTheme="minorHAnsi"/>
                <w:noProof/>
                <w:sz w:val="20"/>
                <w:szCs w:val="20"/>
              </w:rPr>
              <w:t>Students recognize situations where one quantity changes as another changes by a constant percent rate.</w:t>
            </w:r>
          </w:p>
          <w:p w:rsidR="00D3339C" w:rsidRPr="008B1587" w:rsidRDefault="00D3339C" w:rsidP="00EB7D0A">
            <w:pPr>
              <w:numPr>
                <w:ilvl w:val="0"/>
                <w:numId w:val="75"/>
              </w:numPr>
              <w:autoSpaceDE w:val="0"/>
              <w:autoSpaceDN w:val="0"/>
              <w:adjustRightInd w:val="0"/>
              <w:contextualSpacing/>
              <w:rPr>
                <w:rFonts w:asciiTheme="minorHAnsi" w:eastAsia="Helvetica" w:hAnsiTheme="minorHAnsi"/>
                <w:noProof/>
                <w:sz w:val="20"/>
                <w:szCs w:val="20"/>
              </w:rPr>
            </w:pPr>
            <w:r w:rsidRPr="008B1587">
              <w:rPr>
                <w:rFonts w:asciiTheme="minorHAnsi" w:eastAsia="Helvetica" w:hAnsiTheme="minorHAnsi"/>
                <w:noProof/>
                <w:sz w:val="20"/>
                <w:szCs w:val="20"/>
              </w:rPr>
              <w:t xml:space="preserve">When working with symbolic form of the relationship, if the equation can be rewritten in the form </w:t>
            </w:r>
            <m:oMath>
              <m:r>
                <w:rPr>
                  <w:rFonts w:ascii="Cambria Math" w:eastAsia="Helvetica" w:hAnsi="Cambria Math"/>
                  <w:noProof/>
                  <w:sz w:val="20"/>
                  <w:szCs w:val="20"/>
                </w:rPr>
                <m:t>y=a</m:t>
              </m:r>
              <m:sSup>
                <m:sSupPr>
                  <m:ctrlPr>
                    <w:rPr>
                      <w:rFonts w:ascii="Cambria Math" w:eastAsia="Helvetica" w:hAnsi="Cambria Math"/>
                      <w:i/>
                      <w:noProof/>
                      <w:sz w:val="20"/>
                      <w:szCs w:val="20"/>
                    </w:rPr>
                  </m:ctrlPr>
                </m:sSupPr>
                <m:e>
                  <m:r>
                    <w:rPr>
                      <w:rFonts w:ascii="Cambria Math" w:eastAsia="Helvetica" w:hAnsi="Cambria Math"/>
                      <w:noProof/>
                      <w:sz w:val="20"/>
                      <w:szCs w:val="20"/>
                    </w:rPr>
                    <m:t>(1 ± r)</m:t>
                  </m:r>
                </m:e>
                <m:sup>
                  <m:r>
                    <w:rPr>
                      <w:rFonts w:ascii="Cambria Math" w:eastAsia="Helvetica" w:hAnsi="Cambria Math"/>
                      <w:noProof/>
                      <w:sz w:val="20"/>
                      <w:szCs w:val="20"/>
                    </w:rPr>
                    <m:t>x</m:t>
                  </m:r>
                </m:sup>
              </m:sSup>
            </m:oMath>
            <w:r w:rsidRPr="008B1587">
              <w:rPr>
                <w:rFonts w:asciiTheme="minorHAnsi" w:eastAsia="Helvetica" w:hAnsiTheme="minorHAnsi"/>
                <w:noProof/>
                <w:sz w:val="20"/>
                <w:szCs w:val="20"/>
              </w:rPr>
              <w:t xml:space="preserve">, then the relationship is exponential and the constant percent rate per unit interval is </w:t>
            </w:r>
            <w:r w:rsidRPr="008B1587">
              <w:rPr>
                <w:rFonts w:asciiTheme="minorHAnsi" w:eastAsia="Helvetica" w:hAnsiTheme="minorHAnsi"/>
                <w:i/>
                <w:noProof/>
                <w:sz w:val="20"/>
                <w:szCs w:val="20"/>
              </w:rPr>
              <w:t>r</w:t>
            </w:r>
            <w:r w:rsidR="005F2068">
              <w:rPr>
                <w:rFonts w:asciiTheme="minorHAnsi" w:eastAsia="Helvetica" w:hAnsiTheme="minorHAnsi"/>
                <w:noProof/>
                <w:sz w:val="20"/>
                <w:szCs w:val="20"/>
              </w:rPr>
              <w:t xml:space="preserve">. </w:t>
            </w:r>
          </w:p>
          <w:p w:rsidR="00D3339C" w:rsidRPr="008B1587" w:rsidRDefault="00D3339C" w:rsidP="00EB7D0A">
            <w:pPr>
              <w:numPr>
                <w:ilvl w:val="0"/>
                <w:numId w:val="75"/>
              </w:numPr>
              <w:autoSpaceDE w:val="0"/>
              <w:autoSpaceDN w:val="0"/>
              <w:adjustRightInd w:val="0"/>
              <w:contextualSpacing/>
              <w:rPr>
                <w:rFonts w:asciiTheme="minorHAnsi" w:eastAsia="Helvetica" w:hAnsiTheme="minorHAnsi"/>
                <w:noProof/>
                <w:sz w:val="20"/>
                <w:szCs w:val="20"/>
              </w:rPr>
            </w:pPr>
            <w:r w:rsidRPr="008B1587">
              <w:rPr>
                <w:rFonts w:asciiTheme="minorHAnsi" w:eastAsia="Helvetica" w:hAnsiTheme="minorHAnsi"/>
                <w:noProof/>
                <w:sz w:val="20"/>
                <w:szCs w:val="20"/>
              </w:rPr>
              <w:t>When working with a table or graph, either write the corresponding equation and see if it is exponential or locate at least two pairs of points and calculate the percent rate of change for each set of points</w:t>
            </w:r>
            <w:r w:rsidR="005F2068">
              <w:rPr>
                <w:rFonts w:asciiTheme="minorHAnsi" w:eastAsia="Helvetica" w:hAnsiTheme="minorHAnsi"/>
                <w:noProof/>
                <w:sz w:val="20"/>
                <w:szCs w:val="20"/>
              </w:rPr>
              <w:t xml:space="preserve">. </w:t>
            </w:r>
            <w:r w:rsidRPr="008B1587">
              <w:rPr>
                <w:rFonts w:asciiTheme="minorHAnsi" w:eastAsia="Helvetica" w:hAnsiTheme="minorHAnsi"/>
                <w:noProof/>
                <w:sz w:val="20"/>
                <w:szCs w:val="20"/>
              </w:rPr>
              <w:t>If these percent rates are the same, the function is exponential</w:t>
            </w:r>
            <w:r w:rsidR="005F2068">
              <w:rPr>
                <w:rFonts w:asciiTheme="minorHAnsi" w:eastAsia="Helvetica" w:hAnsiTheme="minorHAnsi"/>
                <w:noProof/>
                <w:sz w:val="20"/>
                <w:szCs w:val="20"/>
              </w:rPr>
              <w:t xml:space="preserve">. </w:t>
            </w:r>
            <w:r w:rsidRPr="008B1587">
              <w:rPr>
                <w:rFonts w:asciiTheme="minorHAnsi" w:eastAsia="Helvetica" w:hAnsiTheme="minorHAnsi"/>
                <w:noProof/>
                <w:sz w:val="20"/>
                <w:szCs w:val="20"/>
              </w:rPr>
              <w:t>If the percent rates are not all the same, the function is not exponential.</w:t>
            </w:r>
          </w:p>
          <w:p w:rsidR="00C863CD" w:rsidRPr="008B1587" w:rsidRDefault="00C863CD" w:rsidP="00C863CD">
            <w:pPr>
              <w:ind w:left="1080" w:right="155"/>
              <w:rPr>
                <w:rStyle w:val="normalchar1"/>
                <w:rFonts w:asciiTheme="minorHAnsi" w:hAnsiTheme="minorHAnsi" w:cs="Calibri"/>
                <w:bCs/>
                <w:i/>
                <w:iCs/>
                <w:sz w:val="20"/>
                <w:szCs w:val="20"/>
                <w:u w:val="single"/>
              </w:rPr>
            </w:pPr>
          </w:p>
        </w:tc>
      </w:tr>
      <w:tr w:rsidR="00D3339C" w:rsidRPr="00190C3C" w:rsidTr="00D3339C">
        <w:trPr>
          <w:cantSplit/>
          <w:trHeight w:val="2771"/>
          <w:tblHeader/>
          <w:jc w:val="center"/>
        </w:trPr>
        <w:tc>
          <w:tcPr>
            <w:tcW w:w="2970" w:type="dxa"/>
            <w:tcBorders>
              <w:bottom w:val="single" w:sz="4" w:space="0" w:color="000000"/>
            </w:tcBorders>
          </w:tcPr>
          <w:p w:rsidR="00D3339C" w:rsidRDefault="00EA442B" w:rsidP="00900326">
            <w:pPr>
              <w:spacing w:after="120"/>
              <w:ind w:right="158"/>
              <w:rPr>
                <w:rFonts w:ascii="Calibri" w:hAnsi="Calibri" w:cs="Calibri"/>
                <w:b/>
                <w:color w:val="000000"/>
                <w:sz w:val="20"/>
                <w:szCs w:val="20"/>
              </w:rPr>
            </w:pPr>
            <w:r w:rsidRPr="008B1587">
              <w:rPr>
                <w:rFonts w:asciiTheme="minorHAnsi" w:hAnsiTheme="minorHAnsi" w:cs="Calibri"/>
                <w:b/>
                <w:color w:val="000000"/>
                <w:sz w:val="20"/>
                <w:szCs w:val="20"/>
              </w:rPr>
              <w:lastRenderedPageBreak/>
              <w:t>A1: F-LE.A.1</w:t>
            </w:r>
            <w:r w:rsidRPr="00EA442B">
              <w:rPr>
                <w:rFonts w:asciiTheme="minorHAnsi" w:hAnsiTheme="minorHAnsi" w:cs="Calibri"/>
                <w:i/>
                <w:color w:val="000000"/>
                <w:sz w:val="20"/>
                <w:szCs w:val="20"/>
              </w:rPr>
              <w:t xml:space="preserve"> continued</w:t>
            </w:r>
          </w:p>
        </w:tc>
        <w:tc>
          <w:tcPr>
            <w:tcW w:w="11615" w:type="dxa"/>
          </w:tcPr>
          <w:p w:rsidR="00D3339C" w:rsidRPr="00D3339C" w:rsidRDefault="00D3339C" w:rsidP="006851AC">
            <w:pPr>
              <w:autoSpaceDE w:val="0"/>
              <w:autoSpaceDN w:val="0"/>
              <w:adjustRightInd w:val="0"/>
              <w:spacing w:after="120"/>
              <w:rPr>
                <w:rFonts w:asciiTheme="minorHAnsi" w:eastAsia="Helvetica" w:hAnsiTheme="minorHAnsi"/>
                <w:b/>
                <w:noProof/>
                <w:sz w:val="20"/>
                <w:szCs w:val="20"/>
              </w:rPr>
            </w:pPr>
            <w:r w:rsidRPr="00D3339C">
              <w:rPr>
                <w:rFonts w:asciiTheme="minorHAnsi" w:eastAsia="Helvetica" w:hAnsiTheme="minorHAnsi"/>
                <w:b/>
                <w:noProof/>
                <w:sz w:val="20"/>
                <w:szCs w:val="20"/>
              </w:rPr>
              <w:t xml:space="preserve">Examples: </w:t>
            </w:r>
          </w:p>
          <w:p w:rsidR="00D3339C" w:rsidRPr="00D3339C" w:rsidRDefault="00D3339C" w:rsidP="00EB7D0A">
            <w:pPr>
              <w:pStyle w:val="ListParagraph"/>
              <w:numPr>
                <w:ilvl w:val="0"/>
                <w:numId w:val="77"/>
              </w:numPr>
              <w:autoSpaceDE w:val="0"/>
              <w:autoSpaceDN w:val="0"/>
              <w:adjustRightInd w:val="0"/>
              <w:spacing w:after="120"/>
              <w:rPr>
                <w:rFonts w:asciiTheme="minorHAnsi" w:eastAsia="Helvetica" w:hAnsiTheme="minorHAnsi"/>
                <w:noProof/>
                <w:sz w:val="20"/>
                <w:szCs w:val="20"/>
              </w:rPr>
            </w:pPr>
            <w:r w:rsidRPr="00D3339C">
              <w:rPr>
                <w:rFonts w:asciiTheme="minorHAnsi" w:eastAsia="Helvetica" w:hAnsiTheme="minorHAnsi"/>
                <w:noProof/>
                <w:sz w:val="20"/>
                <w:szCs w:val="20"/>
              </w:rPr>
              <w:t>A couple wants to buy a house in five years</w:t>
            </w:r>
            <w:r w:rsidR="005F2068">
              <w:rPr>
                <w:rFonts w:asciiTheme="minorHAnsi" w:eastAsia="Helvetica" w:hAnsiTheme="minorHAnsi"/>
                <w:noProof/>
                <w:sz w:val="20"/>
                <w:szCs w:val="20"/>
              </w:rPr>
              <w:t xml:space="preserve">. </w:t>
            </w:r>
            <w:r w:rsidRPr="00D3339C">
              <w:rPr>
                <w:rFonts w:asciiTheme="minorHAnsi" w:eastAsia="Helvetica" w:hAnsiTheme="minorHAnsi"/>
                <w:noProof/>
                <w:sz w:val="20"/>
                <w:szCs w:val="20"/>
              </w:rPr>
              <w:t>They need to save a down payment of $8,000</w:t>
            </w:r>
            <w:r w:rsidR="005F2068">
              <w:rPr>
                <w:rFonts w:asciiTheme="minorHAnsi" w:eastAsia="Helvetica" w:hAnsiTheme="minorHAnsi"/>
                <w:noProof/>
                <w:sz w:val="20"/>
                <w:szCs w:val="20"/>
              </w:rPr>
              <w:t xml:space="preserve">. </w:t>
            </w:r>
            <w:r w:rsidRPr="00D3339C">
              <w:rPr>
                <w:rFonts w:asciiTheme="minorHAnsi" w:eastAsia="Helvetica" w:hAnsiTheme="minorHAnsi"/>
                <w:noProof/>
                <w:sz w:val="20"/>
                <w:szCs w:val="20"/>
              </w:rPr>
              <w:t>They deposit $1,000 in a bank account earning 3.25% interest, compounded quarterly. How long will they need to save in order to meet their goal?</w:t>
            </w:r>
          </w:p>
          <w:p w:rsidR="00D3339C" w:rsidRPr="00D3339C" w:rsidRDefault="00D3339C" w:rsidP="00EB7D0A">
            <w:pPr>
              <w:pStyle w:val="ListParagraph"/>
              <w:numPr>
                <w:ilvl w:val="0"/>
                <w:numId w:val="77"/>
              </w:numPr>
              <w:autoSpaceDE w:val="0"/>
              <w:autoSpaceDN w:val="0"/>
              <w:adjustRightInd w:val="0"/>
              <w:rPr>
                <w:rFonts w:asciiTheme="minorHAnsi" w:eastAsia="Helvetica" w:hAnsiTheme="minorHAnsi"/>
                <w:noProof/>
                <w:sz w:val="20"/>
                <w:szCs w:val="20"/>
              </w:rPr>
            </w:pPr>
            <w:r w:rsidRPr="00D3339C">
              <w:rPr>
                <w:rFonts w:asciiTheme="minorHAnsi" w:eastAsia="Helvetica" w:hAnsiTheme="minorHAnsi"/>
                <w:noProof/>
                <w:sz w:val="20"/>
                <w:szCs w:val="20"/>
              </w:rPr>
              <w:t>Carbon 14 is a common form of carbon which decays exponentially over time. The half-life of Carbon 14, that is the amount of time it takes for half of any amount of Carbon 14 to decay, is approximately 5730 years. Suppose we have a plant fossil and that the plant, at the time it died, contained 10 micrograms of Carbon 14 (one microgram is equal to one millionth of a gram).</w:t>
            </w:r>
          </w:p>
          <w:p w:rsidR="00D3339C" w:rsidRPr="00D3339C" w:rsidRDefault="00D3339C" w:rsidP="00EB7D0A">
            <w:pPr>
              <w:numPr>
                <w:ilvl w:val="0"/>
                <w:numId w:val="76"/>
              </w:numPr>
              <w:autoSpaceDE w:val="0"/>
              <w:autoSpaceDN w:val="0"/>
              <w:adjustRightInd w:val="0"/>
              <w:ind w:left="1440"/>
              <w:contextualSpacing/>
              <w:rPr>
                <w:rFonts w:asciiTheme="minorHAnsi" w:eastAsia="Helvetica" w:hAnsiTheme="minorHAnsi"/>
                <w:noProof/>
                <w:sz w:val="20"/>
                <w:szCs w:val="20"/>
              </w:rPr>
            </w:pPr>
            <w:r w:rsidRPr="00D3339C">
              <w:rPr>
                <w:rFonts w:asciiTheme="minorHAnsi" w:eastAsia="Helvetica" w:hAnsiTheme="minorHAnsi"/>
                <w:noProof/>
                <w:sz w:val="20"/>
                <w:szCs w:val="20"/>
              </w:rPr>
              <w:t>Using this information, make a table to calculate how much Carbon 14 remains in the fossilized plant after n number of half-lives.</w:t>
            </w:r>
          </w:p>
          <w:p w:rsidR="00D3339C" w:rsidRPr="00D3339C" w:rsidRDefault="00D3339C" w:rsidP="00EB7D0A">
            <w:pPr>
              <w:numPr>
                <w:ilvl w:val="0"/>
                <w:numId w:val="76"/>
              </w:numPr>
              <w:autoSpaceDE w:val="0"/>
              <w:autoSpaceDN w:val="0"/>
              <w:adjustRightInd w:val="0"/>
              <w:ind w:left="1440"/>
              <w:contextualSpacing/>
              <w:rPr>
                <w:rFonts w:asciiTheme="minorHAnsi" w:eastAsia="Helvetica" w:hAnsiTheme="minorHAnsi"/>
                <w:noProof/>
                <w:sz w:val="20"/>
                <w:szCs w:val="20"/>
              </w:rPr>
            </w:pPr>
            <w:r w:rsidRPr="00D3339C">
              <w:rPr>
                <w:rFonts w:asciiTheme="minorHAnsi" w:eastAsia="Helvetica" w:hAnsiTheme="minorHAnsi"/>
                <w:noProof/>
                <w:sz w:val="20"/>
                <w:szCs w:val="20"/>
              </w:rPr>
              <w:t>How much carbon remains in the fossilized plant after 2865 years? Explain how you know.</w:t>
            </w:r>
          </w:p>
          <w:p w:rsidR="00D3339C" w:rsidRPr="00D3339C" w:rsidRDefault="00D3339C" w:rsidP="00200050">
            <w:pPr>
              <w:numPr>
                <w:ilvl w:val="0"/>
                <w:numId w:val="76"/>
              </w:numPr>
              <w:autoSpaceDE w:val="0"/>
              <w:autoSpaceDN w:val="0"/>
              <w:adjustRightInd w:val="0"/>
              <w:spacing w:after="240"/>
              <w:ind w:left="1440"/>
              <w:contextualSpacing/>
              <w:rPr>
                <w:rFonts w:asciiTheme="minorHAnsi" w:eastAsia="Helvetica" w:hAnsiTheme="minorHAnsi"/>
                <w:noProof/>
                <w:sz w:val="20"/>
                <w:szCs w:val="20"/>
              </w:rPr>
            </w:pPr>
            <w:r w:rsidRPr="00D3339C">
              <w:rPr>
                <w:rFonts w:asciiTheme="minorHAnsi" w:eastAsia="Helvetica" w:hAnsiTheme="minorHAnsi"/>
                <w:noProof/>
                <w:sz w:val="20"/>
                <w:szCs w:val="20"/>
              </w:rPr>
              <w:t xml:space="preserve">When is there one microgram of Carbon 14 remaining in the fossil? </w:t>
            </w:r>
          </w:p>
        </w:tc>
      </w:tr>
      <w:tr w:rsidR="008742DA" w:rsidRPr="00190C3C" w:rsidTr="00200050">
        <w:trPr>
          <w:cantSplit/>
          <w:trHeight w:val="5035"/>
          <w:tblHeader/>
          <w:jc w:val="center"/>
        </w:trPr>
        <w:tc>
          <w:tcPr>
            <w:tcW w:w="2970" w:type="dxa"/>
          </w:tcPr>
          <w:p w:rsidR="008742DA" w:rsidRPr="00346979" w:rsidRDefault="008742DA" w:rsidP="00D23EDE">
            <w:pPr>
              <w:spacing w:after="120"/>
              <w:rPr>
                <w:rFonts w:ascii="Calibri" w:hAnsi="Calibri" w:cs="Calibri"/>
                <w:sz w:val="20"/>
                <w:szCs w:val="20"/>
              </w:rPr>
            </w:pPr>
            <w:r>
              <w:rPr>
                <w:rFonts w:ascii="Calibri" w:hAnsi="Calibri" w:cs="Calibri"/>
                <w:b/>
                <w:color w:val="000000"/>
                <w:sz w:val="20"/>
                <w:szCs w:val="20"/>
              </w:rPr>
              <w:t xml:space="preserve">A1: </w:t>
            </w:r>
            <w:r w:rsidRPr="003551D5">
              <w:rPr>
                <w:rFonts w:ascii="Calibri" w:hAnsi="Calibri" w:cs="Calibri"/>
                <w:b/>
                <w:color w:val="000000"/>
                <w:sz w:val="20"/>
                <w:szCs w:val="20"/>
              </w:rPr>
              <w:t>F-LE.</w:t>
            </w:r>
            <w:r>
              <w:rPr>
                <w:rFonts w:ascii="Calibri" w:hAnsi="Calibri" w:cs="Calibri"/>
                <w:b/>
                <w:color w:val="000000"/>
                <w:sz w:val="20"/>
                <w:szCs w:val="20"/>
              </w:rPr>
              <w:t>A.</w:t>
            </w:r>
            <w:r w:rsidRPr="003551D5">
              <w:rPr>
                <w:rFonts w:ascii="Calibri" w:hAnsi="Calibri" w:cs="Calibri"/>
                <w:b/>
                <w:color w:val="000000"/>
                <w:sz w:val="20"/>
                <w:szCs w:val="20"/>
              </w:rPr>
              <w:t>2.</w:t>
            </w:r>
            <w:r w:rsidRPr="00346979">
              <w:rPr>
                <w:rFonts w:ascii="Calibri" w:hAnsi="Calibri" w:cs="Calibri"/>
                <w:color w:val="000000"/>
                <w:sz w:val="20"/>
                <w:szCs w:val="20"/>
              </w:rPr>
              <w:t xml:space="preserve"> </w:t>
            </w:r>
            <w:r w:rsidRPr="00346979">
              <w:rPr>
                <w:rFonts w:ascii="Calibri" w:hAnsi="Calibri" w:cs="Calibri"/>
                <w:sz w:val="20"/>
                <w:szCs w:val="20"/>
              </w:rPr>
              <w:t>Construct linear and exponential functions, including arithmetic and geometric sequences, given a graph, a description of a relationship, or two input-output pairs (include reading these from a table).</w:t>
            </w:r>
            <w:r w:rsidRPr="00346979">
              <w:rPr>
                <w:rFonts w:ascii="Calibri" w:eastAsia="MS Mincho" w:hAnsi="Calibri" w:cs="Calibri"/>
                <w:b/>
                <w:sz w:val="20"/>
                <w:szCs w:val="20"/>
              </w:rPr>
              <w:t xml:space="preserve"> </w:t>
            </w:r>
            <w:r w:rsidRPr="00346979">
              <w:rPr>
                <w:rFonts w:ascii="Calibri" w:eastAsia="MS Mincho" w:hAnsi="Calibri" w:cs="Calibri"/>
                <w:b/>
                <w:sz w:val="20"/>
                <w:szCs w:val="20"/>
              </w:rPr>
              <w:sym w:font="Wingdings" w:char="00AB"/>
            </w:r>
          </w:p>
          <w:p w:rsidR="008742DA" w:rsidRPr="00190C3C" w:rsidRDefault="008742DA" w:rsidP="00C91638">
            <w:pPr>
              <w:rPr>
                <w:rStyle w:val="normalchar1"/>
                <w:rFonts w:ascii="Calibri" w:hAnsi="Calibri" w:cs="Calibri"/>
                <w:bCs/>
                <w:i/>
                <w:iCs/>
                <w:sz w:val="22"/>
                <w:szCs w:val="22"/>
                <w:u w:val="single"/>
              </w:rPr>
            </w:pPr>
          </w:p>
        </w:tc>
        <w:tc>
          <w:tcPr>
            <w:tcW w:w="11615" w:type="dxa"/>
          </w:tcPr>
          <w:p w:rsidR="00D3339C" w:rsidRPr="00D3339C" w:rsidRDefault="00D3339C" w:rsidP="00D3339C">
            <w:pPr>
              <w:autoSpaceDE w:val="0"/>
              <w:autoSpaceDN w:val="0"/>
              <w:adjustRightInd w:val="0"/>
              <w:rPr>
                <w:rFonts w:asciiTheme="minorHAnsi" w:eastAsia="Helvetica" w:hAnsiTheme="minorHAnsi"/>
                <w:noProof/>
                <w:sz w:val="20"/>
                <w:szCs w:val="20"/>
              </w:rPr>
            </w:pPr>
            <w:r w:rsidRPr="00D3339C">
              <w:rPr>
                <w:rFonts w:asciiTheme="minorHAnsi" w:eastAsia="Helvetica" w:hAnsiTheme="minorHAnsi"/>
                <w:noProof/>
                <w:sz w:val="20"/>
                <w:szCs w:val="20"/>
              </w:rPr>
              <w:t>Students use graphs, a verbal description, or two-points (which can be obtained from a table) to construct linear or exponential functions.</w:t>
            </w:r>
          </w:p>
          <w:p w:rsidR="00D3339C" w:rsidRPr="00D3339C" w:rsidRDefault="00D3339C" w:rsidP="00D3339C">
            <w:pPr>
              <w:autoSpaceDE w:val="0"/>
              <w:autoSpaceDN w:val="0"/>
              <w:adjustRightInd w:val="0"/>
              <w:rPr>
                <w:rFonts w:asciiTheme="minorHAnsi" w:eastAsia="Helvetica" w:hAnsiTheme="minorHAnsi"/>
                <w:noProof/>
                <w:sz w:val="20"/>
                <w:szCs w:val="20"/>
              </w:rPr>
            </w:pPr>
          </w:p>
          <w:p w:rsidR="00D3339C" w:rsidRPr="00D3339C" w:rsidRDefault="00D3339C" w:rsidP="006851AC">
            <w:pPr>
              <w:autoSpaceDE w:val="0"/>
              <w:autoSpaceDN w:val="0"/>
              <w:adjustRightInd w:val="0"/>
              <w:spacing w:after="120"/>
              <w:rPr>
                <w:rFonts w:asciiTheme="minorHAnsi" w:eastAsia="Helvetica" w:hAnsiTheme="minorHAnsi"/>
              </w:rPr>
            </w:pPr>
            <w:r w:rsidRPr="00D3339C">
              <w:rPr>
                <w:rFonts w:asciiTheme="minorHAnsi" w:eastAsia="Helvetica" w:hAnsiTheme="minorHAnsi"/>
                <w:b/>
                <w:noProof/>
                <w:sz w:val="20"/>
                <w:szCs w:val="20"/>
              </w:rPr>
              <w:t>Example:</w:t>
            </w:r>
            <w:r w:rsidRPr="00D3339C">
              <w:rPr>
                <w:rFonts w:asciiTheme="minorHAnsi" w:eastAsia="Helvetica" w:hAnsiTheme="minorHAnsi"/>
                <w:noProof/>
                <w:sz w:val="20"/>
                <w:szCs w:val="20"/>
              </w:rPr>
              <w:t xml:space="preserve">  </w:t>
            </w:r>
            <w:r w:rsidRPr="00D3339C">
              <w:rPr>
                <w:rFonts w:asciiTheme="minorHAnsi" w:eastAsia="Helvetica" w:hAnsiTheme="minorHAnsi"/>
              </w:rPr>
              <w:t xml:space="preserve"> </w:t>
            </w:r>
          </w:p>
          <w:p w:rsidR="00D3339C" w:rsidRPr="00D3339C" w:rsidRDefault="00D3339C" w:rsidP="00EB7D0A">
            <w:pPr>
              <w:pStyle w:val="ListParagraph"/>
              <w:numPr>
                <w:ilvl w:val="0"/>
                <w:numId w:val="80"/>
              </w:numPr>
              <w:autoSpaceDE w:val="0"/>
              <w:autoSpaceDN w:val="0"/>
              <w:adjustRightInd w:val="0"/>
              <w:rPr>
                <w:rFonts w:asciiTheme="minorHAnsi" w:eastAsia="Helvetica" w:hAnsiTheme="minorHAnsi"/>
                <w:noProof/>
                <w:sz w:val="20"/>
                <w:szCs w:val="20"/>
              </w:rPr>
            </w:pPr>
            <w:r w:rsidRPr="00D3339C">
              <w:rPr>
                <w:rFonts w:asciiTheme="minorHAnsi" w:eastAsia="Helvetica" w:hAnsiTheme="minorHAnsi"/>
                <w:noProof/>
                <w:sz w:val="20"/>
                <w:szCs w:val="20"/>
              </w:rPr>
              <w:t>Albuquerque boasts one of the longest aerial trams in the world</w:t>
            </w:r>
            <w:r w:rsidR="005F2068">
              <w:rPr>
                <w:rFonts w:asciiTheme="minorHAnsi" w:eastAsia="Helvetica" w:hAnsiTheme="minorHAnsi"/>
                <w:noProof/>
                <w:sz w:val="20"/>
                <w:szCs w:val="20"/>
              </w:rPr>
              <w:t xml:space="preserve">. </w:t>
            </w:r>
            <w:r w:rsidRPr="00D3339C">
              <w:rPr>
                <w:rFonts w:asciiTheme="minorHAnsi" w:eastAsia="Helvetica" w:hAnsiTheme="minorHAnsi"/>
                <w:noProof/>
                <w:sz w:val="20"/>
                <w:szCs w:val="20"/>
              </w:rPr>
              <w:t>The tram transports people up to Sandia Peak</w:t>
            </w:r>
            <w:r w:rsidR="005F2068">
              <w:rPr>
                <w:rFonts w:asciiTheme="minorHAnsi" w:eastAsia="Helvetica" w:hAnsiTheme="minorHAnsi"/>
                <w:noProof/>
                <w:sz w:val="20"/>
                <w:szCs w:val="20"/>
              </w:rPr>
              <w:t xml:space="preserve">. </w:t>
            </w:r>
            <w:r w:rsidRPr="00D3339C">
              <w:rPr>
                <w:rFonts w:asciiTheme="minorHAnsi" w:eastAsia="Helvetica" w:hAnsiTheme="minorHAnsi"/>
                <w:noProof/>
                <w:sz w:val="20"/>
                <w:szCs w:val="20"/>
              </w:rPr>
              <w:t>The table shows the elevation of the tram at various times during a particular ride.</w:t>
            </w:r>
          </w:p>
          <w:p w:rsidR="00D3339C" w:rsidRPr="00D3339C" w:rsidRDefault="00D3339C" w:rsidP="00D3339C">
            <w:pPr>
              <w:autoSpaceDE w:val="0"/>
              <w:autoSpaceDN w:val="0"/>
              <w:adjustRightInd w:val="0"/>
              <w:ind w:left="720"/>
              <w:rPr>
                <w:rFonts w:asciiTheme="minorHAnsi" w:eastAsia="Helvetica" w:hAnsiTheme="minorHAnsi"/>
                <w:noProof/>
                <w:sz w:val="20"/>
                <w:szCs w:val="20"/>
              </w:rPr>
            </w:pPr>
            <w:r w:rsidRPr="00D3339C">
              <w:rPr>
                <w:rFonts w:asciiTheme="minorHAnsi" w:eastAsia="Helvetica" w:hAnsiTheme="minorHAnsi"/>
                <w:noProof/>
                <w:sz w:val="20"/>
                <w:szCs w:val="20"/>
              </w:rPr>
              <w:t xml:space="preserve"> </w:t>
            </w:r>
          </w:p>
          <w:tbl>
            <w:tblPr>
              <w:tblStyle w:val="TableGrid1"/>
              <w:tblW w:w="0" w:type="auto"/>
              <w:tblInd w:w="1484" w:type="dxa"/>
              <w:tblLayout w:type="fixed"/>
              <w:tblLook w:val="04A0" w:firstRow="1" w:lastRow="0" w:firstColumn="1" w:lastColumn="0" w:noHBand="0" w:noVBand="1"/>
            </w:tblPr>
            <w:tblGrid>
              <w:gridCol w:w="2007"/>
              <w:gridCol w:w="753"/>
              <w:gridCol w:w="753"/>
              <w:gridCol w:w="684"/>
              <w:gridCol w:w="877"/>
            </w:tblGrid>
            <w:tr w:rsidR="00D3339C" w:rsidRPr="00D3339C" w:rsidTr="00D3339C">
              <w:trPr>
                <w:trHeight w:val="252"/>
              </w:trPr>
              <w:tc>
                <w:tcPr>
                  <w:tcW w:w="2007" w:type="dxa"/>
                </w:tcPr>
                <w:p w:rsidR="00D3339C" w:rsidRPr="00200050" w:rsidRDefault="00D3339C" w:rsidP="00C3362F">
                  <w:pPr>
                    <w:autoSpaceDE w:val="0"/>
                    <w:autoSpaceDN w:val="0"/>
                    <w:adjustRightInd w:val="0"/>
                    <w:rPr>
                      <w:rFonts w:eastAsia="Helvetica" w:cs="Times New Roman"/>
                      <w:b/>
                      <w:noProof/>
                      <w:sz w:val="20"/>
                      <w:szCs w:val="20"/>
                    </w:rPr>
                  </w:pPr>
                  <w:r w:rsidRPr="00200050">
                    <w:rPr>
                      <w:rFonts w:eastAsia="Helvetica"/>
                      <w:b/>
                      <w:noProof/>
                      <w:sz w:val="20"/>
                      <w:szCs w:val="20"/>
                    </w:rPr>
                    <w:t>Minutes into the ride</w:t>
                  </w:r>
                </w:p>
              </w:tc>
              <w:tc>
                <w:tcPr>
                  <w:tcW w:w="753"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2</w:t>
                  </w:r>
                </w:p>
              </w:tc>
              <w:tc>
                <w:tcPr>
                  <w:tcW w:w="753"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5</w:t>
                  </w:r>
                </w:p>
              </w:tc>
              <w:tc>
                <w:tcPr>
                  <w:tcW w:w="684"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9</w:t>
                  </w:r>
                </w:p>
              </w:tc>
              <w:tc>
                <w:tcPr>
                  <w:tcW w:w="877"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14</w:t>
                  </w:r>
                </w:p>
              </w:tc>
            </w:tr>
            <w:tr w:rsidR="00D3339C" w:rsidRPr="00D3339C" w:rsidTr="00D3339C">
              <w:trPr>
                <w:trHeight w:val="267"/>
              </w:trPr>
              <w:tc>
                <w:tcPr>
                  <w:tcW w:w="2007" w:type="dxa"/>
                </w:tcPr>
                <w:p w:rsidR="00D3339C" w:rsidRPr="00200050" w:rsidRDefault="00D3339C" w:rsidP="00C3362F">
                  <w:pPr>
                    <w:autoSpaceDE w:val="0"/>
                    <w:autoSpaceDN w:val="0"/>
                    <w:adjustRightInd w:val="0"/>
                    <w:rPr>
                      <w:rFonts w:eastAsia="Helvetica" w:cs="Times New Roman"/>
                      <w:b/>
                      <w:noProof/>
                      <w:sz w:val="20"/>
                      <w:szCs w:val="20"/>
                    </w:rPr>
                  </w:pPr>
                  <w:r w:rsidRPr="00200050">
                    <w:rPr>
                      <w:rFonts w:eastAsia="Helvetica"/>
                      <w:b/>
                      <w:noProof/>
                      <w:sz w:val="20"/>
                      <w:szCs w:val="20"/>
                    </w:rPr>
                    <w:t>Elevation in feet</w:t>
                  </w:r>
                </w:p>
              </w:tc>
              <w:tc>
                <w:tcPr>
                  <w:tcW w:w="753"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7069</w:t>
                  </w:r>
                </w:p>
              </w:tc>
              <w:tc>
                <w:tcPr>
                  <w:tcW w:w="753"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7834</w:t>
                  </w:r>
                </w:p>
              </w:tc>
              <w:tc>
                <w:tcPr>
                  <w:tcW w:w="684"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8854</w:t>
                  </w:r>
                </w:p>
              </w:tc>
              <w:tc>
                <w:tcPr>
                  <w:tcW w:w="877" w:type="dxa"/>
                </w:tcPr>
                <w:p w:rsidR="00D3339C" w:rsidRPr="00D3339C" w:rsidRDefault="00D3339C" w:rsidP="00C3362F">
                  <w:pPr>
                    <w:autoSpaceDE w:val="0"/>
                    <w:autoSpaceDN w:val="0"/>
                    <w:adjustRightInd w:val="0"/>
                    <w:jc w:val="center"/>
                    <w:rPr>
                      <w:rFonts w:eastAsia="Helvetica" w:cs="Times New Roman"/>
                      <w:noProof/>
                      <w:sz w:val="20"/>
                      <w:szCs w:val="20"/>
                    </w:rPr>
                  </w:pPr>
                  <w:r w:rsidRPr="00D3339C">
                    <w:rPr>
                      <w:rFonts w:eastAsia="Helvetica" w:cs="Times New Roman"/>
                      <w:noProof/>
                      <w:sz w:val="20"/>
                      <w:szCs w:val="20"/>
                    </w:rPr>
                    <w:t>10,129</w:t>
                  </w:r>
                </w:p>
              </w:tc>
            </w:tr>
          </w:tbl>
          <w:p w:rsidR="00D3339C" w:rsidRPr="00D3339C" w:rsidRDefault="00D3339C" w:rsidP="00D3339C">
            <w:pPr>
              <w:autoSpaceDE w:val="0"/>
              <w:autoSpaceDN w:val="0"/>
              <w:adjustRightInd w:val="0"/>
              <w:ind w:left="1440"/>
              <w:contextualSpacing/>
              <w:rPr>
                <w:rFonts w:asciiTheme="minorHAnsi" w:eastAsia="Helvetica" w:hAnsiTheme="minorHAnsi"/>
                <w:noProof/>
                <w:sz w:val="20"/>
                <w:szCs w:val="20"/>
              </w:rPr>
            </w:pPr>
          </w:p>
          <w:p w:rsidR="00D3339C" w:rsidRPr="00D3339C" w:rsidRDefault="00D3339C" w:rsidP="00EB7D0A">
            <w:pPr>
              <w:numPr>
                <w:ilvl w:val="0"/>
                <w:numId w:val="78"/>
              </w:numPr>
              <w:autoSpaceDE w:val="0"/>
              <w:autoSpaceDN w:val="0"/>
              <w:adjustRightInd w:val="0"/>
              <w:contextualSpacing/>
              <w:rPr>
                <w:rFonts w:asciiTheme="minorHAnsi" w:eastAsia="Helvetica" w:hAnsiTheme="minorHAnsi"/>
                <w:noProof/>
                <w:sz w:val="20"/>
                <w:szCs w:val="20"/>
              </w:rPr>
            </w:pPr>
            <w:r w:rsidRPr="00D3339C">
              <w:rPr>
                <w:rFonts w:asciiTheme="minorHAnsi" w:eastAsia="Helvetica" w:hAnsiTheme="minorHAnsi"/>
                <w:noProof/>
                <w:sz w:val="20"/>
                <w:szCs w:val="20"/>
              </w:rPr>
              <w:t>Write an equation for a function that models the relationship between the elevation of the tram and the number of minutes into the ride.</w:t>
            </w:r>
          </w:p>
          <w:p w:rsidR="00D3339C" w:rsidRPr="00D3339C" w:rsidRDefault="00D3339C" w:rsidP="00EB7D0A">
            <w:pPr>
              <w:numPr>
                <w:ilvl w:val="0"/>
                <w:numId w:val="78"/>
              </w:numPr>
              <w:autoSpaceDE w:val="0"/>
              <w:autoSpaceDN w:val="0"/>
              <w:adjustRightInd w:val="0"/>
              <w:contextualSpacing/>
              <w:rPr>
                <w:rFonts w:asciiTheme="minorHAnsi" w:eastAsia="Helvetica" w:hAnsiTheme="minorHAnsi"/>
                <w:noProof/>
                <w:sz w:val="20"/>
                <w:szCs w:val="20"/>
              </w:rPr>
            </w:pPr>
            <w:r w:rsidRPr="00D3339C">
              <w:rPr>
                <w:rFonts w:asciiTheme="minorHAnsi" w:eastAsia="Helvetica" w:hAnsiTheme="minorHAnsi"/>
                <w:noProof/>
                <w:sz w:val="20"/>
                <w:szCs w:val="20"/>
              </w:rPr>
              <w:t xml:space="preserve">What was the elevation of the tram at the beginning of the ride?   </w:t>
            </w:r>
          </w:p>
          <w:p w:rsidR="00D3339C" w:rsidRPr="00D3339C" w:rsidRDefault="00D3339C" w:rsidP="00EB7D0A">
            <w:pPr>
              <w:numPr>
                <w:ilvl w:val="0"/>
                <w:numId w:val="78"/>
              </w:numPr>
              <w:autoSpaceDE w:val="0"/>
              <w:autoSpaceDN w:val="0"/>
              <w:adjustRightInd w:val="0"/>
              <w:contextualSpacing/>
              <w:rPr>
                <w:rFonts w:asciiTheme="minorHAnsi" w:eastAsia="Helvetica" w:hAnsiTheme="minorHAnsi"/>
                <w:noProof/>
                <w:sz w:val="20"/>
                <w:szCs w:val="20"/>
              </w:rPr>
            </w:pPr>
            <w:r w:rsidRPr="00D3339C">
              <w:rPr>
                <w:rFonts w:asciiTheme="minorHAnsi" w:eastAsia="Helvetica" w:hAnsiTheme="minorHAnsi"/>
                <w:noProof/>
                <w:sz w:val="20"/>
                <w:szCs w:val="20"/>
              </w:rPr>
              <w:t>If the ride took 15 minutes, what was the elevation of the tram at the end of the ride?</w:t>
            </w:r>
          </w:p>
          <w:p w:rsidR="00D3339C" w:rsidRPr="00D3339C" w:rsidRDefault="00D3339C" w:rsidP="00D3339C">
            <w:pPr>
              <w:autoSpaceDE w:val="0"/>
              <w:autoSpaceDN w:val="0"/>
              <w:adjustRightInd w:val="0"/>
              <w:contextualSpacing/>
              <w:rPr>
                <w:rFonts w:asciiTheme="minorHAnsi" w:eastAsia="Helvetica" w:hAnsiTheme="minorHAnsi"/>
                <w:noProof/>
                <w:sz w:val="20"/>
                <w:szCs w:val="20"/>
              </w:rPr>
            </w:pPr>
          </w:p>
          <w:p w:rsidR="00D3339C" w:rsidRPr="00D3339C" w:rsidRDefault="00D3339C" w:rsidP="00EB7D0A">
            <w:pPr>
              <w:pStyle w:val="ListParagraph"/>
              <w:numPr>
                <w:ilvl w:val="0"/>
                <w:numId w:val="80"/>
              </w:numPr>
              <w:autoSpaceDE w:val="0"/>
              <w:autoSpaceDN w:val="0"/>
              <w:adjustRightInd w:val="0"/>
              <w:rPr>
                <w:rFonts w:asciiTheme="minorHAnsi" w:eastAsia="Helvetica" w:hAnsiTheme="minorHAnsi" w:cs="TimesNewRomanPSMT"/>
                <w:sz w:val="20"/>
                <w:szCs w:val="20"/>
              </w:rPr>
            </w:pPr>
            <w:r w:rsidRPr="00D3339C">
              <w:rPr>
                <w:rFonts w:asciiTheme="minorHAnsi" w:eastAsia="Helvetica" w:hAnsiTheme="minorHAnsi" w:cs="TimesNewRomanPSMT"/>
                <w:sz w:val="20"/>
                <w:szCs w:val="20"/>
              </w:rPr>
              <w:t>After a record setting winter storm, there are 10 inches of snow on the ground! Now that the sun is finally out, the snow is melting. At 7 am there were 10 inches and at 12 pm there were 6 inches of snow.</w:t>
            </w:r>
          </w:p>
          <w:p w:rsidR="00D3339C" w:rsidRPr="00D3339C" w:rsidRDefault="00D3339C" w:rsidP="00EB7D0A">
            <w:pPr>
              <w:numPr>
                <w:ilvl w:val="0"/>
                <w:numId w:val="79"/>
              </w:numPr>
              <w:autoSpaceDE w:val="0"/>
              <w:autoSpaceDN w:val="0"/>
              <w:adjustRightInd w:val="0"/>
              <w:contextualSpacing/>
              <w:rPr>
                <w:rFonts w:asciiTheme="minorHAnsi" w:eastAsia="Helvetica" w:hAnsiTheme="minorHAnsi" w:cs="TimesNewRomanPSMT"/>
                <w:sz w:val="20"/>
                <w:szCs w:val="20"/>
              </w:rPr>
            </w:pPr>
            <w:r w:rsidRPr="00D3339C">
              <w:rPr>
                <w:rFonts w:asciiTheme="minorHAnsi" w:eastAsia="Helvetica" w:hAnsiTheme="minorHAnsi" w:cs="TimesNewRomanPSMT"/>
                <w:sz w:val="20"/>
                <w:szCs w:val="20"/>
              </w:rPr>
              <w:t>Construct a linear function rule to model the amount of snow.</w:t>
            </w:r>
          </w:p>
          <w:p w:rsidR="00CC6190" w:rsidRPr="00D3339C" w:rsidRDefault="00D3339C" w:rsidP="00EB7D0A">
            <w:pPr>
              <w:numPr>
                <w:ilvl w:val="0"/>
                <w:numId w:val="79"/>
              </w:numPr>
              <w:autoSpaceDE w:val="0"/>
              <w:autoSpaceDN w:val="0"/>
              <w:adjustRightInd w:val="0"/>
              <w:contextualSpacing/>
              <w:rPr>
                <w:rFonts w:asciiTheme="minorHAnsi" w:eastAsia="Helvetica" w:hAnsiTheme="minorHAnsi" w:cs="TimesNewRomanPSMT"/>
                <w:sz w:val="20"/>
                <w:szCs w:val="20"/>
              </w:rPr>
            </w:pPr>
            <w:r w:rsidRPr="00D3339C">
              <w:rPr>
                <w:rFonts w:asciiTheme="minorHAnsi" w:eastAsia="Helvetica" w:hAnsiTheme="minorHAnsi" w:cs="TimesNewRomanPSMT"/>
                <w:sz w:val="20"/>
                <w:szCs w:val="20"/>
              </w:rPr>
              <w:t>Construct an exponential function rule to model the amount of snow.</w:t>
            </w:r>
          </w:p>
          <w:p w:rsidR="008742DA" w:rsidRPr="00CC6190" w:rsidRDefault="00D3339C" w:rsidP="00200050">
            <w:pPr>
              <w:numPr>
                <w:ilvl w:val="0"/>
                <w:numId w:val="79"/>
              </w:numPr>
              <w:autoSpaceDE w:val="0"/>
              <w:autoSpaceDN w:val="0"/>
              <w:adjustRightInd w:val="0"/>
              <w:contextualSpacing/>
              <w:rPr>
                <w:rStyle w:val="normalchar1"/>
                <w:rFonts w:ascii="Calibri" w:eastAsiaTheme="minorHAnsi" w:hAnsi="Calibri" w:cs="Calibri"/>
                <w:bCs/>
                <w:i/>
                <w:iCs/>
                <w:sz w:val="22"/>
                <w:szCs w:val="22"/>
                <w:u w:val="single"/>
              </w:rPr>
            </w:pPr>
            <w:r w:rsidRPr="00200050">
              <w:rPr>
                <w:rFonts w:asciiTheme="minorHAnsi" w:eastAsia="Helvetica" w:hAnsiTheme="minorHAnsi" w:cs="TimesNewRomanPSMT"/>
                <w:sz w:val="20"/>
                <w:szCs w:val="20"/>
              </w:rPr>
              <w:t>Which model best describes the amount of snow? Provide reasoning for your choice</w:t>
            </w:r>
          </w:p>
        </w:tc>
      </w:tr>
      <w:tr w:rsidR="008742DA" w:rsidRPr="00190C3C" w:rsidTr="002A691A">
        <w:trPr>
          <w:cantSplit/>
          <w:tblHeader/>
          <w:jc w:val="center"/>
        </w:trPr>
        <w:tc>
          <w:tcPr>
            <w:tcW w:w="2970" w:type="dxa"/>
          </w:tcPr>
          <w:p w:rsidR="008742DA" w:rsidRPr="008B1587" w:rsidRDefault="008742DA" w:rsidP="00D23EDE">
            <w:pPr>
              <w:spacing w:after="120"/>
              <w:rPr>
                <w:rFonts w:asciiTheme="minorHAnsi" w:hAnsiTheme="minorHAnsi" w:cs="Calibri"/>
                <w:b/>
                <w:color w:val="000000"/>
                <w:sz w:val="20"/>
                <w:szCs w:val="20"/>
              </w:rPr>
            </w:pPr>
            <w:r w:rsidRPr="008B1587">
              <w:rPr>
                <w:rFonts w:asciiTheme="minorHAnsi" w:hAnsiTheme="minorHAnsi" w:cs="Calibri"/>
                <w:b/>
                <w:color w:val="000000"/>
                <w:sz w:val="20"/>
                <w:szCs w:val="20"/>
              </w:rPr>
              <w:lastRenderedPageBreak/>
              <w:t>A1: F-LE.A.3.</w:t>
            </w:r>
            <w:r w:rsidRPr="008B1587">
              <w:rPr>
                <w:rFonts w:asciiTheme="minorHAnsi" w:hAnsiTheme="minorHAnsi" w:cs="Calibri"/>
                <w:color w:val="000000"/>
                <w:sz w:val="20"/>
                <w:szCs w:val="20"/>
              </w:rPr>
              <w:t xml:space="preserve"> </w:t>
            </w:r>
            <w:r w:rsidRPr="008B1587">
              <w:rPr>
                <w:rFonts w:asciiTheme="minorHAnsi" w:hAnsiTheme="minorHAnsi" w:cs="Calibri"/>
                <w:sz w:val="20"/>
                <w:szCs w:val="20"/>
              </w:rPr>
              <w:t xml:space="preserve">Observe using graphs and tables that a quantity increasing exponentially eventually exceeds a quantity increasing linearly, </w:t>
            </w:r>
            <w:proofErr w:type="spellStart"/>
            <w:r w:rsidRPr="008B1587">
              <w:rPr>
                <w:rFonts w:asciiTheme="minorHAnsi" w:hAnsiTheme="minorHAnsi" w:cs="Calibri"/>
                <w:sz w:val="20"/>
                <w:szCs w:val="20"/>
              </w:rPr>
              <w:t>quadratically</w:t>
            </w:r>
            <w:proofErr w:type="spellEnd"/>
            <w:r w:rsidRPr="008B1587">
              <w:rPr>
                <w:rFonts w:asciiTheme="minorHAnsi" w:hAnsiTheme="minorHAnsi" w:cs="Calibri"/>
                <w:sz w:val="20"/>
                <w:szCs w:val="20"/>
              </w:rPr>
              <w:t>, or (more generally) as a polynomial function.</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tc>
        <w:tc>
          <w:tcPr>
            <w:tcW w:w="11615" w:type="dxa"/>
          </w:tcPr>
          <w:p w:rsidR="008742DA" w:rsidRPr="008B1587" w:rsidRDefault="008742DA" w:rsidP="00D23EDE">
            <w:pPr>
              <w:spacing w:after="120"/>
              <w:rPr>
                <w:rFonts w:asciiTheme="minorHAnsi" w:hAnsiTheme="minorHAnsi" w:cs="Calibri"/>
                <w:b/>
                <w:sz w:val="20"/>
                <w:szCs w:val="20"/>
              </w:rPr>
            </w:pPr>
            <w:r w:rsidRPr="008B1587">
              <w:rPr>
                <w:rFonts w:asciiTheme="minorHAnsi" w:hAnsiTheme="minorHAnsi" w:cs="Calibri"/>
                <w:b/>
                <w:sz w:val="20"/>
                <w:szCs w:val="20"/>
              </w:rPr>
              <w:t>Example</w:t>
            </w:r>
            <w:r w:rsidR="001E72FB" w:rsidRPr="008B1587">
              <w:rPr>
                <w:rFonts w:asciiTheme="minorHAnsi" w:hAnsiTheme="minorHAnsi" w:cs="Calibri"/>
                <w:b/>
                <w:sz w:val="20"/>
                <w:szCs w:val="20"/>
              </w:rPr>
              <w:t>s</w:t>
            </w:r>
            <w:r w:rsidRPr="008B1587">
              <w:rPr>
                <w:rFonts w:asciiTheme="minorHAnsi" w:hAnsiTheme="minorHAnsi" w:cs="Calibri"/>
                <w:b/>
                <w:sz w:val="20"/>
                <w:szCs w:val="20"/>
              </w:rPr>
              <w:t>:</w:t>
            </w:r>
          </w:p>
          <w:p w:rsidR="008742DA" w:rsidRPr="008B1587" w:rsidRDefault="001E72FB" w:rsidP="001E72FB">
            <w:pPr>
              <w:numPr>
                <w:ilvl w:val="0"/>
                <w:numId w:val="24"/>
              </w:numPr>
              <w:spacing w:after="120"/>
              <w:rPr>
                <w:rFonts w:asciiTheme="minorHAnsi" w:hAnsiTheme="minorHAnsi" w:cs="Calibri"/>
                <w:sz w:val="20"/>
                <w:szCs w:val="20"/>
              </w:rPr>
            </w:pPr>
            <w:r w:rsidRPr="008B1587">
              <w:rPr>
                <w:rFonts w:asciiTheme="minorHAnsi" w:eastAsia="Helvetica" w:hAnsiTheme="minorHAnsi" w:cs="TimesNewRomanPSMT"/>
                <w:sz w:val="20"/>
                <w:szCs w:val="20"/>
              </w:rPr>
              <w:t xml:space="preserve">Compare the values of the </w:t>
            </w:r>
            <w:proofErr w:type="gramStart"/>
            <w:r w:rsidRPr="008B1587">
              <w:rPr>
                <w:rFonts w:asciiTheme="minorHAnsi" w:eastAsia="Helvetica" w:hAnsiTheme="minorHAnsi" w:cs="TimesNewRomanPSMT"/>
                <w:sz w:val="20"/>
                <w:szCs w:val="20"/>
              </w:rPr>
              <w:t xml:space="preserve">functions </w:t>
            </w:r>
            <w:proofErr w:type="gramEnd"/>
            <m:oMath>
              <m:r>
                <w:rPr>
                  <w:rFonts w:ascii="Cambria Math" w:eastAsia="Helvetica" w:hAnsi="Cambria Math" w:cs="TimesNewRomanPSMT"/>
                  <w:sz w:val="20"/>
                  <w:szCs w:val="20"/>
                </w:rPr>
                <m:t>f(x)=2x</m:t>
              </m:r>
            </m:oMath>
            <w:r w:rsidRPr="008B1587">
              <w:rPr>
                <w:rFonts w:asciiTheme="minorHAnsi" w:eastAsia="Helvetica" w:hAnsiTheme="minorHAnsi" w:cs="TimesNewRomanPSMT"/>
                <w:sz w:val="20"/>
                <w:szCs w:val="20"/>
              </w:rPr>
              <w:t xml:space="preserve">, </w:t>
            </w:r>
            <m:oMath>
              <m:r>
                <w:rPr>
                  <w:rFonts w:ascii="Cambria Math" w:eastAsia="Helvetica" w:hAnsi="Cambria Math" w:cs="TimesNewRomanPSMT"/>
                  <w:sz w:val="20"/>
                  <w:szCs w:val="20"/>
                </w:rPr>
                <m:t>f(x)=</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2</m:t>
                  </m:r>
                </m:e>
                <m:sup>
                  <m:r>
                    <w:rPr>
                      <w:rFonts w:ascii="Cambria Math" w:eastAsia="Helvetica" w:hAnsi="Cambria Math" w:cs="TimesNewRomanPSMT"/>
                      <w:sz w:val="20"/>
                      <w:szCs w:val="20"/>
                    </w:rPr>
                    <m:t>x</m:t>
                  </m:r>
                </m:sup>
              </m:sSup>
            </m:oMath>
            <w:r w:rsidRPr="008B1587">
              <w:rPr>
                <w:rFonts w:asciiTheme="minorHAnsi" w:eastAsia="Helvetica" w:hAnsiTheme="minorHAnsi" w:cs="TimesNewRomanPSMT"/>
                <w:sz w:val="20"/>
                <w:szCs w:val="20"/>
              </w:rPr>
              <w:t xml:space="preserve">, and </w:t>
            </w:r>
            <m:oMath>
              <m:r>
                <w:rPr>
                  <w:rFonts w:ascii="Cambria Math" w:eastAsia="Helvetica" w:hAnsi="Cambria Math" w:cs="TimesNewRomanPSMT"/>
                  <w:sz w:val="20"/>
                  <w:szCs w:val="20"/>
                </w:rPr>
                <m:t xml:space="preserve">f(x)=x² </m:t>
              </m:r>
            </m:oMath>
            <w:r w:rsidRPr="008B1587">
              <w:rPr>
                <w:rFonts w:asciiTheme="minorHAnsi" w:eastAsia="Helvetica" w:hAnsiTheme="minorHAnsi" w:cs="TimesNewRomanPSMT"/>
                <w:sz w:val="20"/>
                <w:szCs w:val="20"/>
              </w:rPr>
              <w:t xml:space="preserve">for </w:t>
            </w:r>
            <m:oMath>
              <m:r>
                <w:rPr>
                  <w:rFonts w:ascii="Cambria Math" w:eastAsia="Helvetica" w:hAnsi="Cambria Math" w:cs="TimesNewRomanPSMT"/>
                  <w:sz w:val="20"/>
                  <w:szCs w:val="20"/>
                </w:rPr>
                <m:t>x</m:t>
              </m:r>
              <m:r>
                <w:rPr>
                  <w:rFonts w:ascii="Cambria Math" w:eastAsia="Helvetica" w:hAnsi="Cambria Math" w:cs="Helvetica"/>
                  <w:sz w:val="20"/>
                  <w:szCs w:val="20"/>
                </w:rPr>
                <m:t>≥</m:t>
              </m:r>
              <m:r>
                <w:rPr>
                  <w:rFonts w:ascii="Cambria Math" w:eastAsia="Helvetica" w:hAnsi="Cambria Math" w:cs="TimesNewRomanPSMT"/>
                  <w:sz w:val="20"/>
                  <w:szCs w:val="20"/>
                </w:rPr>
                <m:t>0</m:t>
              </m:r>
            </m:oMath>
            <w:r w:rsidRPr="008B1587">
              <w:rPr>
                <w:rFonts w:asciiTheme="minorHAnsi" w:eastAsia="Helvetica" w:hAnsiTheme="minorHAnsi" w:cs="TimesNewRomanPSMT"/>
                <w:sz w:val="20"/>
                <w:szCs w:val="20"/>
              </w:rPr>
              <w:t>.</w:t>
            </w:r>
          </w:p>
          <w:p w:rsidR="001E72FB" w:rsidRPr="008B1587" w:rsidRDefault="001E72FB" w:rsidP="001E72FB">
            <w:pPr>
              <w:pStyle w:val="ListParagraph"/>
              <w:numPr>
                <w:ilvl w:val="0"/>
                <w:numId w:val="24"/>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Kevin and Joseph each decide to invest $100. Kevin decides to invest in an account that will earn $5 every month. Joseph decided to invest in an account that will earn 3% interest every month. </w:t>
            </w:r>
          </w:p>
          <w:p w:rsidR="001E72FB" w:rsidRPr="008B1587" w:rsidRDefault="001E72FB" w:rsidP="00EB7D0A">
            <w:pPr>
              <w:numPr>
                <w:ilvl w:val="0"/>
                <w:numId w:val="81"/>
              </w:numPr>
              <w:autoSpaceDE w:val="0"/>
              <w:autoSpaceDN w:val="0"/>
              <w:adjustRightInd w:val="0"/>
              <w:contextualSpacing/>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Whose account will have more money in it after two years?</w:t>
            </w:r>
          </w:p>
          <w:p w:rsidR="001E72FB" w:rsidRPr="008B1587" w:rsidRDefault="001E72FB" w:rsidP="00EB7D0A">
            <w:pPr>
              <w:numPr>
                <w:ilvl w:val="0"/>
                <w:numId w:val="81"/>
              </w:numPr>
              <w:autoSpaceDE w:val="0"/>
              <w:autoSpaceDN w:val="0"/>
              <w:adjustRightInd w:val="0"/>
              <w:contextualSpacing/>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After how many months will the accounts have the same amount of money in them?</w:t>
            </w:r>
          </w:p>
          <w:p w:rsidR="001E72FB" w:rsidRPr="008B1587" w:rsidRDefault="001E72FB" w:rsidP="00EB7D0A">
            <w:pPr>
              <w:numPr>
                <w:ilvl w:val="0"/>
                <w:numId w:val="81"/>
              </w:num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Describe what happens as the money is left in the accounts for longer periods of time.</w:t>
            </w:r>
          </w:p>
        </w:tc>
      </w:tr>
    </w:tbl>
    <w:p w:rsidR="00BA0B26" w:rsidRDefault="00BA0B26" w:rsidP="008E35A6">
      <w:pPr>
        <w:spacing w:after="120"/>
        <w:rPr>
          <w:rFonts w:asciiTheme="minorHAnsi" w:hAnsiTheme="minorHAnsi" w:cs="Calibri"/>
          <w:b/>
          <w:color w:val="000000"/>
          <w:sz w:val="20"/>
          <w:szCs w:val="20"/>
        </w:rPr>
        <w:sectPr w:rsidR="00BA0B26" w:rsidSect="00BA0B26">
          <w:headerReference w:type="default" r:id="rId75"/>
          <w:pgSz w:w="15840" w:h="12240" w:orient="landscape" w:code="1"/>
          <w:pgMar w:top="1897" w:right="720" w:bottom="1440" w:left="634" w:header="864" w:footer="432" w:gutter="0"/>
          <w:cols w:space="720"/>
          <w:titlePg/>
          <w:docGrid w:linePitch="360"/>
        </w:sectPr>
      </w:pPr>
    </w:p>
    <w:tbl>
      <w:tblPr>
        <w:tblW w:w="14585"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70"/>
        <w:gridCol w:w="11615"/>
      </w:tblGrid>
      <w:tr w:rsidR="008742DA" w:rsidRPr="00190C3C" w:rsidTr="002A691A">
        <w:trPr>
          <w:cantSplit/>
          <w:tblHeader/>
          <w:jc w:val="center"/>
        </w:trPr>
        <w:tc>
          <w:tcPr>
            <w:tcW w:w="2970" w:type="dxa"/>
          </w:tcPr>
          <w:p w:rsidR="008742DA" w:rsidRPr="008B1587" w:rsidRDefault="008742DA" w:rsidP="008E35A6">
            <w:pPr>
              <w:spacing w:after="120"/>
              <w:rPr>
                <w:rFonts w:asciiTheme="minorHAnsi" w:hAnsiTheme="minorHAnsi" w:cs="Calibri"/>
                <w:sz w:val="20"/>
                <w:szCs w:val="20"/>
              </w:rPr>
            </w:pPr>
            <w:r w:rsidRPr="008B1587">
              <w:rPr>
                <w:rFonts w:asciiTheme="minorHAnsi" w:hAnsiTheme="minorHAnsi" w:cs="Calibri"/>
                <w:b/>
                <w:color w:val="000000"/>
                <w:sz w:val="20"/>
                <w:szCs w:val="20"/>
              </w:rPr>
              <w:lastRenderedPageBreak/>
              <w:t>A1: F-LE.B.5.</w:t>
            </w:r>
            <w:r w:rsidRPr="008B1587">
              <w:rPr>
                <w:rFonts w:asciiTheme="minorHAnsi" w:hAnsiTheme="minorHAnsi" w:cs="Calibri"/>
                <w:color w:val="000000"/>
                <w:sz w:val="20"/>
                <w:szCs w:val="20"/>
              </w:rPr>
              <w:t xml:space="preserve"> </w:t>
            </w:r>
            <w:r w:rsidRPr="008B1587">
              <w:rPr>
                <w:rFonts w:asciiTheme="minorHAnsi" w:hAnsiTheme="minorHAnsi" w:cs="Calibri"/>
                <w:sz w:val="20"/>
                <w:szCs w:val="20"/>
              </w:rPr>
              <w:t xml:space="preserve">Interpret the parameters in a linear or exponential function in terms of a context. </w:t>
            </w:r>
            <w:r w:rsidRPr="008B1587">
              <w:rPr>
                <w:rFonts w:asciiTheme="minorHAnsi" w:eastAsia="MS Mincho" w:hAnsiTheme="minorHAnsi" w:cs="Calibri"/>
                <w:b/>
                <w:sz w:val="20"/>
                <w:szCs w:val="20"/>
              </w:rPr>
              <w:sym w:font="Wingdings" w:char="00AB"/>
            </w:r>
          </w:p>
          <w:p w:rsidR="008742DA" w:rsidRPr="008B1587" w:rsidRDefault="008742DA" w:rsidP="008E35A6">
            <w:pPr>
              <w:pStyle w:val="normal10"/>
              <w:rPr>
                <w:rStyle w:val="normalchar1"/>
                <w:rFonts w:asciiTheme="minorHAnsi" w:hAnsiTheme="minorHAnsi" w:cs="Calibri"/>
                <w:bCs/>
                <w:i/>
                <w:iCs/>
                <w:sz w:val="22"/>
                <w:szCs w:val="22"/>
                <w:u w:val="single"/>
              </w:rPr>
            </w:pPr>
          </w:p>
        </w:tc>
        <w:tc>
          <w:tcPr>
            <w:tcW w:w="11615" w:type="dxa"/>
          </w:tcPr>
          <w:p w:rsidR="001E72FB" w:rsidRPr="008B1587" w:rsidRDefault="001E72FB" w:rsidP="001E72FB">
            <w:p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Use real-world situations to help students understand how the parameters of linear and exponential functions depend on the context. </w:t>
            </w:r>
          </w:p>
          <w:p w:rsidR="001E72FB" w:rsidRPr="008B1587" w:rsidRDefault="001E72FB" w:rsidP="001E72FB">
            <w:pPr>
              <w:autoSpaceDE w:val="0"/>
              <w:autoSpaceDN w:val="0"/>
              <w:adjustRightInd w:val="0"/>
              <w:rPr>
                <w:rFonts w:asciiTheme="minorHAnsi" w:eastAsia="Helvetica" w:hAnsiTheme="minorHAnsi" w:cs="TimesNewRomanPSMT"/>
                <w:sz w:val="20"/>
                <w:szCs w:val="20"/>
              </w:rPr>
            </w:pPr>
          </w:p>
          <w:p w:rsidR="001E72FB" w:rsidRPr="008B1587" w:rsidRDefault="001E72FB" w:rsidP="001E72FB">
            <w:p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b/>
                <w:sz w:val="20"/>
                <w:szCs w:val="20"/>
              </w:rPr>
              <w:t>Examples:</w:t>
            </w:r>
            <w:r w:rsidRPr="008B1587">
              <w:rPr>
                <w:rFonts w:asciiTheme="minorHAnsi" w:eastAsia="Helvetica" w:hAnsiTheme="minorHAnsi" w:cs="TimesNewRomanPSMT"/>
                <w:sz w:val="20"/>
                <w:szCs w:val="20"/>
              </w:rPr>
              <w:t xml:space="preserve"> </w:t>
            </w:r>
          </w:p>
          <w:p w:rsidR="001E72FB" w:rsidRPr="008B1587" w:rsidRDefault="001E72FB" w:rsidP="00EB7D0A">
            <w:pPr>
              <w:pStyle w:val="ListParagraph"/>
              <w:numPr>
                <w:ilvl w:val="0"/>
                <w:numId w:val="82"/>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A plumber who charges $50 for a house call and $85 per hour can be expressed as the function</w:t>
            </w:r>
          </w:p>
          <w:p w:rsidR="001E72FB" w:rsidRPr="008B1587" w:rsidRDefault="001E72FB" w:rsidP="001E72FB">
            <w:pPr>
              <w:autoSpaceDE w:val="0"/>
              <w:autoSpaceDN w:val="0"/>
              <w:adjustRightInd w:val="0"/>
              <w:ind w:left="720"/>
              <w:rPr>
                <w:rFonts w:asciiTheme="minorHAnsi" w:eastAsia="Helvetica" w:hAnsiTheme="minorHAnsi" w:cs="TimesNewRomanPSMT"/>
                <w:sz w:val="20"/>
                <w:szCs w:val="20"/>
              </w:rPr>
            </w:pPr>
            <m:oMath>
              <m:r>
                <w:rPr>
                  <w:rFonts w:ascii="Cambria Math" w:eastAsia="Helvetica" w:hAnsi="Cambria Math" w:cs="TimesNewRomanPSMT"/>
                  <w:sz w:val="20"/>
                  <w:szCs w:val="20"/>
                </w:rPr>
                <m:t>y=85x+50</m:t>
              </m:r>
            </m:oMath>
            <w:r w:rsidRPr="008B1587">
              <w:rPr>
                <w:rFonts w:asciiTheme="minorHAnsi" w:eastAsia="Helvetica" w:hAnsiTheme="minorHAnsi" w:cs="TimesNewRomanPSMT"/>
                <w:sz w:val="20"/>
                <w:szCs w:val="20"/>
              </w:rPr>
              <w:t xml:space="preserve">. If the rate were raised to $90 per hour, how would the function change?  </w:t>
            </w:r>
          </w:p>
          <w:p w:rsidR="001E72FB" w:rsidRPr="008B1587" w:rsidRDefault="001E72FB" w:rsidP="001E72FB">
            <w:pPr>
              <w:autoSpaceDE w:val="0"/>
              <w:autoSpaceDN w:val="0"/>
              <w:adjustRightInd w:val="0"/>
              <w:rPr>
                <w:rFonts w:asciiTheme="minorHAnsi" w:eastAsia="Helvetica" w:hAnsiTheme="minorHAnsi" w:cs="TimesNewRomanPSMT"/>
                <w:sz w:val="20"/>
                <w:szCs w:val="20"/>
              </w:rPr>
            </w:pPr>
          </w:p>
          <w:p w:rsidR="001E72FB" w:rsidRPr="008B1587" w:rsidRDefault="001E72FB" w:rsidP="00EB7D0A">
            <w:pPr>
              <w:pStyle w:val="ListParagraph"/>
              <w:numPr>
                <w:ilvl w:val="0"/>
                <w:numId w:val="82"/>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Lauren keeps records of the distances she travels in a taxi and what it costs: </w:t>
            </w:r>
          </w:p>
          <w:p w:rsidR="001E72FB" w:rsidRPr="008B1587" w:rsidRDefault="001E72FB" w:rsidP="001E72FB">
            <w:pPr>
              <w:autoSpaceDE w:val="0"/>
              <w:autoSpaceDN w:val="0"/>
              <w:adjustRightInd w:val="0"/>
              <w:ind w:left="720"/>
              <w:rPr>
                <w:rFonts w:asciiTheme="minorHAnsi" w:eastAsia="Helvetica" w:hAnsiTheme="minorHAnsi" w:cs="TimesNewRomanPSMT"/>
                <w:sz w:val="20"/>
                <w:szCs w:val="20"/>
              </w:rPr>
            </w:pPr>
          </w:p>
          <w:tbl>
            <w:tblPr>
              <w:tblStyle w:val="TableGrid1"/>
              <w:tblW w:w="0" w:type="auto"/>
              <w:tblInd w:w="1327" w:type="dxa"/>
              <w:tblLayout w:type="fixed"/>
              <w:tblLook w:val="04A0" w:firstRow="1" w:lastRow="0" w:firstColumn="1" w:lastColumn="0" w:noHBand="0" w:noVBand="1"/>
            </w:tblPr>
            <w:tblGrid>
              <w:gridCol w:w="1843"/>
              <w:gridCol w:w="1620"/>
            </w:tblGrid>
            <w:tr w:rsidR="001E72FB" w:rsidRPr="008B1587" w:rsidTr="00200050">
              <w:tc>
                <w:tcPr>
                  <w:tcW w:w="1843" w:type="dxa"/>
                </w:tcPr>
                <w:p w:rsidR="001E72FB" w:rsidRPr="008B1587" w:rsidRDefault="001E72FB" w:rsidP="00B230F5">
                  <w:pPr>
                    <w:autoSpaceDE w:val="0"/>
                    <w:autoSpaceDN w:val="0"/>
                    <w:adjustRightInd w:val="0"/>
                    <w:jc w:val="center"/>
                    <w:rPr>
                      <w:rFonts w:eastAsia="Helvetica" w:cs="TimesNewRomanPSMT"/>
                      <w:b/>
                      <w:sz w:val="20"/>
                      <w:szCs w:val="20"/>
                    </w:rPr>
                  </w:pPr>
                  <w:r w:rsidRPr="008B1587">
                    <w:rPr>
                      <w:rFonts w:eastAsia="Helvetica" w:cs="TimesNewRomanPSMT"/>
                      <w:b/>
                      <w:sz w:val="20"/>
                      <w:szCs w:val="20"/>
                    </w:rPr>
                    <w:t>Distance</w:t>
                  </w:r>
                  <w:r w:rsidR="00B230F5">
                    <w:rPr>
                      <w:rFonts w:eastAsia="Helvetica" w:cs="TimesNewRomanPSMT"/>
                      <w:b/>
                      <w:i/>
                      <w:sz w:val="20"/>
                      <w:szCs w:val="20"/>
                    </w:rPr>
                    <w:t>, d</w:t>
                  </w:r>
                  <w:r w:rsidRPr="008B1587">
                    <w:rPr>
                      <w:rFonts w:eastAsia="Helvetica" w:cs="TimesNewRomanPSMT"/>
                      <w:b/>
                      <w:sz w:val="20"/>
                      <w:szCs w:val="20"/>
                    </w:rPr>
                    <w:t xml:space="preserve"> </w:t>
                  </w:r>
                  <w:r w:rsidR="00B230F5">
                    <w:rPr>
                      <w:rFonts w:eastAsia="Helvetica" w:cs="TimesNewRomanPSMT"/>
                      <w:b/>
                      <w:sz w:val="20"/>
                      <w:szCs w:val="20"/>
                    </w:rPr>
                    <w:t>(</w:t>
                  </w:r>
                  <w:r w:rsidRPr="008B1587">
                    <w:rPr>
                      <w:rFonts w:eastAsia="Helvetica" w:cs="TimesNewRomanPSMT"/>
                      <w:b/>
                      <w:sz w:val="20"/>
                      <w:szCs w:val="20"/>
                    </w:rPr>
                    <w:t>miles</w:t>
                  </w:r>
                  <w:r w:rsidR="00B230F5">
                    <w:rPr>
                      <w:rFonts w:eastAsia="Helvetica" w:cs="TimesNewRomanPSMT"/>
                      <w:b/>
                      <w:sz w:val="20"/>
                      <w:szCs w:val="20"/>
                    </w:rPr>
                    <w:t>)</w:t>
                  </w:r>
                </w:p>
              </w:tc>
              <w:tc>
                <w:tcPr>
                  <w:tcW w:w="1620" w:type="dxa"/>
                </w:tcPr>
                <w:p w:rsidR="001E72FB" w:rsidRPr="008B1587" w:rsidRDefault="001E72FB" w:rsidP="00B230F5">
                  <w:pPr>
                    <w:autoSpaceDE w:val="0"/>
                    <w:autoSpaceDN w:val="0"/>
                    <w:adjustRightInd w:val="0"/>
                    <w:jc w:val="center"/>
                    <w:rPr>
                      <w:rFonts w:eastAsia="Helvetica" w:cs="TimesNewRomanPSMT"/>
                      <w:b/>
                      <w:sz w:val="20"/>
                      <w:szCs w:val="20"/>
                    </w:rPr>
                  </w:pPr>
                  <w:r w:rsidRPr="008B1587">
                    <w:rPr>
                      <w:rFonts w:eastAsia="Helvetica" w:cs="TimesNewRomanPSMT"/>
                      <w:b/>
                      <w:sz w:val="20"/>
                      <w:szCs w:val="20"/>
                    </w:rPr>
                    <w:t>Fare</w:t>
                  </w:r>
                  <w:r w:rsidR="00B230F5">
                    <w:rPr>
                      <w:rFonts w:eastAsia="Helvetica" w:cs="TimesNewRomanPSMT"/>
                      <w:b/>
                      <w:sz w:val="20"/>
                      <w:szCs w:val="20"/>
                    </w:rPr>
                    <w:t>,</w:t>
                  </w:r>
                  <w:r w:rsidRPr="008B1587">
                    <w:rPr>
                      <w:rFonts w:eastAsia="Helvetica" w:cs="TimesNewRomanPSMT"/>
                      <w:b/>
                      <w:sz w:val="20"/>
                      <w:szCs w:val="20"/>
                    </w:rPr>
                    <w:t xml:space="preserve"> </w:t>
                  </w:r>
                  <w:r w:rsidRPr="008B1587">
                    <w:rPr>
                      <w:rFonts w:eastAsia="Helvetica" w:cs="TimesNewRomanPSMT"/>
                      <w:b/>
                      <w:i/>
                      <w:sz w:val="20"/>
                      <w:szCs w:val="20"/>
                    </w:rPr>
                    <w:t>f</w:t>
                  </w:r>
                  <w:r w:rsidRPr="008B1587">
                    <w:rPr>
                      <w:rFonts w:eastAsia="Helvetica" w:cs="TimesNewRomanPSMT"/>
                      <w:b/>
                      <w:sz w:val="20"/>
                      <w:szCs w:val="20"/>
                    </w:rPr>
                    <w:t xml:space="preserve"> </w:t>
                  </w:r>
                  <w:r w:rsidR="00B230F5">
                    <w:rPr>
                      <w:rFonts w:eastAsia="Helvetica" w:cs="TimesNewRomanPSMT"/>
                      <w:b/>
                      <w:sz w:val="20"/>
                      <w:szCs w:val="20"/>
                    </w:rPr>
                    <w:t>(</w:t>
                  </w:r>
                  <w:r w:rsidRPr="008B1587">
                    <w:rPr>
                      <w:rFonts w:eastAsia="Helvetica" w:cs="TimesNewRomanPSMT"/>
                      <w:b/>
                      <w:sz w:val="20"/>
                      <w:szCs w:val="20"/>
                    </w:rPr>
                    <w:t>dollars</w:t>
                  </w:r>
                  <w:r w:rsidR="00B230F5">
                    <w:rPr>
                      <w:rFonts w:eastAsia="Helvetica" w:cs="TimesNewRomanPSMT"/>
                      <w:b/>
                      <w:sz w:val="20"/>
                      <w:szCs w:val="20"/>
                    </w:rPr>
                    <w:t>)</w:t>
                  </w:r>
                </w:p>
              </w:tc>
            </w:tr>
            <w:tr w:rsidR="001E72FB" w:rsidRPr="008B1587" w:rsidTr="00200050">
              <w:tc>
                <w:tcPr>
                  <w:tcW w:w="1843" w:type="dxa"/>
                </w:tcPr>
                <w:p w:rsidR="001E72FB" w:rsidRPr="008B1587" w:rsidRDefault="001E72FB" w:rsidP="00C3362F">
                  <w:pPr>
                    <w:autoSpaceDE w:val="0"/>
                    <w:autoSpaceDN w:val="0"/>
                    <w:adjustRightInd w:val="0"/>
                    <w:jc w:val="center"/>
                    <w:rPr>
                      <w:rFonts w:eastAsia="Helvetica" w:cs="TimesNewRomanPSMT"/>
                      <w:sz w:val="20"/>
                      <w:szCs w:val="20"/>
                    </w:rPr>
                  </w:pPr>
                  <w:r w:rsidRPr="008B1587">
                    <w:rPr>
                      <w:rFonts w:eastAsia="Helvetica" w:cs="TimesNewRomanPSMT"/>
                      <w:sz w:val="20"/>
                      <w:szCs w:val="20"/>
                    </w:rPr>
                    <w:t>3</w:t>
                  </w:r>
                </w:p>
              </w:tc>
              <w:tc>
                <w:tcPr>
                  <w:tcW w:w="1620" w:type="dxa"/>
                </w:tcPr>
                <w:p w:rsidR="001E72FB" w:rsidRPr="008B1587" w:rsidRDefault="001E72FB" w:rsidP="00C3362F">
                  <w:pPr>
                    <w:autoSpaceDE w:val="0"/>
                    <w:autoSpaceDN w:val="0"/>
                    <w:adjustRightInd w:val="0"/>
                    <w:jc w:val="center"/>
                    <w:rPr>
                      <w:rFonts w:eastAsia="Helvetica" w:cs="TimesNewRomanPSMT"/>
                      <w:sz w:val="20"/>
                      <w:szCs w:val="20"/>
                    </w:rPr>
                  </w:pPr>
                  <w:r w:rsidRPr="008B1587">
                    <w:rPr>
                      <w:rFonts w:eastAsia="Helvetica" w:cs="TimesNewRomanPSMT"/>
                      <w:sz w:val="20"/>
                      <w:szCs w:val="20"/>
                    </w:rPr>
                    <w:t>8.25</w:t>
                  </w:r>
                </w:p>
              </w:tc>
            </w:tr>
            <w:tr w:rsidR="001E72FB" w:rsidRPr="008B1587" w:rsidTr="00200050">
              <w:tc>
                <w:tcPr>
                  <w:tcW w:w="1843" w:type="dxa"/>
                </w:tcPr>
                <w:p w:rsidR="001E72FB" w:rsidRPr="008B1587" w:rsidRDefault="001E72FB" w:rsidP="00C3362F">
                  <w:pPr>
                    <w:autoSpaceDE w:val="0"/>
                    <w:autoSpaceDN w:val="0"/>
                    <w:adjustRightInd w:val="0"/>
                    <w:jc w:val="center"/>
                    <w:rPr>
                      <w:rFonts w:eastAsia="Helvetica" w:cs="TimesNewRomanPSMT"/>
                      <w:sz w:val="20"/>
                      <w:szCs w:val="20"/>
                    </w:rPr>
                  </w:pPr>
                  <w:r w:rsidRPr="008B1587">
                    <w:rPr>
                      <w:rFonts w:eastAsia="Helvetica" w:cs="TimesNewRomanPSMT"/>
                      <w:sz w:val="20"/>
                      <w:szCs w:val="20"/>
                    </w:rPr>
                    <w:t>5</w:t>
                  </w:r>
                </w:p>
              </w:tc>
              <w:tc>
                <w:tcPr>
                  <w:tcW w:w="1620" w:type="dxa"/>
                </w:tcPr>
                <w:p w:rsidR="001E72FB" w:rsidRPr="008B1587" w:rsidRDefault="001E72FB" w:rsidP="00C3362F">
                  <w:pPr>
                    <w:autoSpaceDE w:val="0"/>
                    <w:autoSpaceDN w:val="0"/>
                    <w:adjustRightInd w:val="0"/>
                    <w:jc w:val="center"/>
                    <w:rPr>
                      <w:rFonts w:eastAsia="Helvetica" w:cs="TimesNewRomanPSMT"/>
                      <w:sz w:val="20"/>
                      <w:szCs w:val="20"/>
                    </w:rPr>
                  </w:pPr>
                  <w:r w:rsidRPr="008B1587">
                    <w:rPr>
                      <w:rFonts w:eastAsia="Helvetica" w:cs="TimesNewRomanPSMT"/>
                      <w:sz w:val="20"/>
                      <w:szCs w:val="20"/>
                    </w:rPr>
                    <w:t>12.75</w:t>
                  </w:r>
                </w:p>
              </w:tc>
            </w:tr>
            <w:tr w:rsidR="001E72FB" w:rsidRPr="008B1587" w:rsidTr="00200050">
              <w:tc>
                <w:tcPr>
                  <w:tcW w:w="1843" w:type="dxa"/>
                </w:tcPr>
                <w:p w:rsidR="001E72FB" w:rsidRPr="008B1587" w:rsidRDefault="001E72FB" w:rsidP="00C3362F">
                  <w:pPr>
                    <w:autoSpaceDE w:val="0"/>
                    <w:autoSpaceDN w:val="0"/>
                    <w:adjustRightInd w:val="0"/>
                    <w:jc w:val="center"/>
                    <w:rPr>
                      <w:rFonts w:eastAsia="Helvetica" w:cs="TimesNewRomanPSMT"/>
                      <w:sz w:val="20"/>
                      <w:szCs w:val="20"/>
                    </w:rPr>
                  </w:pPr>
                  <w:r w:rsidRPr="008B1587">
                    <w:rPr>
                      <w:rFonts w:eastAsia="Helvetica" w:cs="TimesNewRomanPSMT"/>
                      <w:sz w:val="20"/>
                      <w:szCs w:val="20"/>
                    </w:rPr>
                    <w:t>11</w:t>
                  </w:r>
                </w:p>
              </w:tc>
              <w:tc>
                <w:tcPr>
                  <w:tcW w:w="1620" w:type="dxa"/>
                </w:tcPr>
                <w:p w:rsidR="001E72FB" w:rsidRPr="008B1587" w:rsidRDefault="001E72FB" w:rsidP="00C3362F">
                  <w:pPr>
                    <w:autoSpaceDE w:val="0"/>
                    <w:autoSpaceDN w:val="0"/>
                    <w:adjustRightInd w:val="0"/>
                    <w:jc w:val="center"/>
                    <w:rPr>
                      <w:rFonts w:eastAsia="Helvetica" w:cs="TimesNewRomanPSMT"/>
                      <w:sz w:val="20"/>
                      <w:szCs w:val="20"/>
                    </w:rPr>
                  </w:pPr>
                  <w:r w:rsidRPr="008B1587">
                    <w:rPr>
                      <w:rFonts w:eastAsia="Helvetica" w:cs="TimesNewRomanPSMT"/>
                      <w:sz w:val="20"/>
                      <w:szCs w:val="20"/>
                    </w:rPr>
                    <w:t>26.25</w:t>
                  </w:r>
                </w:p>
              </w:tc>
            </w:tr>
          </w:tbl>
          <w:p w:rsidR="001E72FB" w:rsidRPr="008B1587" w:rsidRDefault="001E72FB" w:rsidP="001E72FB">
            <w:pPr>
              <w:autoSpaceDE w:val="0"/>
              <w:autoSpaceDN w:val="0"/>
              <w:adjustRightInd w:val="0"/>
              <w:ind w:left="7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     </w:t>
            </w:r>
          </w:p>
          <w:p w:rsidR="001E72FB" w:rsidRPr="008B1587" w:rsidRDefault="001E72FB" w:rsidP="00EB7D0A">
            <w:pPr>
              <w:numPr>
                <w:ilvl w:val="0"/>
                <w:numId w:val="83"/>
              </w:numPr>
              <w:autoSpaceDE w:val="0"/>
              <w:autoSpaceDN w:val="0"/>
              <w:adjustRightInd w:val="0"/>
              <w:contextualSpacing/>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If you graph the ordered pairs </w:t>
            </w:r>
            <m:oMath>
              <m:r>
                <w:rPr>
                  <w:rFonts w:ascii="Cambria Math" w:eastAsia="Helvetica" w:hAnsi="Cambria Math" w:cs="TimesNewRomanPSMT"/>
                  <w:sz w:val="20"/>
                  <w:szCs w:val="20"/>
                </w:rPr>
                <m:t>(d, f)</m:t>
              </m:r>
            </m:oMath>
            <w:r w:rsidRPr="008B1587">
              <w:rPr>
                <w:rFonts w:asciiTheme="minorHAnsi" w:eastAsia="Helvetica" w:hAnsiTheme="minorHAnsi" w:cs="TimesNewRomanPSMT"/>
                <w:sz w:val="20"/>
                <w:szCs w:val="20"/>
              </w:rPr>
              <w:t xml:space="preserve"> from the table, they lie on a line</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How can this be determined without graphing them?</w:t>
            </w:r>
          </w:p>
          <w:p w:rsidR="001E72FB" w:rsidRPr="008B1587" w:rsidRDefault="001E72FB" w:rsidP="00EB7D0A">
            <w:pPr>
              <w:numPr>
                <w:ilvl w:val="0"/>
                <w:numId w:val="83"/>
              </w:numPr>
              <w:autoSpaceDE w:val="0"/>
              <w:autoSpaceDN w:val="0"/>
              <w:adjustRightInd w:val="0"/>
              <w:contextualSpacing/>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Show that the</w:t>
            </w:r>
            <w:r w:rsidR="00645C45">
              <w:rPr>
                <w:rFonts w:asciiTheme="minorHAnsi" w:eastAsia="Helvetica" w:hAnsiTheme="minorHAnsi" w:cs="TimesNewRomanPSMT"/>
                <w:sz w:val="20"/>
                <w:szCs w:val="20"/>
              </w:rPr>
              <w:t xml:space="preserve"> equation for Part </w:t>
            </w:r>
            <w:proofErr w:type="gramStart"/>
            <w:r w:rsidR="00645C45">
              <w:rPr>
                <w:rFonts w:asciiTheme="minorHAnsi" w:eastAsia="Helvetica" w:hAnsiTheme="minorHAnsi" w:cs="TimesNewRomanPSMT"/>
                <w:sz w:val="20"/>
                <w:szCs w:val="20"/>
              </w:rPr>
              <w:t xml:space="preserve">a </w:t>
            </w:r>
            <w:r w:rsidRPr="008B1587">
              <w:rPr>
                <w:rFonts w:asciiTheme="minorHAnsi" w:eastAsia="Helvetica" w:hAnsiTheme="minorHAnsi" w:cs="TimesNewRomanPSMT"/>
                <w:sz w:val="20"/>
                <w:szCs w:val="20"/>
              </w:rPr>
              <w:t xml:space="preserve"> </w:t>
            </w:r>
            <w:r w:rsidR="00645C45">
              <w:rPr>
                <w:rFonts w:asciiTheme="minorHAnsi" w:eastAsia="Helvetica" w:hAnsiTheme="minorHAnsi" w:cs="TimesNewRomanPSMT"/>
                <w:sz w:val="20"/>
                <w:szCs w:val="20"/>
              </w:rPr>
              <w:t>is</w:t>
            </w:r>
            <w:proofErr w:type="gramEnd"/>
            <w:r w:rsidR="00645C45">
              <w:rPr>
                <w:rFonts w:asciiTheme="minorHAnsi" w:eastAsia="Helvetica" w:hAnsiTheme="minorHAnsi" w:cs="TimesNewRomanPSMT"/>
                <w:sz w:val="20"/>
                <w:szCs w:val="20"/>
              </w:rPr>
              <w:t xml:space="preserve"> </w:t>
            </w:r>
            <m:oMath>
              <m:r>
                <w:rPr>
                  <w:rFonts w:ascii="Cambria Math" w:eastAsia="Helvetica" w:hAnsi="Cambria Math" w:cs="TimesNewRomanPSMT"/>
                  <w:sz w:val="20"/>
                  <w:szCs w:val="20"/>
                </w:rPr>
                <m:t>f=2.25d+1.5</m:t>
              </m:r>
            </m:oMath>
            <w:r w:rsidRPr="008B1587">
              <w:rPr>
                <w:rFonts w:asciiTheme="minorHAnsi" w:eastAsia="Helvetica" w:hAnsiTheme="minorHAnsi" w:cs="TimesNewRomanPSMT"/>
                <w:sz w:val="20"/>
                <w:szCs w:val="20"/>
              </w:rPr>
              <w:t>.</w:t>
            </w:r>
          </w:p>
          <w:p w:rsidR="001E72FB" w:rsidRPr="008B1587" w:rsidRDefault="001E72FB" w:rsidP="00EB7D0A">
            <w:pPr>
              <w:numPr>
                <w:ilvl w:val="0"/>
                <w:numId w:val="83"/>
              </w:num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What do the 2.25 and the 1.5 in the equation represent in terms of taxi rides</w:t>
            </w:r>
            <w:r w:rsidR="00645C45">
              <w:rPr>
                <w:rFonts w:asciiTheme="minorHAnsi" w:eastAsia="Helvetica" w:hAnsiTheme="minorHAnsi" w:cs="TimesNewRomanPSMT"/>
                <w:sz w:val="20"/>
                <w:szCs w:val="20"/>
              </w:rPr>
              <w:t>?</w:t>
            </w:r>
          </w:p>
          <w:p w:rsidR="001E72FB" w:rsidRPr="008B1587" w:rsidRDefault="001E72FB" w:rsidP="00EB7D0A">
            <w:pPr>
              <w:pStyle w:val="ListParagraph"/>
              <w:numPr>
                <w:ilvl w:val="0"/>
                <w:numId w:val="82"/>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A function of the form </w:t>
            </w:r>
            <m:oMath>
              <m:r>
                <w:rPr>
                  <w:rFonts w:ascii="Cambria Math" w:eastAsia="Helvetica" w:hAnsi="Cambria Math" w:cs="TimesNewRomanPSMT"/>
                  <w:sz w:val="20"/>
                  <w:szCs w:val="20"/>
                </w:rPr>
                <m:t>f(n)=P</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(1+r)</m:t>
                  </m:r>
                </m:e>
                <m:sup>
                  <m:r>
                    <w:rPr>
                      <w:rFonts w:ascii="Cambria Math" w:eastAsia="Helvetica" w:hAnsi="Cambria Math" w:cs="TimesNewRomanPSMT"/>
                      <w:sz w:val="20"/>
                      <w:szCs w:val="20"/>
                    </w:rPr>
                    <m:t>n</m:t>
                  </m:r>
                </m:sup>
              </m:sSup>
            </m:oMath>
            <w:r w:rsidRPr="008B1587">
              <w:rPr>
                <w:rFonts w:asciiTheme="minorHAnsi" w:eastAsia="Helvetica" w:hAnsiTheme="minorHAnsi" w:cs="TimesNewRomanPSMT"/>
                <w:sz w:val="20"/>
                <w:szCs w:val="20"/>
              </w:rPr>
              <w:t xml:space="preserve"> is used to model the amount of money in a savings account that earns 8% interest, compounded annually, </w:t>
            </w:r>
            <w:proofErr w:type="gramStart"/>
            <w:r w:rsidRPr="008B1587">
              <w:rPr>
                <w:rFonts w:asciiTheme="minorHAnsi" w:eastAsia="Helvetica" w:hAnsiTheme="minorHAnsi" w:cs="TimesNewRomanPSMT"/>
                <w:sz w:val="20"/>
                <w:szCs w:val="20"/>
              </w:rPr>
              <w:t>where</w:t>
            </w:r>
            <w:proofErr w:type="gramEnd"/>
            <w:r w:rsidRPr="008B1587">
              <w:rPr>
                <w:rFonts w:asciiTheme="minorHAnsi" w:eastAsia="Helvetica" w:hAnsiTheme="minorHAnsi" w:cs="TimesNewRomanPSMT"/>
                <w:sz w:val="20"/>
                <w:szCs w:val="20"/>
              </w:rPr>
              <w:t xml:space="preserve"> </w:t>
            </w:r>
            <w:r w:rsidRPr="008B1587">
              <w:rPr>
                <w:rFonts w:asciiTheme="minorHAnsi" w:eastAsia="Helvetica" w:hAnsiTheme="minorHAnsi" w:cs="TimesNewRomanPSMT"/>
                <w:i/>
                <w:sz w:val="20"/>
                <w:szCs w:val="20"/>
              </w:rPr>
              <w:t>n</w:t>
            </w:r>
            <w:r w:rsidRPr="008B1587">
              <w:rPr>
                <w:rFonts w:asciiTheme="minorHAnsi" w:eastAsia="Helvetica" w:hAnsiTheme="minorHAnsi" w:cs="TimesNewRomanPSMT"/>
                <w:sz w:val="20"/>
                <w:szCs w:val="20"/>
              </w:rPr>
              <w:t xml:space="preserve"> is the number of years since the initial deposit.</w:t>
            </w:r>
          </w:p>
          <w:p w:rsidR="001E72FB" w:rsidRPr="008B1587" w:rsidRDefault="001E72FB" w:rsidP="00EB7D0A">
            <w:pPr>
              <w:numPr>
                <w:ilvl w:val="0"/>
                <w:numId w:val="84"/>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What is the value of </w:t>
            </w:r>
            <w:r w:rsidRPr="008B1587">
              <w:rPr>
                <w:rFonts w:asciiTheme="minorHAnsi" w:eastAsia="Helvetica" w:hAnsiTheme="minorHAnsi" w:cs="TimesNewRomanPSMT"/>
                <w:i/>
                <w:sz w:val="20"/>
                <w:szCs w:val="20"/>
              </w:rPr>
              <w:t>r</w:t>
            </w:r>
            <w:r w:rsidRPr="008B1587">
              <w:rPr>
                <w:rFonts w:asciiTheme="minorHAnsi" w:eastAsia="Helvetica" w:hAnsiTheme="minorHAnsi" w:cs="TimesNewRomanPSMT"/>
                <w:sz w:val="20"/>
                <w:szCs w:val="20"/>
              </w:rPr>
              <w:t xml:space="preserve">?  Interpret what </w:t>
            </w:r>
            <w:r w:rsidRPr="008B1587">
              <w:rPr>
                <w:rFonts w:asciiTheme="minorHAnsi" w:eastAsia="Helvetica" w:hAnsiTheme="minorHAnsi" w:cs="TimesNewRomanPSMT"/>
                <w:i/>
                <w:sz w:val="20"/>
                <w:szCs w:val="20"/>
              </w:rPr>
              <w:t>r</w:t>
            </w:r>
            <w:r w:rsidRPr="008B1587">
              <w:rPr>
                <w:rFonts w:asciiTheme="minorHAnsi" w:eastAsia="Helvetica" w:hAnsiTheme="minorHAnsi" w:cs="TimesNewRomanPSMT"/>
                <w:sz w:val="20"/>
                <w:szCs w:val="20"/>
              </w:rPr>
              <w:t xml:space="preserve"> means in terms of the savings account?</w:t>
            </w:r>
          </w:p>
          <w:p w:rsidR="001E72FB" w:rsidRPr="008B1587" w:rsidRDefault="001E72FB" w:rsidP="00EB7D0A">
            <w:pPr>
              <w:numPr>
                <w:ilvl w:val="0"/>
                <w:numId w:val="84"/>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What is the meaning of the constant </w:t>
            </w:r>
            <w:r w:rsidRPr="008B1587">
              <w:rPr>
                <w:rFonts w:asciiTheme="minorHAnsi" w:eastAsia="Helvetica" w:hAnsiTheme="minorHAnsi" w:cs="TimesNewRomanPSMT"/>
                <w:i/>
                <w:sz w:val="20"/>
                <w:szCs w:val="20"/>
              </w:rPr>
              <w:t>P</w:t>
            </w:r>
            <w:r w:rsidRPr="008B1587">
              <w:rPr>
                <w:rFonts w:asciiTheme="minorHAnsi" w:eastAsia="Helvetica" w:hAnsiTheme="minorHAnsi" w:cs="TimesNewRomanPSMT"/>
                <w:sz w:val="20"/>
                <w:szCs w:val="20"/>
              </w:rPr>
              <w:t xml:space="preserve"> in terms of the savings account?</w:t>
            </w:r>
            <w:r w:rsidRPr="008B1587">
              <w:rPr>
                <w:rFonts w:asciiTheme="minorHAnsi" w:eastAsia="Helvetica" w:hAnsiTheme="minorHAnsi" w:cs="TimesNewRomanPSMT"/>
                <w:i/>
                <w:sz w:val="20"/>
                <w:szCs w:val="20"/>
              </w:rPr>
              <w:t xml:space="preserve"> </w:t>
            </w:r>
            <w:r w:rsidRPr="008B1587">
              <w:rPr>
                <w:rFonts w:asciiTheme="minorHAnsi" w:eastAsia="Helvetica" w:hAnsiTheme="minorHAnsi" w:cs="TimesNewRomanPSMT"/>
                <w:sz w:val="20"/>
                <w:szCs w:val="20"/>
              </w:rPr>
              <w:t>Explain your reasoning.</w:t>
            </w:r>
          </w:p>
          <w:p w:rsidR="001E72FB" w:rsidRPr="008B1587" w:rsidRDefault="001E72FB" w:rsidP="00EB7D0A">
            <w:pPr>
              <w:numPr>
                <w:ilvl w:val="0"/>
                <w:numId w:val="84"/>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Will </w:t>
            </w:r>
            <m:oMath>
              <m:r>
                <w:rPr>
                  <w:rFonts w:ascii="Cambria Math" w:eastAsia="Helvetica" w:hAnsi="Cambria Math" w:cs="TimesNewRomanPSMT"/>
                  <w:sz w:val="20"/>
                  <w:szCs w:val="20"/>
                </w:rPr>
                <m:t>n</m:t>
              </m:r>
            </m:oMath>
            <w:r w:rsidRPr="008B1587">
              <w:rPr>
                <w:rFonts w:asciiTheme="minorHAnsi" w:eastAsia="Helvetica" w:hAnsiTheme="minorHAnsi" w:cs="TimesNewRomanPSMT"/>
                <w:sz w:val="20"/>
                <w:szCs w:val="20"/>
              </w:rPr>
              <w:t xml:space="preserve"> or </w:t>
            </w:r>
            <m:oMath>
              <m:r>
                <w:rPr>
                  <w:rFonts w:ascii="Cambria Math" w:eastAsia="Helvetica" w:hAnsi="Cambria Math" w:cs="TimesNewRomanPSMT"/>
                  <w:sz w:val="20"/>
                  <w:szCs w:val="20"/>
                </w:rPr>
                <m:t>f(n)</m:t>
              </m:r>
            </m:oMath>
            <w:r w:rsidRPr="008B1587">
              <w:rPr>
                <w:rFonts w:asciiTheme="minorHAnsi" w:eastAsia="Helvetica" w:hAnsiTheme="minorHAnsi" w:cs="TimesNewRomanPSMT"/>
                <w:sz w:val="20"/>
                <w:szCs w:val="20"/>
              </w:rPr>
              <w:t xml:space="preserve"> ever take on the value 0?  Why or why not?</w:t>
            </w:r>
          </w:p>
          <w:p w:rsidR="001E72FB" w:rsidRPr="008B1587" w:rsidRDefault="001E72FB" w:rsidP="001E72FB">
            <w:pPr>
              <w:autoSpaceDE w:val="0"/>
              <w:autoSpaceDN w:val="0"/>
              <w:adjustRightInd w:val="0"/>
              <w:contextualSpacing/>
              <w:rPr>
                <w:rFonts w:asciiTheme="minorHAnsi" w:eastAsia="Helvetica" w:hAnsiTheme="minorHAnsi" w:cs="TimesNewRomanPSMT"/>
                <w:sz w:val="20"/>
                <w:szCs w:val="20"/>
              </w:rPr>
            </w:pPr>
          </w:p>
          <w:p w:rsidR="001E72FB" w:rsidRPr="008B1587" w:rsidRDefault="001E72FB" w:rsidP="00EB7D0A">
            <w:pPr>
              <w:pStyle w:val="ListParagraph"/>
              <w:numPr>
                <w:ilvl w:val="0"/>
                <w:numId w:val="82"/>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The equation </w:t>
            </w:r>
            <m:oMath>
              <m:r>
                <w:rPr>
                  <w:rFonts w:ascii="Cambria Math" w:eastAsia="Helvetica" w:hAnsi="Cambria Math" w:cs="TimesNewRomanPSMT"/>
                  <w:sz w:val="20"/>
                  <w:szCs w:val="20"/>
                </w:rPr>
                <m:t>y = 8,000</m:t>
              </m:r>
              <m:sSup>
                <m:sSupPr>
                  <m:ctrlPr>
                    <w:rPr>
                      <w:rFonts w:ascii="Cambria Math" w:eastAsia="Helvetica" w:hAnsi="Cambria Math" w:cs="TimesNewRomanPSMT"/>
                      <w:i/>
                      <w:sz w:val="20"/>
                      <w:szCs w:val="20"/>
                    </w:rPr>
                  </m:ctrlPr>
                </m:sSupPr>
                <m:e>
                  <m:r>
                    <w:rPr>
                      <w:rFonts w:ascii="Cambria Math" w:eastAsia="Helvetica" w:hAnsi="Cambria Math" w:cs="TimesNewRomanPSMT"/>
                      <w:sz w:val="20"/>
                      <w:szCs w:val="20"/>
                    </w:rPr>
                    <m:t>(1.04)</m:t>
                  </m:r>
                </m:e>
                <m:sup>
                  <m:r>
                    <w:rPr>
                      <w:rFonts w:ascii="Cambria Math" w:eastAsia="Helvetica" w:hAnsi="Cambria Math" w:cs="TimesNewRomanPSMT"/>
                      <w:sz w:val="20"/>
                      <w:szCs w:val="20"/>
                    </w:rPr>
                    <m:t>x</m:t>
                  </m:r>
                </m:sup>
              </m:sSup>
            </m:oMath>
            <w:r w:rsidRPr="008B1587">
              <w:rPr>
                <w:rFonts w:asciiTheme="minorHAnsi" w:eastAsia="Helvetica" w:hAnsiTheme="minorHAnsi" w:cs="TimesNewRomanPSMT"/>
                <w:sz w:val="20"/>
                <w:szCs w:val="20"/>
              </w:rPr>
              <w:t xml:space="preserve"> models the rising population of a city with 8,000 residents when the annual growth rate is 4%.</w:t>
            </w:r>
          </w:p>
          <w:p w:rsidR="001E72FB" w:rsidRPr="008B1587" w:rsidRDefault="001E72FB" w:rsidP="00EB7D0A">
            <w:pPr>
              <w:numPr>
                <w:ilvl w:val="0"/>
                <w:numId w:val="85"/>
              </w:numPr>
              <w:autoSpaceDE w:val="0"/>
              <w:autoSpaceDN w:val="0"/>
              <w:adjustRightInd w:val="0"/>
              <w:contextualSpacing/>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What would be the effect on the equation if the city’s population were 12,000 instead of 8,000?</w:t>
            </w:r>
          </w:p>
          <w:p w:rsidR="001E72FB" w:rsidRPr="008B1587" w:rsidRDefault="001E72FB" w:rsidP="00EB7D0A">
            <w:pPr>
              <w:numPr>
                <w:ilvl w:val="0"/>
                <w:numId w:val="85"/>
              </w:numPr>
              <w:autoSpaceDE w:val="0"/>
              <w:autoSpaceDN w:val="0"/>
              <w:adjustRightInd w:val="0"/>
              <w:contextualSpacing/>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What would happen to the population over 25 years if the growth rate were 6% instead of 4%? </w:t>
            </w:r>
          </w:p>
          <w:p w:rsidR="008742DA" w:rsidRPr="008B1587" w:rsidRDefault="008742DA" w:rsidP="001E72FB">
            <w:pPr>
              <w:pStyle w:val="normal10"/>
              <w:rPr>
                <w:rStyle w:val="normalchar1"/>
                <w:rFonts w:asciiTheme="minorHAnsi" w:hAnsiTheme="minorHAnsi" w:cs="Calibri"/>
                <w:bCs/>
                <w:i/>
                <w:iCs/>
                <w:sz w:val="22"/>
                <w:szCs w:val="22"/>
                <w:u w:val="single"/>
              </w:rPr>
            </w:pPr>
          </w:p>
        </w:tc>
      </w:tr>
    </w:tbl>
    <w:p w:rsidR="00C91638" w:rsidRDefault="00C91638" w:rsidP="00C91638">
      <w:pPr>
        <w:pStyle w:val="Heading2"/>
        <w:spacing w:before="0"/>
        <w:sectPr w:rsidR="00C91638" w:rsidSect="00BA0B26">
          <w:type w:val="continuous"/>
          <w:pgSz w:w="15840" w:h="12240" w:orient="landscape" w:code="1"/>
          <w:pgMar w:top="1897" w:right="720" w:bottom="1440" w:left="634" w:header="864" w:footer="432" w:gutter="0"/>
          <w:cols w:space="720"/>
          <w:titlePg/>
          <w:docGrid w:linePitch="360"/>
        </w:sectPr>
      </w:pPr>
    </w:p>
    <w:tbl>
      <w:tblPr>
        <w:tblW w:w="14603" w:type="dxa"/>
        <w:jc w:val="center"/>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70"/>
        <w:gridCol w:w="11633"/>
      </w:tblGrid>
      <w:tr w:rsidR="00C91638" w:rsidRPr="000B19A3" w:rsidTr="00200050">
        <w:trPr>
          <w:cantSplit/>
          <w:trHeight w:val="527"/>
          <w:tblHeader/>
          <w:jc w:val="center"/>
        </w:trPr>
        <w:tc>
          <w:tcPr>
            <w:tcW w:w="14603" w:type="dxa"/>
            <w:gridSpan w:val="2"/>
          </w:tcPr>
          <w:p w:rsidR="00C91638" w:rsidRPr="0045443F" w:rsidRDefault="00C91638" w:rsidP="00C91638">
            <w:pPr>
              <w:pStyle w:val="Heading2"/>
              <w:spacing w:before="0"/>
              <w:rPr>
                <w:sz w:val="22"/>
                <w:szCs w:val="22"/>
                <w:lang w:val="en-US" w:eastAsia="en-US"/>
              </w:rPr>
            </w:pPr>
            <w:r w:rsidRPr="0045443F">
              <w:rPr>
                <w:sz w:val="22"/>
                <w:szCs w:val="22"/>
                <w:lang w:val="en-US" w:eastAsia="en-US"/>
              </w:rPr>
              <w:lastRenderedPageBreak/>
              <w:br w:type="page"/>
            </w:r>
            <w:r w:rsidRPr="00EA442B">
              <w:rPr>
                <w:color w:val="00B598"/>
                <w:sz w:val="22"/>
                <w:szCs w:val="22"/>
                <w:lang w:val="en-US" w:eastAsia="en-US"/>
              </w:rPr>
              <w:t>Statistics and Probability: Interpreting Categorical and Quantitative Data</w:t>
            </w:r>
            <w:r w:rsidRPr="00EA442B">
              <w:rPr>
                <w:color w:val="00B598"/>
                <w:sz w:val="22"/>
                <w:szCs w:val="22"/>
                <w:lang w:val="en-US" w:eastAsia="en-US"/>
              </w:rPr>
              <w:sym w:font="Wingdings" w:char="F0AB"/>
            </w:r>
            <w:r w:rsidRPr="00EA442B">
              <w:rPr>
                <w:color w:val="00B598"/>
                <w:sz w:val="22"/>
                <w:szCs w:val="22"/>
                <w:lang w:val="en-US" w:eastAsia="en-US"/>
              </w:rPr>
              <w:t xml:space="preserve"> (S-ID)</w:t>
            </w:r>
            <w:r w:rsidRPr="0045443F">
              <w:rPr>
                <w:rFonts w:cs="Calibri"/>
                <w:sz w:val="22"/>
                <w:szCs w:val="22"/>
                <w:lang w:val="en-US" w:eastAsia="en-US"/>
              </w:rPr>
              <w:t xml:space="preserve"> </w:t>
            </w:r>
          </w:p>
          <w:p w:rsidR="00C91638" w:rsidRPr="005E50FB" w:rsidRDefault="00C91638" w:rsidP="00C91638">
            <w:pPr>
              <w:pStyle w:val="normal10"/>
              <w:rPr>
                <w:rStyle w:val="normalchar1"/>
                <w:rFonts w:ascii="Cambria" w:hAnsi="Cambria" w:cs="Calibri"/>
                <w:b/>
                <w:bCs/>
                <w:sz w:val="22"/>
                <w:szCs w:val="20"/>
              </w:rPr>
            </w:pPr>
            <w:r w:rsidRPr="005E50FB">
              <w:rPr>
                <w:rFonts w:ascii="Cambria" w:hAnsi="Cambria" w:cs="Calibri"/>
                <w:b/>
                <w:bCs/>
                <w:sz w:val="22"/>
                <w:szCs w:val="22"/>
              </w:rPr>
              <w:t>Summarize, represent, and interpret data on a single count or measurement variable</w:t>
            </w:r>
            <w:r w:rsidR="007D7BCD">
              <w:rPr>
                <w:rFonts w:ascii="Cambria" w:hAnsi="Cambria" w:cs="Calibri"/>
                <w:b/>
                <w:bCs/>
                <w:sz w:val="22"/>
                <w:szCs w:val="22"/>
              </w:rPr>
              <w:t>.</w:t>
            </w:r>
          </w:p>
        </w:tc>
      </w:tr>
      <w:tr w:rsidR="009E54CE" w:rsidRPr="00190C3C" w:rsidTr="002A691A">
        <w:trPr>
          <w:cantSplit/>
          <w:tblHeader/>
          <w:jc w:val="center"/>
        </w:trPr>
        <w:tc>
          <w:tcPr>
            <w:tcW w:w="2970" w:type="dxa"/>
          </w:tcPr>
          <w:p w:rsidR="009E54CE" w:rsidRPr="00200050" w:rsidRDefault="009E54CE" w:rsidP="008E35A6">
            <w:pPr>
              <w:pStyle w:val="normal10"/>
              <w:rPr>
                <w:rFonts w:ascii="Calibri" w:hAnsi="Calibri" w:cs="Calibri"/>
                <w:b/>
                <w:bCs/>
                <w:iCs/>
                <w:sz w:val="20"/>
                <w:szCs w:val="22"/>
              </w:rPr>
            </w:pPr>
            <w:r w:rsidRPr="00200050">
              <w:rPr>
                <w:rStyle w:val="normalchar1"/>
                <w:rFonts w:ascii="Calibri" w:hAnsi="Calibri" w:cs="Calibri"/>
                <w:b/>
                <w:bCs/>
                <w:iCs/>
                <w:sz w:val="20"/>
                <w:szCs w:val="22"/>
              </w:rPr>
              <w:t>Louisiana Standard</w:t>
            </w:r>
          </w:p>
        </w:tc>
        <w:tc>
          <w:tcPr>
            <w:tcW w:w="11633" w:type="dxa"/>
          </w:tcPr>
          <w:p w:rsidR="009E54CE" w:rsidRPr="00200050" w:rsidRDefault="009E54CE" w:rsidP="008E35A6">
            <w:pPr>
              <w:pStyle w:val="normal10"/>
              <w:rPr>
                <w:rFonts w:ascii="Calibri" w:hAnsi="Calibri" w:cs="Calibri"/>
                <w:b/>
                <w:sz w:val="20"/>
              </w:rPr>
            </w:pPr>
            <w:r w:rsidRPr="00200050">
              <w:rPr>
                <w:rStyle w:val="normalchar1"/>
                <w:rFonts w:ascii="Calibri" w:hAnsi="Calibri" w:cs="Calibri"/>
                <w:b/>
                <w:bCs/>
                <w:iCs/>
                <w:sz w:val="20"/>
                <w:szCs w:val="22"/>
              </w:rPr>
              <w:t>Explanations and Examples</w:t>
            </w:r>
          </w:p>
        </w:tc>
      </w:tr>
      <w:tr w:rsidR="0091259F" w:rsidRPr="00190C3C" w:rsidTr="00BA0B26">
        <w:trPr>
          <w:cantSplit/>
          <w:trHeight w:val="7913"/>
          <w:tblHeader/>
          <w:jc w:val="center"/>
        </w:trPr>
        <w:tc>
          <w:tcPr>
            <w:tcW w:w="2970" w:type="dxa"/>
          </w:tcPr>
          <w:p w:rsidR="0091259F" w:rsidRPr="008B1587" w:rsidRDefault="0091259F" w:rsidP="00C91638">
            <w:pPr>
              <w:spacing w:after="120"/>
              <w:rPr>
                <w:rFonts w:asciiTheme="minorHAnsi" w:hAnsiTheme="minorHAnsi" w:cs="Calibri"/>
                <w:color w:val="000000"/>
                <w:sz w:val="20"/>
                <w:szCs w:val="20"/>
              </w:rPr>
            </w:pPr>
            <w:r w:rsidRPr="008B1587">
              <w:rPr>
                <w:rFonts w:asciiTheme="minorHAnsi" w:hAnsiTheme="minorHAnsi" w:cs="Calibri"/>
                <w:b/>
                <w:sz w:val="20"/>
                <w:szCs w:val="20"/>
              </w:rPr>
              <w:t>A1: S-ID.A.2.</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 xml:space="preserve">Use statistics appropriate to the shape of the data distribution to compare center (median, mean) and spread (interquartile range, standard deviation) of two or more different data sets. </w:t>
            </w:r>
            <w:r w:rsidRPr="008B1587">
              <w:rPr>
                <w:rFonts w:asciiTheme="minorHAnsi" w:eastAsia="MS Mincho" w:hAnsiTheme="minorHAnsi" w:cs="Calibri"/>
                <w:b/>
                <w:sz w:val="20"/>
                <w:szCs w:val="20"/>
              </w:rPr>
              <w:sym w:font="Wingdings" w:char="00AB"/>
            </w:r>
          </w:p>
          <w:p w:rsidR="0091259F" w:rsidRPr="008B1587" w:rsidRDefault="0091259F" w:rsidP="00C91638">
            <w:pPr>
              <w:spacing w:after="120"/>
              <w:rPr>
                <w:rStyle w:val="normalchar1"/>
                <w:rFonts w:asciiTheme="minorHAnsi" w:hAnsiTheme="minorHAnsi" w:cs="Calibri"/>
                <w:bCs/>
                <w:i/>
                <w:iCs/>
                <w:sz w:val="20"/>
                <w:szCs w:val="20"/>
                <w:u w:val="single"/>
              </w:rPr>
            </w:pPr>
          </w:p>
        </w:tc>
        <w:tc>
          <w:tcPr>
            <w:tcW w:w="11633" w:type="dxa"/>
          </w:tcPr>
          <w:p w:rsidR="00F83A91" w:rsidRPr="008B1587" w:rsidRDefault="00F83A91" w:rsidP="00CC6190">
            <w:p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Given two sets of data or two graphs, students</w:t>
            </w:r>
            <w:r w:rsidR="00735F1B">
              <w:rPr>
                <w:rFonts w:asciiTheme="minorHAnsi" w:eastAsia="Helvetica" w:hAnsiTheme="minorHAnsi" w:cs="TimesNewRomanPSMT"/>
                <w:sz w:val="20"/>
                <w:szCs w:val="20"/>
              </w:rPr>
              <w:t>:</w:t>
            </w:r>
          </w:p>
          <w:p w:rsidR="00F83A91" w:rsidRPr="008B1587" w:rsidRDefault="00F83A91" w:rsidP="00EB7D0A">
            <w:pPr>
              <w:numPr>
                <w:ilvl w:val="0"/>
                <w:numId w:val="86"/>
              </w:numPr>
              <w:autoSpaceDE w:val="0"/>
              <w:autoSpaceDN w:val="0"/>
              <w:adjustRightInd w:val="0"/>
              <w:contextualSpacing/>
              <w:rPr>
                <w:rFonts w:asciiTheme="minorHAnsi" w:eastAsia="Helvetica" w:hAnsiTheme="minorHAnsi" w:cs="TimesNewRomanPSMT"/>
                <w:b/>
                <w:sz w:val="20"/>
                <w:szCs w:val="20"/>
              </w:rPr>
            </w:pPr>
            <w:r w:rsidRPr="008B1587">
              <w:rPr>
                <w:rFonts w:asciiTheme="minorHAnsi" w:eastAsia="Helvetica" w:hAnsiTheme="minorHAnsi" w:cs="TimesNewRomanPSMT"/>
                <w:sz w:val="20"/>
                <w:szCs w:val="20"/>
              </w:rPr>
              <w:t>Identify the similarities and differences in shape, center and spread</w:t>
            </w:r>
            <w:r w:rsidR="00735F1B">
              <w:rPr>
                <w:rFonts w:asciiTheme="minorHAnsi" w:eastAsia="Helvetica" w:hAnsiTheme="minorHAnsi" w:cs="TimesNewRomanPSMT"/>
                <w:sz w:val="20"/>
                <w:szCs w:val="20"/>
              </w:rPr>
              <w:t>.</w:t>
            </w:r>
          </w:p>
          <w:p w:rsidR="00F83A91" w:rsidRPr="008B1587" w:rsidRDefault="00F83A91" w:rsidP="00EB7D0A">
            <w:pPr>
              <w:numPr>
                <w:ilvl w:val="0"/>
                <w:numId w:val="86"/>
              </w:numPr>
              <w:autoSpaceDE w:val="0"/>
              <w:autoSpaceDN w:val="0"/>
              <w:adjustRightInd w:val="0"/>
              <w:contextualSpacing/>
              <w:rPr>
                <w:rFonts w:asciiTheme="minorHAnsi" w:eastAsia="Helvetica" w:hAnsiTheme="minorHAnsi" w:cs="TimesNewRomanPSMT"/>
                <w:b/>
                <w:sz w:val="20"/>
                <w:szCs w:val="20"/>
              </w:rPr>
            </w:pPr>
            <w:r w:rsidRPr="008B1587">
              <w:rPr>
                <w:rFonts w:asciiTheme="minorHAnsi" w:eastAsia="Helvetica" w:hAnsiTheme="minorHAnsi" w:cs="TimesNewRomanPSMT"/>
                <w:sz w:val="20"/>
                <w:szCs w:val="20"/>
              </w:rPr>
              <w:t>Compare data sets and summarize the similarities and difference between the shape, and measures of center and spreads of the data sets</w:t>
            </w:r>
            <w:r w:rsidR="00735F1B">
              <w:rPr>
                <w:rFonts w:asciiTheme="minorHAnsi" w:eastAsia="Helvetica" w:hAnsiTheme="minorHAnsi" w:cs="TimesNewRomanPSMT"/>
                <w:sz w:val="20"/>
                <w:szCs w:val="20"/>
              </w:rPr>
              <w:t>.</w:t>
            </w:r>
          </w:p>
          <w:p w:rsidR="00F83A91" w:rsidRPr="008B1587" w:rsidRDefault="00F83A91" w:rsidP="00EB7D0A">
            <w:pPr>
              <w:numPr>
                <w:ilvl w:val="0"/>
                <w:numId w:val="86"/>
              </w:numPr>
              <w:autoSpaceDE w:val="0"/>
              <w:autoSpaceDN w:val="0"/>
              <w:adjustRightInd w:val="0"/>
              <w:contextualSpacing/>
              <w:rPr>
                <w:rFonts w:asciiTheme="minorHAnsi" w:eastAsia="Helvetica" w:hAnsiTheme="minorHAnsi" w:cs="TimesNewRomanPSMT"/>
                <w:b/>
                <w:sz w:val="20"/>
                <w:szCs w:val="20"/>
              </w:rPr>
            </w:pPr>
            <w:r w:rsidRPr="008B1587">
              <w:rPr>
                <w:rFonts w:asciiTheme="minorHAnsi" w:eastAsia="Helvetica" w:hAnsiTheme="minorHAnsi" w:cs="TimesNewRomanPSMT"/>
                <w:sz w:val="20"/>
                <w:szCs w:val="20"/>
              </w:rPr>
              <w:t>Use the correct measure of center and spread to describe a distribution that is symmetric or skewed</w:t>
            </w:r>
            <w:r w:rsidR="00735F1B">
              <w:rPr>
                <w:rFonts w:asciiTheme="minorHAnsi" w:eastAsia="Helvetica" w:hAnsiTheme="minorHAnsi" w:cs="TimesNewRomanPSMT"/>
                <w:sz w:val="20"/>
                <w:szCs w:val="20"/>
              </w:rPr>
              <w:t>.</w:t>
            </w:r>
          </w:p>
          <w:p w:rsidR="00F83A91" w:rsidRPr="008B1587" w:rsidRDefault="00F83A91" w:rsidP="00200050">
            <w:pPr>
              <w:numPr>
                <w:ilvl w:val="0"/>
                <w:numId w:val="86"/>
              </w:numPr>
              <w:autoSpaceDE w:val="0"/>
              <w:autoSpaceDN w:val="0"/>
              <w:adjustRightInd w:val="0"/>
              <w:spacing w:after="240"/>
              <w:contextualSpacing/>
              <w:rPr>
                <w:rFonts w:asciiTheme="minorHAnsi" w:eastAsia="Helvetica" w:hAnsiTheme="minorHAnsi" w:cs="TimesNewRomanPSMT"/>
                <w:b/>
                <w:sz w:val="20"/>
                <w:szCs w:val="20"/>
              </w:rPr>
            </w:pPr>
            <w:r w:rsidRPr="008B1587">
              <w:rPr>
                <w:rFonts w:asciiTheme="minorHAnsi" w:eastAsia="Helvetica" w:hAnsiTheme="minorHAnsi" w:cs="TimesNewRomanPSMT"/>
                <w:sz w:val="20"/>
                <w:szCs w:val="20"/>
              </w:rPr>
              <w:t>Identify outliers and their effects on data sets</w:t>
            </w:r>
            <w:r w:rsidR="00735F1B">
              <w:rPr>
                <w:rFonts w:asciiTheme="minorHAnsi" w:eastAsia="Helvetica" w:hAnsiTheme="minorHAnsi" w:cs="TimesNewRomanPSMT"/>
                <w:sz w:val="20"/>
                <w:szCs w:val="20"/>
              </w:rPr>
              <w:t>.</w:t>
            </w:r>
          </w:p>
          <w:p w:rsidR="00F83A91" w:rsidRPr="008B1587" w:rsidRDefault="00F83A91" w:rsidP="00735F1B">
            <w:pPr>
              <w:autoSpaceDE w:val="0"/>
              <w:autoSpaceDN w:val="0"/>
              <w:adjustRightInd w:val="0"/>
              <w:rPr>
                <w:rFonts w:asciiTheme="minorHAnsi" w:eastAsia="Helvetica" w:hAnsiTheme="minorHAnsi" w:cs="Helvetica"/>
                <w:sz w:val="20"/>
                <w:szCs w:val="20"/>
              </w:rPr>
            </w:pPr>
            <w:r w:rsidRPr="008B1587">
              <w:rPr>
                <w:rFonts w:asciiTheme="minorHAnsi" w:hAnsiTheme="minorHAnsi" w:cs="Helvetica"/>
                <w:sz w:val="20"/>
                <w:szCs w:val="20"/>
              </w:rPr>
              <w:t>The mean and standard deviation are most commonly used to describe sets of data</w:t>
            </w:r>
            <w:r w:rsidR="005F2068">
              <w:rPr>
                <w:rFonts w:asciiTheme="minorHAnsi" w:hAnsiTheme="minorHAnsi" w:cs="Helvetica"/>
                <w:sz w:val="20"/>
                <w:szCs w:val="20"/>
              </w:rPr>
              <w:t xml:space="preserve">. </w:t>
            </w:r>
            <w:r w:rsidRPr="008B1587">
              <w:rPr>
                <w:rFonts w:asciiTheme="minorHAnsi" w:hAnsiTheme="minorHAnsi" w:cs="Helvetica"/>
                <w:sz w:val="20"/>
                <w:szCs w:val="20"/>
              </w:rPr>
              <w:t xml:space="preserve">However, if the distribution is extremely skewed and/or has outliers, it is best to use the median and the interquartile range to describe the distribution since these measures are not sensitive to outliers. </w:t>
            </w:r>
          </w:p>
          <w:p w:rsidR="00F83A91" w:rsidRPr="008B1587" w:rsidRDefault="00F83A91" w:rsidP="00F83A91">
            <w:pPr>
              <w:autoSpaceDE w:val="0"/>
              <w:autoSpaceDN w:val="0"/>
              <w:adjustRightInd w:val="0"/>
              <w:rPr>
                <w:rFonts w:asciiTheme="minorHAnsi" w:hAnsiTheme="minorHAnsi" w:cs="Helvetica"/>
                <w:b/>
                <w:bCs/>
                <w:sz w:val="20"/>
                <w:szCs w:val="20"/>
              </w:rPr>
            </w:pPr>
            <w:r w:rsidRPr="008B1587">
              <w:rPr>
                <w:rFonts w:asciiTheme="minorHAnsi" w:eastAsia="Helvetica" w:hAnsiTheme="minorHAnsi" w:cs="TimesNewRomanPSMT"/>
                <w:b/>
                <w:sz w:val="20"/>
                <w:szCs w:val="20"/>
              </w:rPr>
              <w:t>Examples:</w:t>
            </w:r>
            <w:r w:rsidRPr="008B1587">
              <w:rPr>
                <w:rFonts w:asciiTheme="minorHAnsi" w:hAnsiTheme="minorHAnsi" w:cs="Helvetica"/>
                <w:b/>
                <w:bCs/>
                <w:sz w:val="20"/>
                <w:szCs w:val="20"/>
              </w:rPr>
              <w:t xml:space="preserve"> </w:t>
            </w:r>
          </w:p>
          <w:tbl>
            <w:tblPr>
              <w:tblpPr w:leftFromText="180" w:rightFromText="180" w:vertAnchor="text" w:horzAnchor="margin" w:tblpXSpec="right" w:tblpY="1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306"/>
            </w:tblGrid>
            <w:tr w:rsidR="006339F8" w:rsidRPr="008B1587" w:rsidTr="006339F8">
              <w:tc>
                <w:tcPr>
                  <w:tcW w:w="1214" w:type="dxa"/>
                  <w:shd w:val="clear" w:color="auto" w:fill="auto"/>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b/>
                      <w:bCs/>
                      <w:sz w:val="20"/>
                      <w:szCs w:val="20"/>
                    </w:rPr>
                  </w:pPr>
                  <w:r w:rsidRPr="008B1587">
                    <w:rPr>
                      <w:rFonts w:asciiTheme="minorHAnsi" w:hAnsiTheme="minorHAnsi" w:cs="Helvetica"/>
                      <w:b/>
                      <w:bCs/>
                      <w:sz w:val="20"/>
                      <w:szCs w:val="20"/>
                    </w:rPr>
                    <w:t>Day</w:t>
                  </w:r>
                </w:p>
              </w:tc>
              <w:tc>
                <w:tcPr>
                  <w:tcW w:w="1306" w:type="dxa"/>
                  <w:shd w:val="clear" w:color="auto" w:fill="auto"/>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b/>
                      <w:bCs/>
                      <w:sz w:val="20"/>
                      <w:szCs w:val="20"/>
                    </w:rPr>
                  </w:pPr>
                  <w:r w:rsidRPr="008B1587">
                    <w:rPr>
                      <w:rFonts w:asciiTheme="minorHAnsi" w:hAnsiTheme="minorHAnsi" w:cs="Helvetica"/>
                      <w:b/>
                      <w:bCs/>
                      <w:sz w:val="20"/>
                      <w:szCs w:val="20"/>
                    </w:rPr>
                    <w:t>Tip Amount</w:t>
                  </w:r>
                </w:p>
              </w:tc>
            </w:tr>
            <w:tr w:rsidR="006339F8" w:rsidRPr="008B1587" w:rsidTr="006339F8">
              <w:tc>
                <w:tcPr>
                  <w:tcW w:w="1214"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Cs/>
                      <w:sz w:val="20"/>
                      <w:szCs w:val="20"/>
                    </w:rPr>
                  </w:pPr>
                  <w:r w:rsidRPr="008B1587">
                    <w:rPr>
                      <w:rFonts w:asciiTheme="minorHAnsi" w:hAnsiTheme="minorHAnsi" w:cs="Helvetica"/>
                      <w:bCs/>
                      <w:sz w:val="20"/>
                      <w:szCs w:val="20"/>
                    </w:rPr>
                    <w:t>Sunday</w:t>
                  </w:r>
                </w:p>
              </w:tc>
              <w:tc>
                <w:tcPr>
                  <w:tcW w:w="1306"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sz w:val="20"/>
                      <w:szCs w:val="20"/>
                    </w:rPr>
                  </w:pPr>
                  <w:r w:rsidRPr="008B1587">
                    <w:rPr>
                      <w:rFonts w:asciiTheme="minorHAnsi" w:hAnsiTheme="minorHAnsi" w:cs="Helvetica"/>
                      <w:sz w:val="20"/>
                      <w:szCs w:val="20"/>
                    </w:rPr>
                    <w:t>$50</w:t>
                  </w:r>
                </w:p>
              </w:tc>
            </w:tr>
            <w:tr w:rsidR="006339F8" w:rsidRPr="008B1587" w:rsidTr="006339F8">
              <w:tc>
                <w:tcPr>
                  <w:tcW w:w="1214"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Cs/>
                      <w:sz w:val="20"/>
                      <w:szCs w:val="20"/>
                    </w:rPr>
                  </w:pPr>
                  <w:r w:rsidRPr="008B1587">
                    <w:rPr>
                      <w:rFonts w:asciiTheme="minorHAnsi" w:hAnsiTheme="minorHAnsi" w:cs="Helvetica"/>
                      <w:bCs/>
                      <w:sz w:val="20"/>
                      <w:szCs w:val="20"/>
                    </w:rPr>
                    <w:t>Monday</w:t>
                  </w:r>
                </w:p>
              </w:tc>
              <w:tc>
                <w:tcPr>
                  <w:tcW w:w="1306"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sz w:val="20"/>
                      <w:szCs w:val="20"/>
                    </w:rPr>
                  </w:pPr>
                  <w:r w:rsidRPr="008B1587">
                    <w:rPr>
                      <w:rFonts w:asciiTheme="minorHAnsi" w:hAnsiTheme="minorHAnsi" w:cs="Helvetica"/>
                      <w:sz w:val="20"/>
                      <w:szCs w:val="20"/>
                    </w:rPr>
                    <w:t>$45</w:t>
                  </w:r>
                </w:p>
              </w:tc>
            </w:tr>
            <w:tr w:rsidR="006339F8" w:rsidRPr="008B1587" w:rsidTr="006339F8">
              <w:tc>
                <w:tcPr>
                  <w:tcW w:w="1214"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Cs/>
                      <w:sz w:val="20"/>
                      <w:szCs w:val="20"/>
                    </w:rPr>
                  </w:pPr>
                  <w:r w:rsidRPr="008B1587">
                    <w:rPr>
                      <w:rFonts w:asciiTheme="minorHAnsi" w:hAnsiTheme="minorHAnsi" w:cs="Helvetica"/>
                      <w:bCs/>
                      <w:sz w:val="20"/>
                      <w:szCs w:val="20"/>
                    </w:rPr>
                    <w:t>Wednesday</w:t>
                  </w:r>
                </w:p>
              </w:tc>
              <w:tc>
                <w:tcPr>
                  <w:tcW w:w="1306"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sz w:val="20"/>
                      <w:szCs w:val="20"/>
                    </w:rPr>
                  </w:pPr>
                  <w:r w:rsidRPr="008B1587">
                    <w:rPr>
                      <w:rFonts w:asciiTheme="minorHAnsi" w:hAnsiTheme="minorHAnsi" w:cs="Helvetica"/>
                      <w:sz w:val="20"/>
                      <w:szCs w:val="20"/>
                    </w:rPr>
                    <w:t>$48</w:t>
                  </w:r>
                </w:p>
              </w:tc>
            </w:tr>
            <w:tr w:rsidR="006339F8" w:rsidRPr="008B1587" w:rsidTr="006339F8">
              <w:tc>
                <w:tcPr>
                  <w:tcW w:w="1214"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Cs/>
                      <w:sz w:val="20"/>
                      <w:szCs w:val="20"/>
                    </w:rPr>
                  </w:pPr>
                  <w:r w:rsidRPr="008B1587">
                    <w:rPr>
                      <w:rFonts w:asciiTheme="minorHAnsi" w:hAnsiTheme="minorHAnsi" w:cs="Helvetica"/>
                      <w:bCs/>
                      <w:sz w:val="20"/>
                      <w:szCs w:val="20"/>
                    </w:rPr>
                    <w:t>Friday</w:t>
                  </w:r>
                </w:p>
              </w:tc>
              <w:tc>
                <w:tcPr>
                  <w:tcW w:w="1306"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sz w:val="20"/>
                      <w:szCs w:val="20"/>
                    </w:rPr>
                  </w:pPr>
                  <w:r w:rsidRPr="008B1587">
                    <w:rPr>
                      <w:rFonts w:asciiTheme="minorHAnsi" w:hAnsiTheme="minorHAnsi" w:cs="Helvetica"/>
                      <w:sz w:val="20"/>
                      <w:szCs w:val="20"/>
                    </w:rPr>
                    <w:t>$125</w:t>
                  </w:r>
                </w:p>
              </w:tc>
            </w:tr>
            <w:tr w:rsidR="006339F8" w:rsidRPr="008B1587" w:rsidTr="006339F8">
              <w:tc>
                <w:tcPr>
                  <w:tcW w:w="1214"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Cs/>
                      <w:sz w:val="20"/>
                      <w:szCs w:val="20"/>
                    </w:rPr>
                  </w:pPr>
                  <w:r w:rsidRPr="008B1587">
                    <w:rPr>
                      <w:rFonts w:asciiTheme="minorHAnsi" w:hAnsiTheme="minorHAnsi" w:cs="Helvetica"/>
                      <w:bCs/>
                      <w:sz w:val="20"/>
                      <w:szCs w:val="20"/>
                    </w:rPr>
                    <w:t>Saturday</w:t>
                  </w:r>
                </w:p>
              </w:tc>
              <w:tc>
                <w:tcPr>
                  <w:tcW w:w="1306" w:type="dxa"/>
                </w:tcPr>
                <w:p w:rsidR="006339F8" w:rsidRPr="008B1587" w:rsidRDefault="006339F8" w:rsidP="006339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Helvetica"/>
                      <w:sz w:val="20"/>
                      <w:szCs w:val="20"/>
                    </w:rPr>
                  </w:pPr>
                  <w:r w:rsidRPr="008B1587">
                    <w:rPr>
                      <w:rFonts w:asciiTheme="minorHAnsi" w:hAnsiTheme="minorHAnsi" w:cs="Helvetica"/>
                      <w:sz w:val="20"/>
                      <w:szCs w:val="20"/>
                    </w:rPr>
                    <w:t>$85</w:t>
                  </w:r>
                </w:p>
              </w:tc>
            </w:tr>
          </w:tbl>
          <w:p w:rsidR="00F83A91" w:rsidRPr="008B1587" w:rsidRDefault="00F83A91" w:rsidP="00EB7D0A">
            <w:pPr>
              <w:pStyle w:val="ListParagraph"/>
              <w:numPr>
                <w:ilvl w:val="0"/>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You are planning to take on a part time job as a waiter at a local restaurant</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During your interview, the boss told you that their best waitress, Jenni, made an average of $70 a night in tips last week</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However, when you asked Jenni about this, she said that she made an average of only $50 per night last week</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She provides you with a copy of her nightly tip amounts from last week</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Calculate the mean and the median tip amount</w:t>
            </w:r>
            <w:r w:rsidR="005F2068">
              <w:rPr>
                <w:rFonts w:asciiTheme="minorHAnsi" w:eastAsia="Helvetica" w:hAnsiTheme="minorHAnsi" w:cs="TimesNewRomanPSMT"/>
                <w:sz w:val="20"/>
                <w:szCs w:val="20"/>
              </w:rPr>
              <w:t xml:space="preserve">. </w:t>
            </w:r>
          </w:p>
          <w:p w:rsidR="00F83A91" w:rsidRPr="008B1587" w:rsidRDefault="00F83A91" w:rsidP="00EB7D0A">
            <w:pPr>
              <w:numPr>
                <w:ilvl w:val="0"/>
                <w:numId w:val="87"/>
              </w:numPr>
              <w:autoSpaceDE w:val="0"/>
              <w:autoSpaceDN w:val="0"/>
              <w:adjustRightInd w:val="0"/>
              <w:ind w:left="1384"/>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Which value is Jenni’s boss using to describe the average tip?  Why do you think he chose this value?</w:t>
            </w:r>
          </w:p>
          <w:p w:rsidR="00F83A91" w:rsidRPr="008B1587" w:rsidRDefault="00F83A91" w:rsidP="00EB7D0A">
            <w:pPr>
              <w:numPr>
                <w:ilvl w:val="0"/>
                <w:numId w:val="87"/>
              </w:numPr>
              <w:autoSpaceDE w:val="0"/>
              <w:autoSpaceDN w:val="0"/>
              <w:adjustRightInd w:val="0"/>
              <w:ind w:left="1384"/>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Which value is Jenni using?  Why do you think she chose this value?</w:t>
            </w:r>
          </w:p>
          <w:p w:rsidR="00F83A91" w:rsidRPr="008B1587" w:rsidRDefault="00F83A91" w:rsidP="00EB7D0A">
            <w:pPr>
              <w:numPr>
                <w:ilvl w:val="0"/>
                <w:numId w:val="87"/>
              </w:numPr>
              <w:autoSpaceDE w:val="0"/>
              <w:autoSpaceDN w:val="0"/>
              <w:adjustRightInd w:val="0"/>
              <w:ind w:left="1384"/>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Which value best describes the typical amount of tips per night?  Explain why.</w:t>
            </w:r>
          </w:p>
          <w:p w:rsidR="006F7420" w:rsidRDefault="00F83A91" w:rsidP="00EB7D0A">
            <w:pPr>
              <w:pStyle w:val="ListParagraph"/>
              <w:numPr>
                <w:ilvl w:val="0"/>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Delia wanted to find the best type of fertilizer for her tomato plants</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She purchased three types of fertilizer and used each on a set of seedlings</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After 10 days, she measured the heights (cm) of each set of seedlings</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The data she collected is shown below</w:t>
            </w:r>
            <w:r w:rsidR="005F2068">
              <w:rPr>
                <w:rFonts w:asciiTheme="minorHAnsi" w:eastAsia="Helvetica" w:hAnsiTheme="minorHAnsi" w:cs="TimesNewRomanPSMT"/>
                <w:sz w:val="20"/>
                <w:szCs w:val="20"/>
              </w:rPr>
              <w:t xml:space="preserve">. </w:t>
            </w:r>
          </w:p>
          <w:p w:rsidR="006F7420" w:rsidRDefault="00F83A91" w:rsidP="00200050">
            <w:pPr>
              <w:pStyle w:val="ListParagraph"/>
              <w:numPr>
                <w:ilvl w:val="1"/>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Construct box plots to analyze the data</w:t>
            </w:r>
            <w:r w:rsidR="005F2068">
              <w:rPr>
                <w:rFonts w:asciiTheme="minorHAnsi" w:eastAsia="Helvetica" w:hAnsiTheme="minorHAnsi" w:cs="TimesNewRomanPSMT"/>
                <w:sz w:val="20"/>
                <w:szCs w:val="20"/>
              </w:rPr>
              <w:t xml:space="preserve">. </w:t>
            </w:r>
          </w:p>
          <w:p w:rsidR="006F7420" w:rsidRDefault="00F83A91" w:rsidP="00200050">
            <w:pPr>
              <w:pStyle w:val="ListParagraph"/>
              <w:numPr>
                <w:ilvl w:val="1"/>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Write a brief description comparing the three types of fertilizer</w:t>
            </w:r>
            <w:r w:rsidR="005F2068">
              <w:rPr>
                <w:rFonts w:asciiTheme="minorHAnsi" w:eastAsia="Helvetica" w:hAnsiTheme="minorHAnsi" w:cs="TimesNewRomanPSMT"/>
                <w:sz w:val="20"/>
                <w:szCs w:val="20"/>
              </w:rPr>
              <w:t xml:space="preserve">. </w:t>
            </w:r>
          </w:p>
          <w:p w:rsidR="00F83A91" w:rsidRDefault="00F83A91" w:rsidP="00200050">
            <w:pPr>
              <w:pStyle w:val="ListParagraph"/>
              <w:numPr>
                <w:ilvl w:val="1"/>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Which fertilizer do you recommend that Delia use? Explain your answer.</w:t>
            </w:r>
          </w:p>
          <w:tbl>
            <w:tblPr>
              <w:tblpPr w:leftFromText="180" w:rightFromText="180" w:vertAnchor="text" w:horzAnchor="page" w:tblpX="865" w:tblpY="301"/>
              <w:tblOverlap w:val="never"/>
              <w:tblW w:w="6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622"/>
              <w:gridCol w:w="622"/>
              <w:gridCol w:w="379"/>
              <w:gridCol w:w="630"/>
              <w:gridCol w:w="630"/>
              <w:gridCol w:w="630"/>
              <w:gridCol w:w="450"/>
              <w:gridCol w:w="810"/>
              <w:gridCol w:w="630"/>
              <w:gridCol w:w="630"/>
            </w:tblGrid>
            <w:tr w:rsidR="006F7420" w:rsidRPr="008B1587" w:rsidTr="006F7420">
              <w:trPr>
                <w:trHeight w:val="253"/>
              </w:trPr>
              <w:tc>
                <w:tcPr>
                  <w:tcW w:w="1866" w:type="dxa"/>
                  <w:gridSpan w:val="3"/>
                  <w:tcBorders>
                    <w:top w:val="single" w:sz="4" w:space="0" w:color="auto"/>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20"/>
                      <w:szCs w:val="20"/>
                    </w:rPr>
                  </w:pPr>
                  <w:r w:rsidRPr="008B1587">
                    <w:rPr>
                      <w:rFonts w:asciiTheme="minorHAnsi" w:hAnsiTheme="minorHAnsi"/>
                      <w:b/>
                      <w:sz w:val="20"/>
                      <w:szCs w:val="20"/>
                    </w:rPr>
                    <w:t>Fertilizer A</w:t>
                  </w:r>
                </w:p>
              </w:tc>
              <w:tc>
                <w:tcPr>
                  <w:tcW w:w="379"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20"/>
                      <w:szCs w:val="20"/>
                    </w:rPr>
                  </w:pPr>
                </w:p>
              </w:tc>
              <w:tc>
                <w:tcPr>
                  <w:tcW w:w="1890" w:type="dxa"/>
                  <w:gridSpan w:val="3"/>
                  <w:tcBorders>
                    <w:top w:val="single" w:sz="4" w:space="0" w:color="auto"/>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20"/>
                      <w:szCs w:val="20"/>
                    </w:rPr>
                  </w:pPr>
                  <w:r w:rsidRPr="008B1587">
                    <w:rPr>
                      <w:rFonts w:asciiTheme="minorHAnsi" w:hAnsiTheme="minorHAnsi"/>
                      <w:b/>
                      <w:sz w:val="20"/>
                      <w:szCs w:val="20"/>
                    </w:rPr>
                    <w:t>Fertilizer B</w:t>
                  </w:r>
                </w:p>
              </w:tc>
              <w:tc>
                <w:tcPr>
                  <w:tcW w:w="450"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20"/>
                      <w:szCs w:val="20"/>
                    </w:rPr>
                  </w:pPr>
                </w:p>
              </w:tc>
              <w:tc>
                <w:tcPr>
                  <w:tcW w:w="2070" w:type="dxa"/>
                  <w:gridSpan w:val="3"/>
                  <w:tcBorders>
                    <w:top w:val="single" w:sz="4" w:space="0" w:color="auto"/>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20"/>
                      <w:szCs w:val="20"/>
                    </w:rPr>
                  </w:pPr>
                  <w:r w:rsidRPr="008B1587">
                    <w:rPr>
                      <w:rFonts w:asciiTheme="minorHAnsi" w:hAnsiTheme="minorHAnsi"/>
                      <w:b/>
                      <w:sz w:val="20"/>
                      <w:szCs w:val="20"/>
                    </w:rPr>
                    <w:t>Fertilizer C</w:t>
                  </w:r>
                </w:p>
              </w:tc>
            </w:tr>
            <w:tr w:rsidR="006F7420" w:rsidRPr="008B1587" w:rsidTr="00200050">
              <w:trPr>
                <w:trHeight w:val="253"/>
              </w:trPr>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7.1</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6.3</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1.0</w:t>
                  </w:r>
                </w:p>
              </w:tc>
              <w:tc>
                <w:tcPr>
                  <w:tcW w:w="379"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11.0</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9.2</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5.6</w:t>
                  </w:r>
                </w:p>
              </w:tc>
              <w:tc>
                <w:tcPr>
                  <w:tcW w:w="450" w:type="dxa"/>
                  <w:tcBorders>
                    <w:top w:val="nil"/>
                    <w:bottom w:val="nil"/>
                  </w:tcBorders>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81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10.5</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11.8</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15.5</w:t>
                  </w:r>
                </w:p>
              </w:tc>
            </w:tr>
            <w:tr w:rsidR="006F7420" w:rsidRPr="008B1587" w:rsidTr="00200050">
              <w:trPr>
                <w:trHeight w:val="267"/>
              </w:trPr>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5.0</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4.5</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5.2</w:t>
                  </w:r>
                </w:p>
              </w:tc>
              <w:tc>
                <w:tcPr>
                  <w:tcW w:w="379"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8.4</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7.2</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12.1</w:t>
                  </w:r>
                </w:p>
              </w:tc>
              <w:tc>
                <w:tcPr>
                  <w:tcW w:w="450" w:type="dxa"/>
                  <w:tcBorders>
                    <w:top w:val="nil"/>
                    <w:bottom w:val="nil"/>
                  </w:tcBorders>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81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14.7</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11.0</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10.8</w:t>
                  </w:r>
                </w:p>
              </w:tc>
            </w:tr>
            <w:tr w:rsidR="006F7420" w:rsidRPr="008B1587" w:rsidTr="00200050">
              <w:trPr>
                <w:trHeight w:val="253"/>
              </w:trPr>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3.2</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4.6</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2.4</w:t>
                  </w:r>
                </w:p>
              </w:tc>
              <w:tc>
                <w:tcPr>
                  <w:tcW w:w="379"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10.5</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14.0</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15.3</w:t>
                  </w:r>
                </w:p>
              </w:tc>
              <w:tc>
                <w:tcPr>
                  <w:tcW w:w="450" w:type="dxa"/>
                  <w:tcBorders>
                    <w:top w:val="nil"/>
                    <w:bottom w:val="nil"/>
                  </w:tcBorders>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81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13.9</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12.7</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9.9</w:t>
                  </w:r>
                </w:p>
              </w:tc>
            </w:tr>
            <w:tr w:rsidR="006F7420" w:rsidRPr="008B1587" w:rsidTr="00200050">
              <w:trPr>
                <w:trHeight w:val="253"/>
              </w:trPr>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5.5</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3.8</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1.5</w:t>
                  </w:r>
                </w:p>
              </w:tc>
              <w:tc>
                <w:tcPr>
                  <w:tcW w:w="379"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6.3</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8.7</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11.3</w:t>
                  </w:r>
                </w:p>
              </w:tc>
              <w:tc>
                <w:tcPr>
                  <w:tcW w:w="450" w:type="dxa"/>
                  <w:tcBorders>
                    <w:top w:val="nil"/>
                    <w:bottom w:val="nil"/>
                  </w:tcBorders>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81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10.3</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10.1</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15.8</w:t>
                  </w:r>
                </w:p>
              </w:tc>
            </w:tr>
            <w:tr w:rsidR="006F7420" w:rsidRPr="008B1587" w:rsidTr="00200050">
              <w:trPr>
                <w:trHeight w:val="267"/>
              </w:trPr>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6.2</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6.9</w:t>
                  </w:r>
                </w:p>
              </w:tc>
              <w:tc>
                <w:tcPr>
                  <w:tcW w:w="622" w:type="dxa"/>
                  <w:vAlign w:val="center"/>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sidRPr="008B1587">
                    <w:rPr>
                      <w:rFonts w:asciiTheme="minorHAnsi" w:hAnsiTheme="minorHAnsi"/>
                      <w:sz w:val="20"/>
                      <w:szCs w:val="20"/>
                    </w:rPr>
                    <w:t>2.6</w:t>
                  </w:r>
                </w:p>
              </w:tc>
              <w:tc>
                <w:tcPr>
                  <w:tcW w:w="379" w:type="dxa"/>
                  <w:tcBorders>
                    <w:top w:val="nil"/>
                    <w:bottom w:val="nil"/>
                  </w:tcBorders>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17.0</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13.5</w:t>
                  </w:r>
                </w:p>
              </w:tc>
              <w:tc>
                <w:tcPr>
                  <w:tcW w:w="630" w:type="dxa"/>
                </w:tcPr>
                <w:p w:rsidR="006F7420" w:rsidRPr="008B1587"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14.2</w:t>
                  </w:r>
                </w:p>
              </w:tc>
              <w:tc>
                <w:tcPr>
                  <w:tcW w:w="450" w:type="dxa"/>
                  <w:tcBorders>
                    <w:top w:val="nil"/>
                    <w:bottom w:val="nil"/>
                  </w:tcBorders>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p>
              </w:tc>
              <w:tc>
                <w:tcPr>
                  <w:tcW w:w="81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9.5</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13.2</w:t>
                  </w:r>
                </w:p>
              </w:tc>
              <w:tc>
                <w:tcPr>
                  <w:tcW w:w="630" w:type="dxa"/>
                </w:tcPr>
                <w:p w:rsidR="006F7420" w:rsidRDefault="006F7420" w:rsidP="006F7420">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jc w:val="center"/>
                    <w:rPr>
                      <w:rFonts w:asciiTheme="minorHAnsi" w:hAnsiTheme="minorHAnsi"/>
                      <w:sz w:val="20"/>
                      <w:szCs w:val="20"/>
                    </w:rPr>
                  </w:pPr>
                  <w:r>
                    <w:rPr>
                      <w:rFonts w:asciiTheme="minorHAnsi" w:hAnsiTheme="minorHAnsi"/>
                      <w:sz w:val="20"/>
                      <w:szCs w:val="20"/>
                    </w:rPr>
                    <w:t>9.7</w:t>
                  </w:r>
                </w:p>
              </w:tc>
            </w:tr>
          </w:tbl>
          <w:p w:rsidR="0091259F" w:rsidRPr="008B1587" w:rsidRDefault="0091259F" w:rsidP="00F83A91">
            <w:pPr>
              <w:pStyle w:val="normal10"/>
              <w:spacing w:after="120"/>
              <w:rPr>
                <w:rStyle w:val="normalchar1"/>
                <w:rFonts w:asciiTheme="minorHAnsi" w:hAnsiTheme="minorHAnsi" w:cs="Calibri"/>
                <w:bCs/>
                <w:i/>
                <w:iCs/>
                <w:sz w:val="20"/>
                <w:szCs w:val="20"/>
                <w:u w:val="single"/>
              </w:rPr>
            </w:pPr>
          </w:p>
        </w:tc>
      </w:tr>
      <w:tr w:rsidR="0091259F" w:rsidRPr="00190C3C" w:rsidTr="00200050">
        <w:trPr>
          <w:cantSplit/>
          <w:trHeight w:val="8537"/>
          <w:tblHeader/>
          <w:jc w:val="center"/>
        </w:trPr>
        <w:tc>
          <w:tcPr>
            <w:tcW w:w="2970" w:type="dxa"/>
          </w:tcPr>
          <w:p w:rsidR="0091259F" w:rsidRPr="008B1587" w:rsidRDefault="0091259F" w:rsidP="004A5081">
            <w:pPr>
              <w:spacing w:after="120"/>
              <w:rPr>
                <w:rStyle w:val="normalchar1"/>
                <w:rFonts w:asciiTheme="minorHAnsi" w:hAnsiTheme="minorHAnsi" w:cs="Calibri"/>
                <w:color w:val="000000"/>
                <w:sz w:val="20"/>
                <w:szCs w:val="20"/>
              </w:rPr>
            </w:pPr>
            <w:r w:rsidRPr="008B1587">
              <w:rPr>
                <w:rFonts w:asciiTheme="minorHAnsi" w:hAnsiTheme="minorHAnsi" w:cs="Calibri"/>
                <w:b/>
                <w:sz w:val="20"/>
                <w:szCs w:val="20"/>
              </w:rPr>
              <w:lastRenderedPageBreak/>
              <w:t>A1: S-ID.A.3.</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Interpret differences in shape, center, and spread in the context of the data sets, accounting for possible effects of extreme data points (outliers).</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tc>
        <w:tc>
          <w:tcPr>
            <w:tcW w:w="11633" w:type="dxa"/>
          </w:tcPr>
          <w:p w:rsidR="00C3362F" w:rsidRPr="008B1587" w:rsidRDefault="00C3362F" w:rsidP="00C3362F">
            <w:p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Students understand and use the context of the data to explain why its distribution takes on a particular shape (e.g. is the data skewed? are there outliers?)</w:t>
            </w:r>
          </w:p>
          <w:p w:rsidR="00C3362F" w:rsidRPr="008B1587" w:rsidRDefault="00C3362F" w:rsidP="00C3362F">
            <w:pPr>
              <w:autoSpaceDE w:val="0"/>
              <w:autoSpaceDN w:val="0"/>
              <w:adjustRightInd w:val="0"/>
              <w:spacing w:after="120"/>
              <w:rPr>
                <w:rFonts w:asciiTheme="minorHAnsi" w:eastAsia="Helvetica" w:hAnsiTheme="minorHAnsi" w:cs="TimesNewRomanPSMT"/>
                <w:b/>
                <w:sz w:val="20"/>
                <w:szCs w:val="20"/>
              </w:rPr>
            </w:pPr>
            <w:r w:rsidRPr="008B1587">
              <w:rPr>
                <w:rFonts w:asciiTheme="minorHAnsi" w:eastAsia="Helvetica" w:hAnsiTheme="minorHAnsi" w:cs="TimesNewRomanPSMT"/>
                <w:b/>
                <w:sz w:val="20"/>
                <w:szCs w:val="20"/>
              </w:rPr>
              <w:t>Examples:</w:t>
            </w:r>
          </w:p>
          <w:p w:rsidR="00C3362F" w:rsidRPr="008B1587" w:rsidRDefault="00C3362F" w:rsidP="00EB7D0A">
            <w:pPr>
              <w:pStyle w:val="ListParagraph"/>
              <w:numPr>
                <w:ilvl w:val="0"/>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Why does the shape of the distribution of incomes for professional athletes tend to be skewed to the right?</w:t>
            </w:r>
          </w:p>
          <w:p w:rsidR="00C3362F" w:rsidRPr="008B1587" w:rsidRDefault="00C3362F" w:rsidP="00EB7D0A">
            <w:pPr>
              <w:pStyle w:val="ListParagraph"/>
              <w:numPr>
                <w:ilvl w:val="0"/>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Why does the shape of the distribution of test scores on a really easy test tend to be skewed to the left?</w:t>
            </w:r>
          </w:p>
          <w:p w:rsidR="00C3362F" w:rsidRPr="008B1587" w:rsidRDefault="00C3362F" w:rsidP="00EB7D0A">
            <w:pPr>
              <w:pStyle w:val="ListParagraph"/>
              <w:numPr>
                <w:ilvl w:val="0"/>
                <w:numId w:val="88"/>
              </w:num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Why does the shape of the distribution of heights of the students at your school tend to be symmetrical?</w:t>
            </w:r>
          </w:p>
          <w:p w:rsidR="00C3362F" w:rsidRPr="008B1587" w:rsidRDefault="00C3362F" w:rsidP="00C3362F">
            <w:pPr>
              <w:autoSpaceDE w:val="0"/>
              <w:autoSpaceDN w:val="0"/>
              <w:adjustRightInd w:val="0"/>
              <w:rPr>
                <w:rFonts w:asciiTheme="minorHAnsi" w:eastAsia="Helvetica" w:hAnsiTheme="minorHAnsi" w:cs="TimesNewRomanPSMT"/>
                <w:sz w:val="20"/>
                <w:szCs w:val="20"/>
              </w:rPr>
            </w:pPr>
          </w:p>
          <w:p w:rsidR="00C3362F" w:rsidRPr="008B1587" w:rsidRDefault="00C3362F" w:rsidP="00C3362F">
            <w:pPr>
              <w:autoSpaceDE w:val="0"/>
              <w:autoSpaceDN w:val="0"/>
              <w:adjustRightInd w:val="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Students understand that the higher the value of a measure of variability, the more spread out the data set is. Measures of variability are range (100% of data), standard deviation (68-95-99.7% of data), and interquartile range (50% of data). </w:t>
            </w:r>
          </w:p>
          <w:p w:rsidR="00C3362F" w:rsidRPr="008B1587" w:rsidRDefault="00C3362F" w:rsidP="00C3362F">
            <w:pPr>
              <w:autoSpaceDE w:val="0"/>
              <w:autoSpaceDN w:val="0"/>
              <w:adjustRightInd w:val="0"/>
              <w:rPr>
                <w:rFonts w:asciiTheme="minorHAnsi" w:eastAsia="Helvetica" w:hAnsiTheme="minorHAnsi" w:cs="TimesNewRomanPSMT"/>
                <w:sz w:val="20"/>
                <w:szCs w:val="20"/>
              </w:rPr>
            </w:pPr>
          </w:p>
          <w:p w:rsidR="00C3362F" w:rsidRPr="008B1587" w:rsidRDefault="00C3362F" w:rsidP="00C3362F">
            <w:p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b/>
                <w:sz w:val="20"/>
                <w:szCs w:val="20"/>
              </w:rPr>
              <w:t>Example:</w:t>
            </w:r>
            <w:r w:rsidRPr="008B1587">
              <w:rPr>
                <w:rFonts w:asciiTheme="minorHAnsi" w:eastAsia="Helvetica" w:hAnsiTheme="minorHAnsi" w:cs="TimesNewRomanPSMT"/>
                <w:sz w:val="20"/>
                <w:szCs w:val="20"/>
              </w:rPr>
              <w:t xml:space="preserve"> </w:t>
            </w:r>
          </w:p>
          <w:p w:rsidR="00C3362F" w:rsidRPr="008B1587" w:rsidRDefault="00C3362F" w:rsidP="00EB7D0A">
            <w:pPr>
              <w:pStyle w:val="ListParagraph"/>
              <w:numPr>
                <w:ilvl w:val="0"/>
                <w:numId w:val="89"/>
              </w:num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On last week’s math test, Mrs. Smith’s class had an average of 83 points with a standard deviation of 8 points. Mr. Tucker’s class had an average of 78 points with a standard deviation of 4 points. Which class was more consistent with their test scores?  How do you know?</w:t>
            </w:r>
          </w:p>
          <w:p w:rsidR="00C3362F" w:rsidRPr="008B1587" w:rsidRDefault="00C3362F" w:rsidP="00C3362F">
            <w:p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Students explain the effect of any outliers on the shape, center, and spread of the data sets.</w:t>
            </w:r>
          </w:p>
          <w:p w:rsidR="00C3362F" w:rsidRPr="008B1587" w:rsidRDefault="00C3362F" w:rsidP="00C3362F">
            <w:pPr>
              <w:autoSpaceDE w:val="0"/>
              <w:autoSpaceDN w:val="0"/>
              <w:adjustRightInd w:val="0"/>
              <w:spacing w:after="120"/>
              <w:rPr>
                <w:rFonts w:asciiTheme="minorHAnsi" w:eastAsia="Helvetica" w:hAnsiTheme="minorHAnsi" w:cs="TimesNewRomanPSMT"/>
                <w:sz w:val="20"/>
                <w:szCs w:val="20"/>
              </w:rPr>
            </w:pPr>
            <w:r w:rsidRPr="008B1587">
              <w:rPr>
                <w:rFonts w:asciiTheme="minorHAnsi" w:eastAsia="Helvetica" w:hAnsiTheme="minorHAnsi" w:cs="TimesNewRomanPSMT"/>
                <w:b/>
                <w:sz w:val="20"/>
                <w:szCs w:val="20"/>
              </w:rPr>
              <w:t>Example:</w:t>
            </w:r>
            <w:r w:rsidRPr="008B1587">
              <w:rPr>
                <w:rFonts w:asciiTheme="minorHAnsi" w:eastAsia="Helvetica" w:hAnsiTheme="minorHAnsi" w:cs="TimesNewRomanPSMT"/>
                <w:sz w:val="20"/>
                <w:szCs w:val="20"/>
              </w:rPr>
              <w:t xml:space="preserve"> </w:t>
            </w:r>
          </w:p>
          <w:p w:rsidR="00C3362F" w:rsidRPr="008B1587" w:rsidRDefault="00C3362F" w:rsidP="00200050">
            <w:pPr>
              <w:autoSpaceDE w:val="0"/>
              <w:autoSpaceDN w:val="0"/>
              <w:adjustRightInd w:val="0"/>
              <w:spacing w:after="24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The heights of Washington High School’s basketball players are: 5 ft. 9</w:t>
            </w:r>
            <w:r w:rsidR="00735F1B">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in</w:t>
            </w:r>
            <w:r w:rsidR="00735F1B">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5 ft. 4</w:t>
            </w:r>
            <w:r w:rsidR="00735F1B">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in</w:t>
            </w:r>
            <w:r w:rsidR="00735F1B">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5 ft. 7 in</w:t>
            </w:r>
            <w:r w:rsidR="00735F1B">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5</w:t>
            </w:r>
            <w:r w:rsidR="00735F1B">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ft. 6 in</w:t>
            </w:r>
            <w:r w:rsidR="00735F1B">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5 ft. 5 in</w:t>
            </w:r>
            <w:r w:rsidR="00735F1B">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5 ft. 3 in</w:t>
            </w:r>
            <w:r w:rsidR="00735F1B">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and 5 ft. 7 in</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A student transfers to Washington High and joins the basketball team</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Her height is 6 ft. 10</w:t>
            </w:r>
            <w:r w:rsidR="00735F1B">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in</w:t>
            </w:r>
            <w:r w:rsidR="005F2068">
              <w:rPr>
                <w:rFonts w:asciiTheme="minorHAnsi" w:eastAsia="Helvetica" w:hAnsiTheme="minorHAnsi" w:cs="TimesNewRomanPSMT"/>
                <w:sz w:val="20"/>
                <w:szCs w:val="20"/>
              </w:rPr>
              <w:t xml:space="preserve">. </w:t>
            </w:r>
          </w:p>
          <w:p w:rsidR="00C3362F" w:rsidRPr="008B1587" w:rsidRDefault="00C3362F" w:rsidP="00C3362F">
            <w:pPr>
              <w:autoSpaceDE w:val="0"/>
              <w:autoSpaceDN w:val="0"/>
              <w:adjustRightInd w:val="0"/>
              <w:ind w:left="7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a. What is the mean height of the team before the new player transfers in?  What is the median height?</w:t>
            </w:r>
          </w:p>
          <w:p w:rsidR="00C3362F" w:rsidRPr="008B1587" w:rsidRDefault="00C3362F" w:rsidP="00C3362F">
            <w:pPr>
              <w:autoSpaceDE w:val="0"/>
              <w:autoSpaceDN w:val="0"/>
              <w:adjustRightInd w:val="0"/>
              <w:ind w:left="7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b. What is the mean height after the new player transfers?  What is the median height?</w:t>
            </w:r>
          </w:p>
          <w:p w:rsidR="00C3362F" w:rsidRPr="008B1587" w:rsidRDefault="00C3362F" w:rsidP="00C3362F">
            <w:pPr>
              <w:autoSpaceDE w:val="0"/>
              <w:autoSpaceDN w:val="0"/>
              <w:adjustRightInd w:val="0"/>
              <w:ind w:left="7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 xml:space="preserve">c. What affect does her height have on the team’s height distribution and stats (center and spread)?  </w:t>
            </w:r>
          </w:p>
          <w:p w:rsidR="00C3362F" w:rsidRPr="008B1587" w:rsidRDefault="00C3362F" w:rsidP="00C3362F">
            <w:pPr>
              <w:autoSpaceDE w:val="0"/>
              <w:autoSpaceDN w:val="0"/>
              <w:adjustRightInd w:val="0"/>
              <w:ind w:left="720"/>
              <w:rPr>
                <w:rFonts w:asciiTheme="minorHAnsi" w:eastAsia="Helvetica" w:hAnsiTheme="minorHAnsi" w:cs="TimesNewRomanPSMT"/>
                <w:sz w:val="20"/>
                <w:szCs w:val="20"/>
              </w:rPr>
            </w:pPr>
            <w:r w:rsidRPr="008B1587">
              <w:rPr>
                <w:rFonts w:asciiTheme="minorHAnsi" w:eastAsia="Helvetica" w:hAnsiTheme="minorHAnsi" w:cs="TimesNewRomanPSMT"/>
                <w:sz w:val="20"/>
                <w:szCs w:val="20"/>
              </w:rPr>
              <w:t>d. How many players are taller than the new mean team height?</w:t>
            </w:r>
          </w:p>
          <w:p w:rsidR="0091259F" w:rsidRPr="008B1587" w:rsidRDefault="00C3362F" w:rsidP="00C3362F">
            <w:pPr>
              <w:autoSpaceDE w:val="0"/>
              <w:autoSpaceDN w:val="0"/>
              <w:adjustRightInd w:val="0"/>
              <w:spacing w:after="120"/>
              <w:ind w:left="720"/>
              <w:rPr>
                <w:rStyle w:val="normalchar1"/>
                <w:rFonts w:asciiTheme="minorHAnsi" w:hAnsiTheme="minorHAnsi" w:cs="Calibri"/>
                <w:bCs/>
                <w:i/>
                <w:iCs/>
                <w:sz w:val="22"/>
                <w:szCs w:val="22"/>
                <w:u w:val="single"/>
              </w:rPr>
            </w:pPr>
            <w:r w:rsidRPr="008B1587">
              <w:rPr>
                <w:rFonts w:asciiTheme="minorHAnsi" w:eastAsia="Helvetica" w:hAnsiTheme="minorHAnsi" w:cs="TimesNewRomanPSMT"/>
                <w:sz w:val="20"/>
                <w:szCs w:val="20"/>
              </w:rPr>
              <w:t>e. Which measure of center most accurately describes the team’s average height?  Explain.</w:t>
            </w:r>
          </w:p>
        </w:tc>
      </w:tr>
    </w:tbl>
    <w:p w:rsidR="00C91638" w:rsidRDefault="00C91638" w:rsidP="00C91638">
      <w:pPr>
        <w:pStyle w:val="Heading2"/>
        <w:spacing w:before="0"/>
        <w:rPr>
          <w:sz w:val="22"/>
          <w:szCs w:val="22"/>
        </w:rPr>
        <w:sectPr w:rsidR="00C91638" w:rsidSect="00FB2310">
          <w:pgSz w:w="15840" w:h="12240" w:orient="landscape" w:code="1"/>
          <w:pgMar w:top="1891" w:right="720" w:bottom="1440" w:left="634" w:header="864" w:footer="432" w:gutter="0"/>
          <w:cols w:space="720"/>
          <w:titlePg/>
          <w:docGrid w:linePitch="360"/>
        </w:sectPr>
      </w:pPr>
    </w:p>
    <w:tbl>
      <w:tblPr>
        <w:tblW w:w="14590"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710"/>
      </w:tblGrid>
      <w:tr w:rsidR="00E15677" w:rsidRPr="00190C3C" w:rsidTr="00200050">
        <w:trPr>
          <w:cantSplit/>
          <w:trHeight w:val="616"/>
          <w:tblHeader/>
          <w:jc w:val="center"/>
        </w:trPr>
        <w:tc>
          <w:tcPr>
            <w:tcW w:w="14590" w:type="dxa"/>
            <w:gridSpan w:val="2"/>
          </w:tcPr>
          <w:p w:rsidR="00E15677" w:rsidRPr="00EA442B" w:rsidRDefault="00E15677" w:rsidP="00E15677">
            <w:pPr>
              <w:pStyle w:val="Heading2"/>
              <w:spacing w:before="0"/>
              <w:rPr>
                <w:color w:val="00B598"/>
                <w:sz w:val="22"/>
                <w:szCs w:val="22"/>
                <w:lang w:val="en-US" w:eastAsia="en-US"/>
              </w:rPr>
            </w:pPr>
            <w:r w:rsidRPr="00EA442B">
              <w:rPr>
                <w:color w:val="00B598"/>
                <w:sz w:val="22"/>
                <w:szCs w:val="22"/>
                <w:lang w:val="en-US" w:eastAsia="en-US"/>
              </w:rPr>
              <w:lastRenderedPageBreak/>
              <w:t xml:space="preserve">Statistics and Probability: Interpreting Categorical and Quantitative Data </w:t>
            </w:r>
            <w:r w:rsidRPr="00EA442B">
              <w:rPr>
                <w:color w:val="00B598"/>
                <w:sz w:val="22"/>
                <w:szCs w:val="22"/>
                <w:lang w:val="en-US" w:eastAsia="en-US"/>
              </w:rPr>
              <w:sym w:font="Wingdings" w:char="F0AB"/>
            </w:r>
            <w:r w:rsidRPr="00EA442B">
              <w:rPr>
                <w:color w:val="00B598"/>
                <w:sz w:val="22"/>
                <w:szCs w:val="22"/>
                <w:lang w:val="en-US" w:eastAsia="en-US"/>
              </w:rPr>
              <w:t>(S-ID)</w:t>
            </w:r>
          </w:p>
          <w:p w:rsidR="00E15677" w:rsidRPr="00200050" w:rsidRDefault="00DE712E" w:rsidP="00200050">
            <w:pPr>
              <w:pStyle w:val="normal10"/>
              <w:rPr>
                <w:rFonts w:asciiTheme="majorHAnsi" w:hAnsiTheme="majorHAnsi" w:cs="Calibri"/>
                <w:sz w:val="20"/>
                <w:szCs w:val="20"/>
              </w:rPr>
            </w:pPr>
            <w:r w:rsidRPr="00200050">
              <w:rPr>
                <w:rFonts w:asciiTheme="majorHAnsi" w:hAnsiTheme="majorHAnsi"/>
                <w:b/>
                <w:sz w:val="22"/>
                <w:szCs w:val="22"/>
              </w:rPr>
              <w:t>Summarize, represent, and interpret data on two categorical and quantitative variables</w:t>
            </w:r>
            <w:r w:rsidR="00E15677" w:rsidRPr="00200050">
              <w:rPr>
                <w:rFonts w:asciiTheme="majorHAnsi" w:hAnsiTheme="majorHAnsi" w:cs="Calibri"/>
                <w:b/>
                <w:bCs/>
                <w:sz w:val="22"/>
                <w:szCs w:val="22"/>
              </w:rPr>
              <w:t>.</w:t>
            </w:r>
          </w:p>
        </w:tc>
      </w:tr>
      <w:tr w:rsidR="009E54CE" w:rsidRPr="00190C3C" w:rsidTr="002A691A">
        <w:trPr>
          <w:cantSplit/>
          <w:tblHeader/>
          <w:jc w:val="center"/>
        </w:trPr>
        <w:tc>
          <w:tcPr>
            <w:tcW w:w="2880" w:type="dxa"/>
          </w:tcPr>
          <w:p w:rsidR="009E54CE" w:rsidRPr="008B1587" w:rsidRDefault="009E54CE"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710" w:type="dxa"/>
          </w:tcPr>
          <w:p w:rsidR="009E54CE" w:rsidRPr="008B1587" w:rsidRDefault="009E54CE"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91259F" w:rsidRPr="00190C3C" w:rsidTr="00200050">
        <w:trPr>
          <w:cantSplit/>
          <w:trHeight w:val="8023"/>
          <w:tblHeader/>
          <w:jc w:val="center"/>
        </w:trPr>
        <w:tc>
          <w:tcPr>
            <w:tcW w:w="2880" w:type="dxa"/>
          </w:tcPr>
          <w:p w:rsidR="0091259F" w:rsidRPr="008B1587" w:rsidRDefault="0091259F" w:rsidP="004A5081">
            <w:pPr>
              <w:spacing w:after="120"/>
              <w:rPr>
                <w:rFonts w:asciiTheme="minorHAnsi" w:hAnsiTheme="minorHAnsi" w:cs="Calibri"/>
                <w:color w:val="000000"/>
                <w:sz w:val="20"/>
                <w:szCs w:val="20"/>
              </w:rPr>
            </w:pPr>
            <w:r w:rsidRPr="008B1587">
              <w:rPr>
                <w:rFonts w:asciiTheme="minorHAnsi" w:hAnsiTheme="minorHAnsi" w:cs="Calibri"/>
                <w:b/>
                <w:sz w:val="20"/>
                <w:szCs w:val="20"/>
              </w:rPr>
              <w:t>A1: S-ID.B.5.</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Summarize categorical data for two categories in two-way frequency tables. Interpret relative frequencies in the context of the data (including joint, marginal, and conditional relative frequencies). Recognize possible associations and trends in the data.</w:t>
            </w:r>
            <w:r w:rsidRPr="008B1587">
              <w:rPr>
                <w:rFonts w:asciiTheme="minorHAnsi" w:eastAsia="MS Mincho" w:hAnsiTheme="minorHAnsi" w:cs="Calibri"/>
                <w:b/>
                <w:sz w:val="20"/>
                <w:szCs w:val="20"/>
              </w:rPr>
              <w:sym w:font="Wingdings" w:char="00AB"/>
            </w:r>
          </w:p>
          <w:p w:rsidR="0091259F" w:rsidRPr="008B1587" w:rsidRDefault="0091259F" w:rsidP="004A5081">
            <w:pPr>
              <w:pStyle w:val="normal10"/>
              <w:spacing w:after="3600"/>
              <w:rPr>
                <w:rStyle w:val="normalchar1"/>
                <w:rFonts w:asciiTheme="minorHAnsi" w:hAnsiTheme="minorHAnsi" w:cs="Calibri"/>
                <w:bCs/>
                <w:i/>
                <w:iCs/>
                <w:sz w:val="20"/>
                <w:szCs w:val="20"/>
                <w:u w:val="single"/>
              </w:rPr>
            </w:pPr>
          </w:p>
        </w:tc>
        <w:tc>
          <w:tcPr>
            <w:tcW w:w="11710" w:type="dxa"/>
          </w:tcPr>
          <w:p w:rsidR="00C3362F" w:rsidRPr="008B1587" w:rsidRDefault="00C3362F" w:rsidP="00200050">
            <w:pPr>
              <w:spacing w:after="240"/>
              <w:rPr>
                <w:rFonts w:asciiTheme="minorHAnsi" w:eastAsia="Helvetica" w:hAnsiTheme="minorHAnsi"/>
                <w:sz w:val="20"/>
                <w:szCs w:val="20"/>
              </w:rPr>
            </w:pPr>
            <w:r w:rsidRPr="008B1587">
              <w:rPr>
                <w:rFonts w:asciiTheme="minorHAnsi" w:eastAsia="Helvetica" w:hAnsiTheme="minorHAnsi"/>
                <w:sz w:val="20"/>
                <w:szCs w:val="20"/>
              </w:rPr>
              <w:t>When students are proficient with analyzing two-way frequency tables, build upon their understanding to develop the vocabulary.</w:t>
            </w:r>
          </w:p>
          <w:p w:rsidR="00735F1B" w:rsidRPr="00200050" w:rsidRDefault="00C3362F" w:rsidP="00200050">
            <w:pPr>
              <w:pStyle w:val="ListParagraph"/>
              <w:numPr>
                <w:ilvl w:val="0"/>
                <w:numId w:val="89"/>
              </w:numPr>
              <w:autoSpaceDE w:val="0"/>
              <w:autoSpaceDN w:val="0"/>
              <w:adjustRightInd w:val="0"/>
              <w:contextualSpacing/>
              <w:rPr>
                <w:rFonts w:asciiTheme="minorHAnsi" w:eastAsia="Helvetica" w:hAnsiTheme="minorHAnsi"/>
                <w:noProof/>
                <w:sz w:val="20"/>
                <w:szCs w:val="20"/>
              </w:rPr>
            </w:pPr>
            <w:r w:rsidRPr="00200050">
              <w:rPr>
                <w:rFonts w:asciiTheme="minorHAnsi" w:eastAsia="Helvetica" w:hAnsiTheme="minorHAnsi"/>
                <w:noProof/>
                <w:sz w:val="20"/>
                <w:szCs w:val="20"/>
              </w:rPr>
              <w:t>The table entries are the joint frequencies of how many subjects displayed the respective cross-classified values.</w:t>
            </w:r>
          </w:p>
          <w:p w:rsidR="00735F1B" w:rsidRPr="00200050" w:rsidRDefault="00C3362F" w:rsidP="00200050">
            <w:pPr>
              <w:pStyle w:val="ListParagraph"/>
              <w:numPr>
                <w:ilvl w:val="0"/>
                <w:numId w:val="89"/>
              </w:numPr>
              <w:autoSpaceDE w:val="0"/>
              <w:autoSpaceDN w:val="0"/>
              <w:adjustRightInd w:val="0"/>
              <w:contextualSpacing/>
              <w:rPr>
                <w:rFonts w:asciiTheme="minorHAnsi" w:eastAsia="Helvetica" w:hAnsiTheme="minorHAnsi"/>
                <w:noProof/>
                <w:sz w:val="20"/>
                <w:szCs w:val="20"/>
              </w:rPr>
            </w:pPr>
            <w:r w:rsidRPr="00200050">
              <w:rPr>
                <w:rFonts w:asciiTheme="minorHAnsi" w:eastAsia="Helvetica" w:hAnsiTheme="minorHAnsi"/>
                <w:noProof/>
                <w:sz w:val="20"/>
                <w:szCs w:val="20"/>
              </w:rPr>
              <w:t>Row totals and column totals constitute the marginal frequencies.</w:t>
            </w:r>
          </w:p>
          <w:p w:rsidR="00C3362F" w:rsidRPr="00200050" w:rsidRDefault="00C3362F" w:rsidP="00200050">
            <w:pPr>
              <w:pStyle w:val="ListParagraph"/>
              <w:numPr>
                <w:ilvl w:val="0"/>
                <w:numId w:val="89"/>
              </w:numPr>
              <w:autoSpaceDE w:val="0"/>
              <w:autoSpaceDN w:val="0"/>
              <w:adjustRightInd w:val="0"/>
              <w:contextualSpacing/>
              <w:rPr>
                <w:rFonts w:asciiTheme="minorHAnsi" w:eastAsia="Helvetica" w:hAnsiTheme="minorHAnsi"/>
                <w:noProof/>
                <w:sz w:val="20"/>
                <w:szCs w:val="20"/>
              </w:rPr>
            </w:pPr>
            <w:r w:rsidRPr="00200050">
              <w:rPr>
                <w:rFonts w:asciiTheme="minorHAnsi" w:eastAsia="Helvetica" w:hAnsiTheme="minorHAnsi"/>
                <w:noProof/>
                <w:sz w:val="20"/>
                <w:szCs w:val="20"/>
              </w:rPr>
              <w:t>Dividing joint or marginal frequencies by the total number of subjects define relative frequencies, respectively.</w:t>
            </w:r>
          </w:p>
          <w:p w:rsidR="00C3362F" w:rsidRPr="008B1587" w:rsidRDefault="00C3362F" w:rsidP="00C3362F">
            <w:pPr>
              <w:autoSpaceDE w:val="0"/>
              <w:autoSpaceDN w:val="0"/>
              <w:adjustRightInd w:val="0"/>
              <w:rPr>
                <w:rFonts w:asciiTheme="minorHAnsi" w:eastAsia="Helvetica" w:hAnsiTheme="minorHAnsi"/>
                <w:noProof/>
                <w:sz w:val="20"/>
                <w:szCs w:val="20"/>
              </w:rPr>
            </w:pPr>
            <w:r w:rsidRPr="008B1587">
              <w:rPr>
                <w:rFonts w:asciiTheme="minorHAnsi" w:eastAsia="Helvetica" w:hAnsiTheme="minorHAnsi"/>
                <w:b/>
                <w:noProof/>
                <w:sz w:val="20"/>
                <w:szCs w:val="20"/>
              </w:rPr>
              <w:drawing>
                <wp:anchor distT="0" distB="0" distL="114300" distR="114300" simplePos="0" relativeHeight="251693056" behindDoc="0" locked="0" layoutInCell="1" allowOverlap="1" wp14:anchorId="0A5AB04B" wp14:editId="5429E30B">
                  <wp:simplePos x="0" y="0"/>
                  <wp:positionH relativeFrom="column">
                    <wp:posOffset>803275</wp:posOffset>
                  </wp:positionH>
                  <wp:positionV relativeFrom="paragraph">
                    <wp:posOffset>77470</wp:posOffset>
                  </wp:positionV>
                  <wp:extent cx="4551680" cy="1291590"/>
                  <wp:effectExtent l="0" t="0" r="1270" b="3810"/>
                  <wp:wrapSquare wrapText="bothSides"/>
                  <wp:docPr id="7" name="Picture 7" descr="Macintosh HD:Users:lashe:Desktop:Screen Shot 2015-02-26 at 5.5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she:Desktop:Screen Shot 2015-02-26 at 5.55.06 PM.png"/>
                          <pic:cNvPicPr>
                            <a:picLocks noChangeAspect="1" noChangeArrowheads="1"/>
                          </pic:cNvPicPr>
                        </pic:nvPicPr>
                        <pic:blipFill>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51680"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C3362F">
            <w:pPr>
              <w:autoSpaceDE w:val="0"/>
              <w:autoSpaceDN w:val="0"/>
              <w:adjustRightInd w:val="0"/>
              <w:rPr>
                <w:rFonts w:asciiTheme="minorHAnsi" w:eastAsia="Helvetica" w:hAnsiTheme="minorHAnsi"/>
                <w:i/>
                <w:noProof/>
                <w:sz w:val="20"/>
                <w:szCs w:val="20"/>
              </w:rPr>
            </w:pPr>
          </w:p>
          <w:p w:rsidR="00C3362F" w:rsidRPr="008B1587" w:rsidRDefault="00C3362F" w:rsidP="00EB7D0A">
            <w:pPr>
              <w:autoSpaceDE w:val="0"/>
              <w:autoSpaceDN w:val="0"/>
              <w:adjustRightInd w:val="0"/>
              <w:spacing w:before="120" w:after="120"/>
              <w:rPr>
                <w:rFonts w:asciiTheme="minorHAnsi" w:eastAsia="Helvetica" w:hAnsiTheme="minorHAnsi"/>
                <w:noProof/>
                <w:sz w:val="20"/>
                <w:szCs w:val="20"/>
              </w:rPr>
            </w:pPr>
            <w:r w:rsidRPr="008B1587">
              <w:rPr>
                <w:rFonts w:asciiTheme="minorHAnsi" w:eastAsia="Helvetica" w:hAnsiTheme="minorHAnsi"/>
                <w:i/>
                <w:noProof/>
                <w:sz w:val="20"/>
                <w:szCs w:val="20"/>
              </w:rPr>
              <w:t>Conditional relative frequencies</w:t>
            </w:r>
            <w:r w:rsidRPr="008B1587">
              <w:rPr>
                <w:rFonts w:asciiTheme="minorHAnsi" w:eastAsia="Helvetica" w:hAnsiTheme="minorHAnsi"/>
                <w:noProof/>
                <w:sz w:val="20"/>
                <w:szCs w:val="20"/>
              </w:rPr>
              <w:t xml:space="preserve"> are determined by focusing on a specific row or column of the table</w:t>
            </w:r>
            <w:r w:rsidR="00200050">
              <w:rPr>
                <w:rFonts w:asciiTheme="minorHAnsi" w:eastAsia="Helvetica" w:hAnsiTheme="minorHAnsi"/>
                <w:noProof/>
                <w:sz w:val="20"/>
                <w:szCs w:val="20"/>
              </w:rPr>
              <w:t xml:space="preserve"> and</w:t>
            </w:r>
            <w:r w:rsidRPr="008B1587">
              <w:rPr>
                <w:rFonts w:asciiTheme="minorHAnsi" w:eastAsia="Helvetica" w:hAnsiTheme="minorHAnsi"/>
                <w:noProof/>
                <w:sz w:val="20"/>
                <w:szCs w:val="20"/>
              </w:rPr>
              <w:t xml:space="preserve"> are particularly useful in determining any associations between the two variables.</w:t>
            </w:r>
          </w:p>
          <w:p w:rsidR="00C3362F" w:rsidRPr="008B1587" w:rsidRDefault="00C3362F" w:rsidP="00EB7D0A">
            <w:p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 xml:space="preserve">Students are flexible in identifying and interpreting the information from a two-way frequency table. They complete calculations to determine frequencies and use those frequencies to describe and compare. </w:t>
            </w:r>
          </w:p>
          <w:p w:rsidR="00C3362F" w:rsidRPr="00735F1B" w:rsidRDefault="00C3362F" w:rsidP="00C3362F">
            <w:pPr>
              <w:autoSpaceDE w:val="0"/>
              <w:autoSpaceDN w:val="0"/>
              <w:adjustRightInd w:val="0"/>
              <w:spacing w:after="120"/>
              <w:rPr>
                <w:rFonts w:asciiTheme="minorHAnsi" w:eastAsia="Helvetica" w:hAnsiTheme="minorHAnsi"/>
                <w:noProof/>
                <w:sz w:val="20"/>
                <w:szCs w:val="20"/>
              </w:rPr>
            </w:pPr>
            <w:r w:rsidRPr="00200050">
              <w:rPr>
                <w:rFonts w:asciiTheme="minorHAnsi" w:eastAsia="Helvetica" w:hAnsiTheme="minorHAnsi"/>
                <w:b/>
                <w:noProof/>
                <w:sz w:val="20"/>
                <w:szCs w:val="20"/>
              </w:rPr>
              <w:t>Example:</w:t>
            </w:r>
            <w:r w:rsidRPr="00735F1B">
              <w:rPr>
                <w:rFonts w:asciiTheme="minorHAnsi" w:eastAsia="Helvetica" w:hAnsiTheme="minorHAnsi"/>
                <w:noProof/>
                <w:sz w:val="20"/>
                <w:szCs w:val="20"/>
              </w:rPr>
              <w:t xml:space="preserve"> </w:t>
            </w:r>
          </w:p>
          <w:p w:rsidR="00C3362F" w:rsidRPr="008B1587" w:rsidRDefault="00C3362F" w:rsidP="00EB7D0A">
            <w:pPr>
              <w:pStyle w:val="ListParagraph"/>
              <w:numPr>
                <w:ilvl w:val="0"/>
                <w:numId w:val="92"/>
              </w:num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At the NC Zoo 23 interns were asked their preference of where they would like to work. There were three choices: African Region, Aviary, or North American Region. There were 13 who preferred the African Region, 5 of them were male. There were 6 who preferred the Aviary, 2 males and 4 females. A total of 4 preferred the North American Region and only 1 of them was female.</w:t>
            </w:r>
          </w:p>
          <w:p w:rsidR="00C3362F" w:rsidRPr="008B1587" w:rsidRDefault="00C3362F" w:rsidP="00EB7D0A">
            <w:pPr>
              <w:numPr>
                <w:ilvl w:val="0"/>
                <w:numId w:val="90"/>
              </w:numPr>
              <w:autoSpaceDE w:val="0"/>
              <w:autoSpaceDN w:val="0"/>
              <w:adjustRightInd w:val="0"/>
              <w:ind w:hanging="265"/>
              <w:contextualSpacing/>
              <w:rPr>
                <w:rFonts w:asciiTheme="minorHAnsi" w:eastAsia="Helvetica" w:hAnsiTheme="minorHAnsi"/>
                <w:noProof/>
                <w:sz w:val="20"/>
                <w:szCs w:val="20"/>
              </w:rPr>
            </w:pPr>
            <w:r w:rsidRPr="008B1587">
              <w:rPr>
                <w:rFonts w:asciiTheme="minorHAnsi" w:eastAsia="Helvetica" w:hAnsiTheme="minorHAnsi"/>
                <w:noProof/>
                <w:sz w:val="20"/>
                <w:szCs w:val="20"/>
              </w:rPr>
              <w:t>Use the information on the NC Zoo Internship to create a two way frequency table.</w:t>
            </w:r>
          </w:p>
          <w:p w:rsidR="00C3362F" w:rsidRPr="008B1587" w:rsidRDefault="00C3362F" w:rsidP="00EB7D0A">
            <w:pPr>
              <w:numPr>
                <w:ilvl w:val="0"/>
                <w:numId w:val="90"/>
              </w:numPr>
              <w:autoSpaceDE w:val="0"/>
              <w:autoSpaceDN w:val="0"/>
              <w:adjustRightInd w:val="0"/>
              <w:ind w:hanging="265"/>
              <w:contextualSpacing/>
              <w:rPr>
                <w:rFonts w:asciiTheme="minorHAnsi" w:eastAsia="Helvetica" w:hAnsiTheme="minorHAnsi"/>
                <w:noProof/>
                <w:sz w:val="20"/>
                <w:szCs w:val="20"/>
              </w:rPr>
            </w:pPr>
            <w:r w:rsidRPr="008B1587">
              <w:rPr>
                <w:rFonts w:asciiTheme="minorHAnsi" w:eastAsia="Helvetica" w:hAnsiTheme="minorHAnsi"/>
                <w:noProof/>
                <w:sz w:val="20"/>
                <w:szCs w:val="20"/>
              </w:rPr>
              <w:t>Use the two-way frequency table from the NC Zoo Internship, calculate:</w:t>
            </w:r>
          </w:p>
          <w:p w:rsidR="00C3362F" w:rsidRPr="008B1587" w:rsidRDefault="00C3362F" w:rsidP="00EB7D0A">
            <w:pPr>
              <w:numPr>
                <w:ilvl w:val="1"/>
                <w:numId w:val="90"/>
              </w:numPr>
              <w:autoSpaceDE w:val="0"/>
              <w:autoSpaceDN w:val="0"/>
              <w:adjustRightInd w:val="0"/>
              <w:contextualSpacing/>
              <w:rPr>
                <w:rFonts w:asciiTheme="minorHAnsi" w:eastAsia="Helvetica" w:hAnsiTheme="minorHAnsi"/>
                <w:noProof/>
                <w:sz w:val="20"/>
                <w:szCs w:val="20"/>
              </w:rPr>
            </w:pPr>
            <w:r w:rsidRPr="008B1587">
              <w:rPr>
                <w:rFonts w:asciiTheme="minorHAnsi" w:eastAsia="Helvetica" w:hAnsiTheme="minorHAnsi"/>
                <w:noProof/>
                <w:sz w:val="20"/>
                <w:szCs w:val="20"/>
              </w:rPr>
              <w:t xml:space="preserve">the percentage of males who prefer the African Region </w:t>
            </w:r>
          </w:p>
          <w:p w:rsidR="00C3362F" w:rsidRPr="008B1587" w:rsidRDefault="00C3362F" w:rsidP="00EB7D0A">
            <w:pPr>
              <w:numPr>
                <w:ilvl w:val="1"/>
                <w:numId w:val="90"/>
              </w:numPr>
              <w:autoSpaceDE w:val="0"/>
              <w:autoSpaceDN w:val="0"/>
              <w:adjustRightInd w:val="0"/>
              <w:contextualSpacing/>
              <w:rPr>
                <w:rFonts w:asciiTheme="minorHAnsi" w:eastAsia="Helvetica" w:hAnsiTheme="minorHAnsi"/>
                <w:noProof/>
                <w:sz w:val="20"/>
                <w:szCs w:val="20"/>
              </w:rPr>
            </w:pPr>
            <w:r w:rsidRPr="008B1587">
              <w:rPr>
                <w:rFonts w:asciiTheme="minorHAnsi" w:eastAsia="Helvetica" w:hAnsiTheme="minorHAnsi"/>
                <w:noProof/>
                <w:sz w:val="20"/>
                <w:szCs w:val="20"/>
              </w:rPr>
              <w:t>the percentage of females who prefer the African Region</w:t>
            </w:r>
          </w:p>
          <w:p w:rsidR="00C3362F" w:rsidRPr="008B1587" w:rsidRDefault="00C3362F" w:rsidP="00EB7D0A">
            <w:pPr>
              <w:numPr>
                <w:ilvl w:val="0"/>
                <w:numId w:val="90"/>
              </w:numPr>
              <w:ind w:hanging="265"/>
              <w:contextualSpacing/>
              <w:rPr>
                <w:rFonts w:asciiTheme="minorHAnsi" w:eastAsia="Helvetica" w:hAnsiTheme="minorHAnsi"/>
                <w:sz w:val="20"/>
                <w:szCs w:val="20"/>
              </w:rPr>
            </w:pPr>
            <w:r w:rsidRPr="008B1587">
              <w:rPr>
                <w:rFonts w:asciiTheme="minorHAnsi" w:eastAsia="Helvetica" w:hAnsiTheme="minorHAnsi"/>
                <w:sz w:val="20"/>
                <w:szCs w:val="20"/>
              </w:rPr>
              <w:t>How does the percentage of males who prefer the African Region compare to the percentage of females who prefer the African Region?</w:t>
            </w:r>
          </w:p>
          <w:p w:rsidR="0091259F" w:rsidRPr="00735F1B" w:rsidRDefault="00C3362F" w:rsidP="00200050">
            <w:pPr>
              <w:numPr>
                <w:ilvl w:val="0"/>
                <w:numId w:val="90"/>
              </w:numPr>
              <w:ind w:hanging="265"/>
              <w:contextualSpacing/>
              <w:rPr>
                <w:rStyle w:val="normalchar1"/>
                <w:rFonts w:asciiTheme="minorHAnsi" w:hAnsiTheme="minorHAnsi" w:cs="Calibri"/>
                <w:bCs/>
                <w:i/>
                <w:iCs/>
                <w:sz w:val="20"/>
                <w:szCs w:val="20"/>
                <w:u w:val="single"/>
              </w:rPr>
            </w:pPr>
            <w:r w:rsidRPr="008B1587">
              <w:rPr>
                <w:rFonts w:asciiTheme="minorHAnsi" w:eastAsia="Helvetica" w:hAnsiTheme="minorHAnsi"/>
                <w:sz w:val="20"/>
                <w:szCs w:val="20"/>
              </w:rPr>
              <w:t>15% of the paid employees are male and work in the Aviary. How does that compare to the interns who are male and prefer to work in the Aviary? Explain how you made your comparison.</w:t>
            </w:r>
          </w:p>
        </w:tc>
      </w:tr>
    </w:tbl>
    <w:p w:rsidR="00C91638" w:rsidRDefault="00C91638" w:rsidP="00C91638">
      <w:pPr>
        <w:pStyle w:val="Heading2"/>
        <w:spacing w:before="0"/>
        <w:rPr>
          <w:sz w:val="22"/>
          <w:szCs w:val="22"/>
        </w:rPr>
        <w:sectPr w:rsidR="00C91638" w:rsidSect="00FB2310">
          <w:pgSz w:w="15840" w:h="12240" w:orient="landscape" w:code="1"/>
          <w:pgMar w:top="1795" w:right="720" w:bottom="1440" w:left="634" w:header="864" w:footer="432" w:gutter="0"/>
          <w:cols w:space="720"/>
          <w:titlePg/>
          <w:docGrid w:linePitch="360"/>
        </w:sectPr>
      </w:pPr>
    </w:p>
    <w:tbl>
      <w:tblPr>
        <w:tblW w:w="14590"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710"/>
      </w:tblGrid>
      <w:tr w:rsidR="0036237A" w:rsidRPr="00190C3C" w:rsidTr="00CB6D96">
        <w:trPr>
          <w:cantSplit/>
          <w:trHeight w:val="8900"/>
          <w:tblHeader/>
          <w:jc w:val="center"/>
        </w:trPr>
        <w:tc>
          <w:tcPr>
            <w:tcW w:w="2880" w:type="dxa"/>
          </w:tcPr>
          <w:p w:rsidR="0036237A" w:rsidRPr="008B1587" w:rsidRDefault="0036237A" w:rsidP="00E97433">
            <w:pPr>
              <w:spacing w:after="120"/>
              <w:rPr>
                <w:rStyle w:val="normalchar1"/>
                <w:rFonts w:asciiTheme="minorHAnsi" w:hAnsiTheme="minorHAnsi" w:cs="Calibri"/>
                <w:color w:val="000000"/>
                <w:sz w:val="20"/>
                <w:szCs w:val="20"/>
              </w:rPr>
            </w:pPr>
            <w:r w:rsidRPr="008B1587">
              <w:rPr>
                <w:rFonts w:asciiTheme="minorHAnsi" w:hAnsiTheme="minorHAnsi" w:cs="Calibri"/>
                <w:b/>
                <w:sz w:val="20"/>
                <w:szCs w:val="20"/>
              </w:rPr>
              <w:lastRenderedPageBreak/>
              <w:t>A1: S-ID.B.6.</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Represent data on two quantitative variables on a scatter plot, and describe how the variables are related.</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p w:rsidR="0036237A" w:rsidRPr="008B1587" w:rsidRDefault="0036237A" w:rsidP="00AA7AA1">
            <w:pPr>
              <w:numPr>
                <w:ilvl w:val="0"/>
                <w:numId w:val="27"/>
              </w:numPr>
              <w:spacing w:after="120"/>
              <w:ind w:left="360"/>
              <w:rPr>
                <w:rStyle w:val="normalchar1"/>
                <w:rFonts w:asciiTheme="minorHAnsi" w:hAnsiTheme="minorHAnsi" w:cs="Calibri"/>
                <w:sz w:val="20"/>
                <w:szCs w:val="20"/>
              </w:rPr>
            </w:pPr>
            <w:r w:rsidRPr="008B1587">
              <w:rPr>
                <w:rFonts w:asciiTheme="minorHAnsi" w:hAnsiTheme="minorHAnsi" w:cs="Calibri"/>
                <w:sz w:val="20"/>
                <w:szCs w:val="20"/>
              </w:rPr>
              <w:t xml:space="preserve">Fit a function to the data; use functions fitted to data to solve problems in the context of the data. </w:t>
            </w:r>
            <w:proofErr w:type="gramStart"/>
            <w:r w:rsidRPr="008B1587">
              <w:rPr>
                <w:rFonts w:asciiTheme="minorHAnsi" w:hAnsiTheme="minorHAnsi" w:cs="Calibri"/>
                <w:i/>
                <w:sz w:val="20"/>
                <w:szCs w:val="20"/>
              </w:rPr>
              <w:t>Use given functions or choose</w:t>
            </w:r>
            <w:proofErr w:type="gramEnd"/>
            <w:r w:rsidRPr="008B1587">
              <w:rPr>
                <w:rFonts w:asciiTheme="minorHAnsi" w:hAnsiTheme="minorHAnsi" w:cs="Calibri"/>
                <w:i/>
                <w:sz w:val="20"/>
                <w:szCs w:val="20"/>
              </w:rPr>
              <w:t xml:space="preserve"> a function suggested by the context. Emphasize linear and quadratic models.</w:t>
            </w:r>
          </w:p>
          <w:p w:rsidR="0036237A" w:rsidRPr="008B1587" w:rsidRDefault="0036237A" w:rsidP="00AA7AA1">
            <w:pPr>
              <w:numPr>
                <w:ilvl w:val="0"/>
                <w:numId w:val="27"/>
              </w:numPr>
              <w:spacing w:after="120"/>
              <w:ind w:left="360"/>
              <w:rPr>
                <w:rStyle w:val="normalchar1"/>
                <w:rFonts w:asciiTheme="minorHAnsi" w:hAnsiTheme="minorHAnsi" w:cs="Calibri"/>
                <w:sz w:val="20"/>
                <w:szCs w:val="20"/>
              </w:rPr>
            </w:pPr>
            <w:r w:rsidRPr="008B1587">
              <w:rPr>
                <w:rFonts w:asciiTheme="minorHAnsi" w:hAnsiTheme="minorHAnsi" w:cs="Calibri"/>
                <w:sz w:val="20"/>
                <w:szCs w:val="20"/>
              </w:rPr>
              <w:t>Informally assess the fit of a function by plotting and analyzing residuals.</w:t>
            </w:r>
          </w:p>
          <w:p w:rsidR="0036237A" w:rsidRPr="008B1587" w:rsidRDefault="0036237A" w:rsidP="00AA7AA1">
            <w:pPr>
              <w:numPr>
                <w:ilvl w:val="0"/>
                <w:numId w:val="27"/>
              </w:numPr>
              <w:spacing w:after="120"/>
              <w:ind w:left="360"/>
              <w:rPr>
                <w:rStyle w:val="normalchar1"/>
                <w:rFonts w:asciiTheme="minorHAnsi" w:hAnsiTheme="minorHAnsi" w:cs="Calibri"/>
                <w:color w:val="000000"/>
                <w:sz w:val="20"/>
                <w:szCs w:val="20"/>
              </w:rPr>
            </w:pPr>
            <w:r w:rsidRPr="008B1587">
              <w:rPr>
                <w:rFonts w:asciiTheme="minorHAnsi" w:hAnsiTheme="minorHAnsi" w:cs="Calibri"/>
                <w:sz w:val="20"/>
                <w:szCs w:val="20"/>
              </w:rPr>
              <w:t>Fit a linear function for a scatter plot that suggests a linear association.</w:t>
            </w:r>
          </w:p>
        </w:tc>
        <w:tc>
          <w:tcPr>
            <w:tcW w:w="11710" w:type="dxa"/>
          </w:tcPr>
          <w:p w:rsidR="00EB7D0A" w:rsidRPr="008B1587" w:rsidRDefault="00EB7D0A" w:rsidP="00CB6D96">
            <w:pPr>
              <w:autoSpaceDE w:val="0"/>
              <w:autoSpaceDN w:val="0"/>
              <w:adjustRightInd w:val="0"/>
              <w:rPr>
                <w:rFonts w:asciiTheme="minorHAnsi" w:eastAsia="Helvetica" w:hAnsiTheme="minorHAnsi" w:cs="Helvetica"/>
                <w:sz w:val="20"/>
                <w:szCs w:val="20"/>
                <w:shd w:val="clear" w:color="auto" w:fill="FFFFFF"/>
              </w:rPr>
            </w:pPr>
            <w:r w:rsidRPr="008B1587">
              <w:rPr>
                <w:rFonts w:asciiTheme="minorHAnsi" w:eastAsia="Helvetica" w:hAnsiTheme="minorHAnsi" w:cs="Helvetica"/>
                <w:sz w:val="20"/>
                <w:szCs w:val="20"/>
                <w:shd w:val="clear" w:color="auto" w:fill="FFFFFF"/>
              </w:rPr>
              <w:t xml:space="preserve">Students fit a function to the data and use functions fitted to data to solve problems in the context of the data. They use given functions or choose a function suggested by the context. </w:t>
            </w:r>
          </w:p>
          <w:p w:rsidR="00EB7D0A" w:rsidRPr="008B1587" w:rsidRDefault="00803FA6" w:rsidP="00EB7D0A">
            <w:pPr>
              <w:rPr>
                <w:rFonts w:asciiTheme="minorHAnsi" w:eastAsia="Helvetica" w:hAnsiTheme="minorHAnsi"/>
                <w:sz w:val="20"/>
                <w:szCs w:val="20"/>
              </w:rPr>
            </w:pPr>
            <w:r w:rsidRPr="008B1587">
              <w:rPr>
                <w:rFonts w:asciiTheme="minorHAnsi" w:eastAsia="Helvetica" w:hAnsiTheme="minorHAnsi"/>
                <w:b/>
                <w:noProof/>
                <w:sz w:val="20"/>
                <w:szCs w:val="20"/>
              </w:rPr>
              <w:drawing>
                <wp:anchor distT="0" distB="0" distL="114300" distR="114300" simplePos="0" relativeHeight="251695104" behindDoc="0" locked="0" layoutInCell="1" allowOverlap="1" wp14:anchorId="65F806DE" wp14:editId="772C65BC">
                  <wp:simplePos x="0" y="0"/>
                  <wp:positionH relativeFrom="column">
                    <wp:posOffset>5146675</wp:posOffset>
                  </wp:positionH>
                  <wp:positionV relativeFrom="paragraph">
                    <wp:posOffset>58420</wp:posOffset>
                  </wp:positionV>
                  <wp:extent cx="1770380" cy="1884045"/>
                  <wp:effectExtent l="0" t="0" r="1270" b="1905"/>
                  <wp:wrapSquare wrapText="bothSides"/>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0380" cy="1884045"/>
                          </a:xfrm>
                          <a:prstGeom prst="rect">
                            <a:avLst/>
                          </a:prstGeom>
                          <a:noFill/>
                        </pic:spPr>
                      </pic:pic>
                    </a:graphicData>
                  </a:graphic>
                  <wp14:sizeRelH relativeFrom="page">
                    <wp14:pctWidth>0</wp14:pctWidth>
                  </wp14:sizeRelH>
                  <wp14:sizeRelV relativeFrom="page">
                    <wp14:pctHeight>0</wp14:pctHeight>
                  </wp14:sizeRelV>
                </wp:anchor>
              </w:drawing>
            </w:r>
          </w:p>
          <w:p w:rsidR="00EB7D0A" w:rsidRPr="008B1587" w:rsidRDefault="00EB7D0A" w:rsidP="00CB6D96">
            <w:pPr>
              <w:rPr>
                <w:rFonts w:asciiTheme="minorHAnsi" w:eastAsia="Helvetica" w:hAnsiTheme="minorHAnsi"/>
                <w:sz w:val="20"/>
                <w:szCs w:val="20"/>
              </w:rPr>
            </w:pPr>
            <w:r w:rsidRPr="008B1587">
              <w:rPr>
                <w:rFonts w:asciiTheme="minorHAnsi" w:eastAsia="Helvetica" w:hAnsiTheme="minorHAnsi"/>
                <w:b/>
                <w:sz w:val="20"/>
                <w:szCs w:val="20"/>
              </w:rPr>
              <w:t>Example:</w:t>
            </w:r>
            <w:r w:rsidRPr="008B1587">
              <w:rPr>
                <w:rFonts w:asciiTheme="minorHAnsi" w:eastAsia="Helvetica" w:hAnsiTheme="minorHAnsi"/>
                <w:sz w:val="20"/>
                <w:szCs w:val="20"/>
              </w:rPr>
              <w:t xml:space="preserve"> </w:t>
            </w:r>
          </w:p>
          <w:p w:rsidR="00EB7D0A" w:rsidRPr="008B1587" w:rsidRDefault="00EB7D0A" w:rsidP="00200050">
            <w:pPr>
              <w:spacing w:after="240"/>
              <w:rPr>
                <w:rFonts w:asciiTheme="minorHAnsi" w:eastAsia="Helvetica" w:hAnsiTheme="minorHAnsi"/>
                <w:sz w:val="20"/>
                <w:szCs w:val="20"/>
              </w:rPr>
            </w:pPr>
            <w:r w:rsidRPr="008B1587">
              <w:rPr>
                <w:rFonts w:asciiTheme="minorHAnsi" w:eastAsia="Helvetica" w:hAnsiTheme="minorHAnsi"/>
                <w:sz w:val="20"/>
                <w:szCs w:val="20"/>
              </w:rPr>
              <w:t>Which of the following equations best models the data?</w:t>
            </w:r>
          </w:p>
          <w:p w:rsidR="00EB7D0A" w:rsidRPr="008B1587" w:rsidRDefault="00EB7D0A" w:rsidP="00EB7D0A">
            <w:pPr>
              <w:ind w:left="1440"/>
              <w:rPr>
                <w:rFonts w:asciiTheme="minorHAnsi" w:eastAsia="Helvetica" w:hAnsiTheme="minorHAnsi"/>
                <w:sz w:val="20"/>
                <w:szCs w:val="20"/>
              </w:rPr>
            </w:pPr>
            <m:oMath>
              <m:r>
                <w:rPr>
                  <w:rFonts w:ascii="Cambria Math" w:eastAsia="Helvetica" w:hAnsi="Cambria Math"/>
                  <w:sz w:val="20"/>
                  <w:szCs w:val="20"/>
                </w:rPr>
                <m:t>y=x</m:t>
              </m:r>
            </m:oMath>
            <w:r w:rsidRPr="008B1587">
              <w:rPr>
                <w:rFonts w:asciiTheme="minorHAnsi" w:eastAsia="Helvetica" w:hAnsiTheme="minorHAnsi"/>
                <w:sz w:val="20"/>
                <w:szCs w:val="20"/>
              </w:rPr>
              <w:t xml:space="preserve">               </w:t>
            </w:r>
            <m:oMath>
              <m:r>
                <w:rPr>
                  <w:rFonts w:ascii="Cambria Math" w:eastAsia="Helvetica" w:hAnsi="Cambria Math"/>
                  <w:sz w:val="20"/>
                  <w:szCs w:val="20"/>
                </w:rPr>
                <m:t>y=</m:t>
              </m:r>
              <m:f>
                <m:fPr>
                  <m:ctrlPr>
                    <w:rPr>
                      <w:rFonts w:ascii="Cambria Math" w:eastAsia="Helvetica" w:hAnsi="Cambria Math"/>
                      <w:i/>
                      <w:sz w:val="20"/>
                      <w:szCs w:val="20"/>
                    </w:rPr>
                  </m:ctrlPr>
                </m:fPr>
                <m:num>
                  <m:r>
                    <w:rPr>
                      <w:rFonts w:ascii="Cambria Math" w:eastAsia="Helvetica" w:hAnsi="Cambria Math"/>
                      <w:sz w:val="20"/>
                      <w:szCs w:val="20"/>
                    </w:rPr>
                    <m:t>6</m:t>
                  </m:r>
                </m:num>
                <m:den>
                  <m:r>
                    <w:rPr>
                      <w:rFonts w:ascii="Cambria Math" w:eastAsia="Helvetica" w:hAnsi="Cambria Math"/>
                      <w:sz w:val="20"/>
                      <w:szCs w:val="20"/>
                    </w:rPr>
                    <m:t>5</m:t>
                  </m:r>
                </m:den>
              </m:f>
              <m:r>
                <w:rPr>
                  <w:rFonts w:ascii="Cambria Math" w:eastAsia="Helvetica" w:hAnsi="Cambria Math"/>
                  <w:sz w:val="20"/>
                  <w:szCs w:val="20"/>
                </w:rPr>
                <m:t xml:space="preserve">x+2 </m:t>
              </m:r>
            </m:oMath>
            <w:r w:rsidRPr="008B1587">
              <w:rPr>
                <w:rFonts w:asciiTheme="minorHAnsi" w:eastAsia="Helvetica" w:hAnsiTheme="minorHAnsi"/>
                <w:sz w:val="20"/>
                <w:szCs w:val="20"/>
              </w:rPr>
              <w:t xml:space="preserve">             </w:t>
            </w:r>
            <m:oMath>
              <m:r>
                <w:rPr>
                  <w:rFonts w:ascii="Cambria Math" w:eastAsia="Helvetica" w:hAnsi="Cambria Math"/>
                  <w:sz w:val="20"/>
                  <w:szCs w:val="20"/>
                </w:rPr>
                <m:t>y=</m:t>
              </m:r>
              <m:f>
                <m:fPr>
                  <m:ctrlPr>
                    <w:rPr>
                      <w:rFonts w:ascii="Cambria Math" w:eastAsia="Helvetica" w:hAnsi="Cambria Math"/>
                      <w:i/>
                      <w:sz w:val="20"/>
                      <w:szCs w:val="20"/>
                    </w:rPr>
                  </m:ctrlPr>
                </m:fPr>
                <m:num>
                  <m:r>
                    <w:rPr>
                      <w:rFonts w:ascii="Cambria Math" w:eastAsia="Helvetica" w:hAnsi="Cambria Math"/>
                      <w:sz w:val="20"/>
                      <w:szCs w:val="20"/>
                    </w:rPr>
                    <m:t>3</m:t>
                  </m:r>
                </m:num>
                <m:den>
                  <m:r>
                    <w:rPr>
                      <w:rFonts w:ascii="Cambria Math" w:eastAsia="Helvetica" w:hAnsi="Cambria Math"/>
                      <w:sz w:val="20"/>
                      <w:szCs w:val="20"/>
                    </w:rPr>
                    <m:t>2</m:t>
                  </m:r>
                </m:den>
              </m:f>
              <m:r>
                <w:rPr>
                  <w:rFonts w:ascii="Cambria Math" w:eastAsia="Helvetica" w:hAnsi="Cambria Math"/>
                  <w:sz w:val="20"/>
                  <w:szCs w:val="20"/>
                </w:rPr>
                <m:t>x+4</m:t>
              </m:r>
            </m:oMath>
            <w:r w:rsidRPr="008B1587">
              <w:rPr>
                <w:rFonts w:asciiTheme="minorHAnsi" w:eastAsia="Helvetica" w:hAnsiTheme="minorHAnsi"/>
                <w:sz w:val="20"/>
                <w:szCs w:val="20"/>
              </w:rPr>
              <w:t xml:space="preserve">             </w:t>
            </w:r>
            <m:oMath>
              <m:r>
                <w:rPr>
                  <w:rFonts w:ascii="Cambria Math" w:eastAsia="Helvetica" w:hAnsi="Cambria Math"/>
                  <w:sz w:val="20"/>
                  <w:szCs w:val="20"/>
                </w:rPr>
                <m:t>y=</m:t>
              </m:r>
              <m:f>
                <m:fPr>
                  <m:ctrlPr>
                    <w:rPr>
                      <w:rFonts w:ascii="Cambria Math" w:eastAsia="Helvetica" w:hAnsi="Cambria Math"/>
                      <w:i/>
                      <w:sz w:val="20"/>
                      <w:szCs w:val="20"/>
                    </w:rPr>
                  </m:ctrlPr>
                </m:fPr>
                <m:num>
                  <m:r>
                    <w:rPr>
                      <w:rFonts w:ascii="Cambria Math" w:eastAsia="Helvetica" w:hAnsi="Cambria Math"/>
                      <w:sz w:val="20"/>
                      <w:szCs w:val="20"/>
                    </w:rPr>
                    <m:t>1</m:t>
                  </m:r>
                </m:num>
                <m:den>
                  <m:r>
                    <w:rPr>
                      <w:rFonts w:ascii="Cambria Math" w:eastAsia="Helvetica" w:hAnsi="Cambria Math"/>
                      <w:sz w:val="20"/>
                      <w:szCs w:val="20"/>
                    </w:rPr>
                    <m:t>4</m:t>
                  </m:r>
                </m:den>
              </m:f>
              <m:r>
                <w:rPr>
                  <w:rFonts w:ascii="Cambria Math" w:eastAsia="Helvetica" w:hAnsi="Cambria Math"/>
                  <w:sz w:val="20"/>
                  <w:szCs w:val="20"/>
                </w:rPr>
                <m:t>x+4</m:t>
              </m:r>
            </m:oMath>
          </w:p>
          <w:p w:rsidR="00EB7D0A" w:rsidRPr="008B1587" w:rsidRDefault="00EB7D0A" w:rsidP="00EB7D0A">
            <w:pPr>
              <w:autoSpaceDE w:val="0"/>
              <w:autoSpaceDN w:val="0"/>
              <w:adjustRightInd w:val="0"/>
              <w:rPr>
                <w:rFonts w:asciiTheme="minorHAnsi" w:eastAsia="Helvetica" w:hAnsiTheme="minorHAnsi" w:cs="Helvetica"/>
                <w:color w:val="3B3B3A"/>
                <w:sz w:val="20"/>
                <w:szCs w:val="20"/>
                <w:shd w:val="clear" w:color="auto" w:fill="FFFFFF"/>
              </w:rPr>
            </w:pPr>
          </w:p>
          <w:p w:rsidR="00EB7D0A" w:rsidRPr="00200050" w:rsidRDefault="00EB7D0A" w:rsidP="00EB7D0A">
            <w:pPr>
              <w:autoSpaceDE w:val="0"/>
              <w:autoSpaceDN w:val="0"/>
              <w:adjustRightInd w:val="0"/>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Students informally assess the fit of a function by plotting and analyzing residuals.</w:t>
            </w:r>
          </w:p>
          <w:p w:rsidR="00EB7D0A" w:rsidRPr="008B1587" w:rsidRDefault="00EB7D0A" w:rsidP="00EB7D0A">
            <w:pPr>
              <w:autoSpaceDE w:val="0"/>
              <w:autoSpaceDN w:val="0"/>
              <w:adjustRightInd w:val="0"/>
              <w:rPr>
                <w:rFonts w:asciiTheme="minorHAnsi" w:eastAsia="Helvetica" w:hAnsiTheme="minorHAnsi" w:cs="Helvetica"/>
                <w:color w:val="3B3B3A"/>
                <w:sz w:val="20"/>
                <w:szCs w:val="20"/>
                <w:shd w:val="clear" w:color="auto" w:fill="FFFFFF"/>
              </w:rPr>
            </w:pPr>
          </w:p>
          <w:tbl>
            <w:tblPr>
              <w:tblStyle w:val="TableGrid9"/>
              <w:tblpPr w:leftFromText="180" w:rightFromText="180" w:vertAnchor="text" w:horzAnchor="margin" w:tblpY="194"/>
              <w:tblOverlap w:val="never"/>
              <w:tblW w:w="0" w:type="auto"/>
              <w:tblLayout w:type="fixed"/>
              <w:tblLook w:val="04A0" w:firstRow="1" w:lastRow="0" w:firstColumn="1" w:lastColumn="0" w:noHBand="0" w:noVBand="1"/>
            </w:tblPr>
            <w:tblGrid>
              <w:gridCol w:w="1003"/>
              <w:gridCol w:w="837"/>
            </w:tblGrid>
            <w:tr w:rsidR="00EB7D0A" w:rsidRPr="008B1587" w:rsidTr="00803FA6">
              <w:trPr>
                <w:trHeight w:val="499"/>
              </w:trPr>
              <w:tc>
                <w:tcPr>
                  <w:tcW w:w="1003" w:type="dxa"/>
                  <w:vAlign w:val="center"/>
                </w:tcPr>
                <w:p w:rsidR="00EB7D0A" w:rsidRPr="008B1587" w:rsidRDefault="00EB7D0A" w:rsidP="00F46424">
                  <w:pPr>
                    <w:jc w:val="center"/>
                    <w:rPr>
                      <w:rFonts w:eastAsia="Helvetica" w:cs="Times New Roman"/>
                      <w:b/>
                      <w:sz w:val="20"/>
                      <w:szCs w:val="20"/>
                    </w:rPr>
                  </w:pPr>
                  <w:r w:rsidRPr="008B1587">
                    <w:rPr>
                      <w:rFonts w:eastAsia="Helvetica" w:cs="Times New Roman"/>
                      <w:b/>
                      <w:sz w:val="20"/>
                      <w:szCs w:val="20"/>
                    </w:rPr>
                    <w:t>Year</w:t>
                  </w:r>
                </w:p>
                <w:p w:rsidR="00EB7D0A" w:rsidRPr="008B1587" w:rsidRDefault="00EB7D0A" w:rsidP="00F46424">
                  <w:pPr>
                    <w:jc w:val="center"/>
                    <w:rPr>
                      <w:rFonts w:eastAsia="Helvetica" w:cs="Times New Roman"/>
                      <w:b/>
                      <w:sz w:val="20"/>
                      <w:szCs w:val="20"/>
                    </w:rPr>
                  </w:pPr>
                  <w:r w:rsidRPr="008B1587">
                    <w:rPr>
                      <w:rFonts w:eastAsia="Helvetica" w:cs="Times New Roman"/>
                      <w:b/>
                      <w:sz w:val="20"/>
                      <w:szCs w:val="20"/>
                    </w:rPr>
                    <w:t>(0=1990)</w:t>
                  </w:r>
                </w:p>
              </w:tc>
              <w:tc>
                <w:tcPr>
                  <w:tcW w:w="837" w:type="dxa"/>
                  <w:vAlign w:val="center"/>
                </w:tcPr>
                <w:p w:rsidR="00EB7D0A" w:rsidRPr="008B1587" w:rsidRDefault="00EB7D0A" w:rsidP="00F46424">
                  <w:pPr>
                    <w:jc w:val="center"/>
                    <w:rPr>
                      <w:rFonts w:eastAsia="Helvetica" w:cs="Times New Roman"/>
                      <w:b/>
                      <w:sz w:val="20"/>
                      <w:szCs w:val="20"/>
                    </w:rPr>
                  </w:pPr>
                  <w:r w:rsidRPr="008B1587">
                    <w:rPr>
                      <w:rFonts w:eastAsia="Helvetica" w:cs="Times New Roman"/>
                      <w:b/>
                      <w:sz w:val="20"/>
                      <w:szCs w:val="20"/>
                    </w:rPr>
                    <w:t>Tuition Rate</w:t>
                  </w:r>
                </w:p>
              </w:tc>
            </w:tr>
            <w:tr w:rsidR="00EB7D0A" w:rsidRPr="008B1587" w:rsidTr="00803FA6">
              <w:trPr>
                <w:trHeight w:val="24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0</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6546</w:t>
                  </w:r>
                </w:p>
              </w:tc>
            </w:tr>
            <w:tr w:rsidR="00EB7D0A" w:rsidRPr="008B1587" w:rsidTr="00803FA6">
              <w:trPr>
                <w:trHeight w:val="24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1</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6996</w:t>
                  </w:r>
                </w:p>
              </w:tc>
            </w:tr>
            <w:tr w:rsidR="00EB7D0A" w:rsidRPr="008B1587" w:rsidTr="00803FA6">
              <w:trPr>
                <w:trHeight w:val="24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2</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6996</w:t>
                  </w:r>
                </w:p>
              </w:tc>
            </w:tr>
            <w:tr w:rsidR="00EB7D0A" w:rsidRPr="008B1587" w:rsidTr="00803FA6">
              <w:trPr>
                <w:trHeight w:val="26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3</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7350</w:t>
                  </w:r>
                </w:p>
              </w:tc>
            </w:tr>
            <w:tr w:rsidR="00EB7D0A" w:rsidRPr="008B1587" w:rsidTr="00803FA6">
              <w:trPr>
                <w:trHeight w:val="24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4</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7500</w:t>
                  </w:r>
                </w:p>
              </w:tc>
            </w:tr>
            <w:tr w:rsidR="00EB7D0A" w:rsidRPr="008B1587" w:rsidTr="00803FA6">
              <w:trPr>
                <w:trHeight w:val="24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5</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7978</w:t>
                  </w:r>
                </w:p>
              </w:tc>
            </w:tr>
            <w:tr w:rsidR="00EB7D0A" w:rsidRPr="008B1587" w:rsidTr="00803FA6">
              <w:trPr>
                <w:trHeight w:val="26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6</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8377</w:t>
                  </w:r>
                </w:p>
              </w:tc>
            </w:tr>
            <w:tr w:rsidR="00EB7D0A" w:rsidRPr="008B1587" w:rsidTr="00803FA6">
              <w:trPr>
                <w:trHeight w:val="24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7</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8710</w:t>
                  </w:r>
                </w:p>
              </w:tc>
            </w:tr>
            <w:tr w:rsidR="00EB7D0A" w:rsidRPr="008B1587" w:rsidTr="00803FA6">
              <w:trPr>
                <w:trHeight w:val="26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8</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9110</w:t>
                  </w:r>
                </w:p>
              </w:tc>
            </w:tr>
            <w:tr w:rsidR="00EB7D0A" w:rsidRPr="008B1587" w:rsidTr="00803FA6">
              <w:trPr>
                <w:trHeight w:val="26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9</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9411</w:t>
                  </w:r>
                </w:p>
              </w:tc>
            </w:tr>
            <w:tr w:rsidR="00EB7D0A" w:rsidRPr="008B1587" w:rsidTr="00803FA6">
              <w:trPr>
                <w:trHeight w:val="260"/>
              </w:trPr>
              <w:tc>
                <w:tcPr>
                  <w:tcW w:w="1003"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10</w:t>
                  </w:r>
                </w:p>
              </w:tc>
              <w:tc>
                <w:tcPr>
                  <w:tcW w:w="837" w:type="dxa"/>
                </w:tcPr>
                <w:p w:rsidR="00EB7D0A" w:rsidRPr="008B1587" w:rsidRDefault="00EB7D0A" w:rsidP="00F46424">
                  <w:pPr>
                    <w:jc w:val="center"/>
                    <w:rPr>
                      <w:rFonts w:eastAsia="Helvetica" w:cs="Times New Roman"/>
                      <w:sz w:val="20"/>
                      <w:szCs w:val="20"/>
                    </w:rPr>
                  </w:pPr>
                  <w:r w:rsidRPr="008B1587">
                    <w:rPr>
                      <w:rFonts w:eastAsia="Helvetica" w:cs="Times New Roman"/>
                      <w:sz w:val="20"/>
                      <w:szCs w:val="20"/>
                    </w:rPr>
                    <w:t>9800</w:t>
                  </w:r>
                </w:p>
              </w:tc>
            </w:tr>
          </w:tbl>
          <w:p w:rsidR="00EB7D0A" w:rsidRPr="008B1587" w:rsidRDefault="00EB7D0A" w:rsidP="00EB7D0A">
            <w:pPr>
              <w:autoSpaceDE w:val="0"/>
              <w:autoSpaceDN w:val="0"/>
              <w:adjustRightInd w:val="0"/>
              <w:rPr>
                <w:rFonts w:asciiTheme="minorHAnsi" w:eastAsia="Helvetica" w:hAnsiTheme="minorHAnsi" w:cs="Helvetica"/>
                <w:sz w:val="20"/>
                <w:szCs w:val="20"/>
                <w:shd w:val="clear" w:color="auto" w:fill="FFFFFF"/>
              </w:rPr>
            </w:pPr>
            <w:r w:rsidRPr="008B1587">
              <w:rPr>
                <w:rFonts w:asciiTheme="minorHAnsi" w:eastAsia="Helvetica" w:hAnsiTheme="minorHAnsi" w:cs="Helvetica"/>
                <w:sz w:val="20"/>
                <w:szCs w:val="20"/>
                <w:shd w:val="clear" w:color="auto" w:fill="FFFFFF"/>
              </w:rPr>
              <w:t xml:space="preserve">A </w:t>
            </w:r>
            <w:r w:rsidRPr="008B1587">
              <w:rPr>
                <w:rFonts w:asciiTheme="minorHAnsi" w:eastAsia="Helvetica" w:hAnsiTheme="minorHAnsi" w:cs="Helvetica"/>
                <w:b/>
                <w:i/>
                <w:sz w:val="20"/>
                <w:szCs w:val="20"/>
                <w:shd w:val="clear" w:color="auto" w:fill="FFFFFF"/>
              </w:rPr>
              <w:t>residual</w:t>
            </w:r>
            <w:r w:rsidRPr="008B1587">
              <w:rPr>
                <w:rFonts w:asciiTheme="minorHAnsi" w:eastAsia="Helvetica" w:hAnsiTheme="minorHAnsi" w:cs="Helvetica"/>
                <w:sz w:val="20"/>
                <w:szCs w:val="20"/>
                <w:shd w:val="clear" w:color="auto" w:fill="FFFFFF"/>
              </w:rPr>
              <w:t xml:space="preserve"> is the difference between the actual y-value and the predicted y-value (</w:t>
            </w:r>
            <m:oMath>
              <m:r>
                <w:rPr>
                  <w:rFonts w:ascii="Cambria Math" w:eastAsia="Helvetica" w:hAnsi="Cambria Math" w:cs="Helvetica"/>
                  <w:sz w:val="20"/>
                  <w:szCs w:val="20"/>
                  <w:shd w:val="clear" w:color="auto" w:fill="FFFFFF"/>
                </w:rPr>
                <m:t>y-</m:t>
              </m:r>
              <m:acc>
                <m:accPr>
                  <m:ctrlPr>
                    <w:rPr>
                      <w:rFonts w:ascii="Cambria Math" w:eastAsia="Helvetica" w:hAnsi="Cambria Math" w:cs="Helvetica"/>
                      <w:i/>
                      <w:sz w:val="20"/>
                      <w:szCs w:val="20"/>
                      <w:shd w:val="clear" w:color="auto" w:fill="FFFFFF"/>
                    </w:rPr>
                  </m:ctrlPr>
                </m:accPr>
                <m:e>
                  <m:r>
                    <w:rPr>
                      <w:rFonts w:ascii="Cambria Math" w:eastAsia="Helvetica" w:hAnsi="Cambria Math" w:cs="Helvetica"/>
                      <w:sz w:val="20"/>
                      <w:szCs w:val="20"/>
                      <w:shd w:val="clear" w:color="auto" w:fill="FFFFFF"/>
                    </w:rPr>
                    <m:t>y</m:t>
                  </m:r>
                </m:e>
              </m:acc>
            </m:oMath>
            <w:r w:rsidRPr="008B1587">
              <w:rPr>
                <w:rFonts w:asciiTheme="minorHAnsi" w:eastAsia="Helvetica" w:hAnsiTheme="minorHAnsi" w:cs="Helvetica"/>
                <w:sz w:val="20"/>
                <w:szCs w:val="20"/>
                <w:shd w:val="clear" w:color="auto" w:fill="FFFFFF"/>
              </w:rPr>
              <w:t xml:space="preserve">), which is a measure of the error in prediction. (Note:  </w:t>
            </w:r>
            <m:oMath>
              <m:acc>
                <m:accPr>
                  <m:ctrlPr>
                    <w:rPr>
                      <w:rFonts w:ascii="Cambria Math" w:eastAsia="Helvetica" w:hAnsi="Cambria Math" w:cs="Helvetica"/>
                      <w:i/>
                      <w:sz w:val="20"/>
                      <w:szCs w:val="20"/>
                      <w:shd w:val="clear" w:color="auto" w:fill="FFFFFF"/>
                    </w:rPr>
                  </m:ctrlPr>
                </m:accPr>
                <m:e>
                  <m:r>
                    <w:rPr>
                      <w:rFonts w:ascii="Cambria Math" w:eastAsia="Helvetica" w:hAnsi="Cambria Math" w:cs="Helvetica"/>
                      <w:sz w:val="20"/>
                      <w:szCs w:val="20"/>
                      <w:shd w:val="clear" w:color="auto" w:fill="FFFFFF"/>
                    </w:rPr>
                    <m:t>y</m:t>
                  </m:r>
                </m:e>
              </m:acc>
            </m:oMath>
            <w:r w:rsidRPr="008B1587">
              <w:rPr>
                <w:rFonts w:asciiTheme="minorHAnsi" w:eastAsia="Helvetica" w:hAnsiTheme="minorHAnsi" w:cs="Helvetica"/>
                <w:sz w:val="20"/>
                <w:szCs w:val="20"/>
                <w:shd w:val="clear" w:color="auto" w:fill="FFFFFF"/>
              </w:rPr>
              <w:t xml:space="preserve"> is the symbol for the predicted y-value for a given </w:t>
            </w:r>
            <w:r w:rsidRPr="008B1587">
              <w:rPr>
                <w:rFonts w:asciiTheme="minorHAnsi" w:eastAsia="Helvetica" w:hAnsiTheme="minorHAnsi" w:cs="Helvetica"/>
                <w:i/>
                <w:sz w:val="20"/>
                <w:szCs w:val="20"/>
                <w:shd w:val="clear" w:color="auto" w:fill="FFFFFF"/>
              </w:rPr>
              <w:t>x</w:t>
            </w:r>
            <w:r w:rsidRPr="008B1587">
              <w:rPr>
                <w:rFonts w:asciiTheme="minorHAnsi" w:eastAsia="Helvetica" w:hAnsiTheme="minorHAnsi" w:cs="Helvetica"/>
                <w:sz w:val="20"/>
                <w:szCs w:val="20"/>
                <w:shd w:val="clear" w:color="auto" w:fill="FFFFFF"/>
              </w:rPr>
              <w:t>-value.)  A residual is represented on the graph of the data by the vertical distance between a data point and the graph of the function</w:t>
            </w:r>
            <w:r w:rsidR="005F2068">
              <w:rPr>
                <w:rFonts w:asciiTheme="minorHAnsi" w:eastAsia="Helvetica" w:hAnsiTheme="minorHAnsi" w:cs="Helvetica"/>
                <w:sz w:val="20"/>
                <w:szCs w:val="20"/>
                <w:shd w:val="clear" w:color="auto" w:fill="FFFFFF"/>
              </w:rPr>
              <w:t xml:space="preserve">. </w:t>
            </w:r>
          </w:p>
          <w:p w:rsidR="00EB7D0A" w:rsidRPr="008B1587" w:rsidRDefault="00EB7D0A" w:rsidP="00EB7D0A">
            <w:pPr>
              <w:autoSpaceDE w:val="0"/>
              <w:autoSpaceDN w:val="0"/>
              <w:adjustRightInd w:val="0"/>
              <w:rPr>
                <w:rFonts w:asciiTheme="minorHAnsi" w:eastAsia="Helvetica" w:hAnsiTheme="minorHAnsi" w:cs="Helvetica"/>
                <w:sz w:val="20"/>
                <w:szCs w:val="20"/>
                <w:shd w:val="clear" w:color="auto" w:fill="FFFFFF"/>
              </w:rPr>
            </w:pPr>
          </w:p>
          <w:p w:rsidR="00EB7D0A" w:rsidRPr="008B1587" w:rsidRDefault="00EB7D0A" w:rsidP="00EB7D0A">
            <w:pPr>
              <w:autoSpaceDE w:val="0"/>
              <w:autoSpaceDN w:val="0"/>
              <w:adjustRightInd w:val="0"/>
              <w:rPr>
                <w:rFonts w:asciiTheme="minorHAnsi" w:eastAsia="Helvetica" w:hAnsiTheme="minorHAnsi" w:cs="Helvetica"/>
                <w:sz w:val="20"/>
                <w:szCs w:val="20"/>
                <w:shd w:val="clear" w:color="auto" w:fill="FFFFFF"/>
              </w:rPr>
            </w:pPr>
            <w:r w:rsidRPr="008B1587">
              <w:rPr>
                <w:rFonts w:asciiTheme="minorHAnsi" w:hAnsiTheme="minorHAnsi" w:cs="Helvetica"/>
                <w:color w:val="262626"/>
                <w:sz w:val="20"/>
                <w:szCs w:val="20"/>
              </w:rPr>
              <w:t xml:space="preserve">A </w:t>
            </w:r>
            <w:r w:rsidRPr="008B1587">
              <w:rPr>
                <w:rFonts w:asciiTheme="minorHAnsi" w:hAnsiTheme="minorHAnsi" w:cs="Helvetica"/>
                <w:b/>
                <w:bCs/>
                <w:i/>
                <w:color w:val="262626"/>
                <w:sz w:val="20"/>
                <w:szCs w:val="20"/>
              </w:rPr>
              <w:t>residual plot</w:t>
            </w:r>
            <w:r w:rsidRPr="008B1587">
              <w:rPr>
                <w:rFonts w:asciiTheme="minorHAnsi" w:hAnsiTheme="minorHAnsi" w:cs="Helvetica"/>
                <w:color w:val="262626"/>
                <w:sz w:val="20"/>
                <w:szCs w:val="20"/>
              </w:rPr>
              <w:t xml:space="preserve"> is a graph that shows the </w:t>
            </w:r>
            <w:r w:rsidRPr="008B1587">
              <w:rPr>
                <w:rFonts w:asciiTheme="minorHAnsi" w:hAnsiTheme="minorHAnsi" w:cs="Helvetica"/>
                <w:sz w:val="20"/>
                <w:szCs w:val="20"/>
              </w:rPr>
              <w:t>residuals</w:t>
            </w:r>
            <w:r w:rsidRPr="008B1587">
              <w:rPr>
                <w:rFonts w:asciiTheme="minorHAnsi" w:hAnsiTheme="minorHAnsi" w:cs="Helvetica"/>
                <w:color w:val="262626"/>
                <w:sz w:val="20"/>
                <w:szCs w:val="20"/>
              </w:rPr>
              <w:t xml:space="preserve"> on the vertical axis and the independent variable on the horizontal axis. If the points in a residual plot are randomly dispersed around the horizontal axis, a linear regression model is appropriate for the data; otherwise, a non-linear model is more appropriate.</w:t>
            </w:r>
          </w:p>
          <w:p w:rsidR="00EB7D0A" w:rsidRPr="008B1587" w:rsidRDefault="00EB7D0A" w:rsidP="00EB7D0A">
            <w:pPr>
              <w:autoSpaceDE w:val="0"/>
              <w:autoSpaceDN w:val="0"/>
              <w:adjustRightInd w:val="0"/>
              <w:rPr>
                <w:rFonts w:asciiTheme="minorHAnsi" w:eastAsia="Helvetica" w:hAnsiTheme="minorHAnsi" w:cs="Helvetica"/>
                <w:color w:val="3B3B3A"/>
                <w:sz w:val="20"/>
                <w:szCs w:val="20"/>
                <w:shd w:val="clear" w:color="auto" w:fill="FFFFFF"/>
              </w:rPr>
            </w:pPr>
          </w:p>
          <w:p w:rsidR="00EB7D0A" w:rsidRPr="008B1587" w:rsidRDefault="00EB7D0A" w:rsidP="00EB7D0A">
            <w:pPr>
              <w:spacing w:after="120"/>
              <w:ind w:left="720"/>
              <w:rPr>
                <w:rFonts w:asciiTheme="minorHAnsi" w:eastAsia="Helvetica" w:hAnsiTheme="minorHAnsi"/>
                <w:b/>
                <w:sz w:val="20"/>
                <w:szCs w:val="20"/>
              </w:rPr>
            </w:pPr>
            <w:r w:rsidRPr="008B1587">
              <w:rPr>
                <w:rFonts w:asciiTheme="minorHAnsi" w:eastAsia="Helvetica" w:hAnsiTheme="minorHAnsi"/>
                <w:b/>
                <w:sz w:val="20"/>
                <w:szCs w:val="20"/>
              </w:rPr>
              <w:t xml:space="preserve">Example: </w:t>
            </w:r>
          </w:p>
          <w:p w:rsidR="00EB7D0A" w:rsidRPr="008B1587" w:rsidRDefault="00EB7D0A" w:rsidP="00EB7D0A">
            <w:pPr>
              <w:ind w:left="720"/>
              <w:rPr>
                <w:rFonts w:asciiTheme="minorHAnsi" w:eastAsia="Helvetica" w:hAnsiTheme="minorHAnsi"/>
                <w:sz w:val="20"/>
                <w:szCs w:val="20"/>
              </w:rPr>
            </w:pPr>
            <w:r w:rsidRPr="008B1587">
              <w:rPr>
                <w:rFonts w:asciiTheme="minorHAnsi" w:eastAsia="Helvetica" w:hAnsiTheme="minorHAnsi"/>
                <w:sz w:val="20"/>
                <w:szCs w:val="20"/>
              </w:rPr>
              <w:t>The table to the left displays the annual tuition rates of a state college in the U.S. between 1990 and 2000, inclusively</w:t>
            </w:r>
            <w:r w:rsidR="005F2068">
              <w:rPr>
                <w:rFonts w:asciiTheme="minorHAnsi" w:eastAsia="Helvetica" w:hAnsiTheme="minorHAnsi"/>
                <w:sz w:val="20"/>
                <w:szCs w:val="20"/>
              </w:rPr>
              <w:t xml:space="preserve">. </w:t>
            </w:r>
            <w:r w:rsidRPr="008B1587">
              <w:rPr>
                <w:rFonts w:asciiTheme="minorHAnsi" w:eastAsia="Helvetica" w:hAnsiTheme="minorHAnsi"/>
                <w:sz w:val="20"/>
                <w:szCs w:val="20"/>
              </w:rPr>
              <w:t xml:space="preserve">The linear function </w:t>
            </w:r>
            <m:oMath>
              <m:r>
                <w:rPr>
                  <w:rFonts w:ascii="Cambria Math" w:eastAsia="Helvetica" w:hAnsi="Cambria Math"/>
                  <w:sz w:val="20"/>
                  <w:szCs w:val="20"/>
                </w:rPr>
                <m:t>R</m:t>
              </m:r>
              <m:d>
                <m:dPr>
                  <m:ctrlPr>
                    <w:rPr>
                      <w:rFonts w:ascii="Cambria Math" w:eastAsia="Helvetica" w:hAnsi="Cambria Math"/>
                      <w:i/>
                      <w:sz w:val="20"/>
                      <w:szCs w:val="20"/>
                    </w:rPr>
                  </m:ctrlPr>
                </m:dPr>
                <m:e>
                  <m:r>
                    <w:rPr>
                      <w:rFonts w:ascii="Cambria Math" w:eastAsia="Helvetica" w:hAnsi="Cambria Math"/>
                      <w:sz w:val="20"/>
                      <w:szCs w:val="20"/>
                    </w:rPr>
                    <m:t>t</m:t>
                  </m:r>
                </m:e>
              </m:d>
              <m:r>
                <w:rPr>
                  <w:rFonts w:ascii="Cambria Math" w:eastAsia="Helvetica" w:hAnsi="Cambria Math"/>
                  <w:sz w:val="20"/>
                  <w:szCs w:val="20"/>
                </w:rPr>
                <m:t>=326x+6440</m:t>
              </m:r>
            </m:oMath>
            <w:r w:rsidRPr="008B1587">
              <w:rPr>
                <w:rFonts w:asciiTheme="minorHAnsi" w:eastAsia="Helvetica" w:hAnsiTheme="minorHAnsi"/>
                <w:sz w:val="20"/>
                <w:szCs w:val="20"/>
              </w:rPr>
              <w:t xml:space="preserve"> has been suggested as a good fit for the data. Use a residual plot to determine the goodness of fit of the function for the data provided in the table.</w:t>
            </w:r>
          </w:p>
          <w:p w:rsidR="00AA7AA1" w:rsidRPr="008B1587" w:rsidRDefault="00AA7AA1" w:rsidP="00EB7D0A">
            <w:pPr>
              <w:ind w:left="720"/>
              <w:rPr>
                <w:rFonts w:asciiTheme="minorHAnsi" w:eastAsia="Helvetica" w:hAnsiTheme="minorHAnsi"/>
                <w:sz w:val="20"/>
                <w:szCs w:val="20"/>
              </w:rPr>
            </w:pPr>
          </w:p>
          <w:p w:rsidR="00AA7AA1" w:rsidRPr="00200050" w:rsidRDefault="00AA7AA1" w:rsidP="00AA7AA1">
            <w:pPr>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Students fit a linear function for a scatter plot that suggests a linear association.</w:t>
            </w:r>
          </w:p>
          <w:p w:rsidR="00AA7AA1" w:rsidRPr="00CB6D96" w:rsidRDefault="00AA7AA1" w:rsidP="00AA7AA1">
            <w:pPr>
              <w:ind w:left="720"/>
              <w:rPr>
                <w:rFonts w:asciiTheme="minorHAnsi" w:eastAsia="Helvetica" w:hAnsiTheme="minorHAnsi" w:cs="Helvetica"/>
                <w:sz w:val="16"/>
                <w:szCs w:val="16"/>
                <w:shd w:val="clear" w:color="auto" w:fill="FFFFFF"/>
              </w:rPr>
            </w:pPr>
          </w:p>
          <w:p w:rsidR="00AA7AA1" w:rsidRPr="008B1587" w:rsidRDefault="00AA7AA1" w:rsidP="00CB6D96">
            <w:pPr>
              <w:spacing w:line="276" w:lineRule="auto"/>
              <w:rPr>
                <w:rFonts w:asciiTheme="minorHAnsi" w:eastAsia="Helvetica" w:hAnsiTheme="minorHAnsi" w:cs="Helvetica"/>
                <w:sz w:val="20"/>
                <w:szCs w:val="20"/>
                <w:shd w:val="clear" w:color="auto" w:fill="FFFFFF"/>
              </w:rPr>
            </w:pPr>
            <w:r w:rsidRPr="008B1587">
              <w:rPr>
                <w:rFonts w:asciiTheme="minorHAnsi" w:eastAsia="Helvetica" w:hAnsiTheme="minorHAnsi" w:cs="Helvetica"/>
                <w:b/>
                <w:sz w:val="20"/>
                <w:szCs w:val="20"/>
                <w:shd w:val="clear" w:color="auto" w:fill="FFFFFF"/>
              </w:rPr>
              <w:t>Example:</w:t>
            </w:r>
            <w:r w:rsidRPr="008B1587">
              <w:rPr>
                <w:rFonts w:asciiTheme="minorHAnsi" w:eastAsia="Helvetica" w:hAnsiTheme="minorHAnsi" w:cs="Helvetica"/>
                <w:sz w:val="20"/>
                <w:szCs w:val="20"/>
                <w:shd w:val="clear" w:color="auto" w:fill="FFFFFF"/>
              </w:rPr>
              <w:t xml:space="preserve"> </w:t>
            </w:r>
          </w:p>
          <w:p w:rsidR="00AA7AA1" w:rsidRPr="008B1587" w:rsidRDefault="00AA7AA1" w:rsidP="00AA7AA1">
            <w:pPr>
              <w:pStyle w:val="ListParagraph"/>
              <w:numPr>
                <w:ilvl w:val="0"/>
                <w:numId w:val="92"/>
              </w:numPr>
              <w:spacing w:line="276" w:lineRule="auto"/>
              <w:rPr>
                <w:rFonts w:asciiTheme="minorHAnsi" w:eastAsia="Helvetica" w:hAnsiTheme="minorHAnsi"/>
                <w:sz w:val="20"/>
                <w:szCs w:val="20"/>
              </w:rPr>
            </w:pPr>
            <w:r w:rsidRPr="008B1587">
              <w:rPr>
                <w:rFonts w:asciiTheme="minorHAnsi" w:eastAsia="Helvetica" w:hAnsiTheme="minorHAnsi"/>
                <w:sz w:val="20"/>
                <w:szCs w:val="20"/>
              </w:rPr>
              <w:t xml:space="preserve">The data below give number of miles driven and advertised price for 11 used models of a particular car from 2002 to 2006. </w:t>
            </w:r>
          </w:p>
          <w:p w:rsidR="00AA7AA1" w:rsidRPr="008B1587" w:rsidRDefault="00AA7AA1" w:rsidP="00AA7AA1">
            <w:pPr>
              <w:numPr>
                <w:ilvl w:val="0"/>
                <w:numId w:val="93"/>
              </w:numPr>
              <w:spacing w:line="276" w:lineRule="auto"/>
              <w:ind w:hanging="175"/>
              <w:contextualSpacing/>
              <w:rPr>
                <w:rFonts w:asciiTheme="minorHAnsi" w:eastAsia="Helvetica" w:hAnsiTheme="minorHAnsi"/>
                <w:sz w:val="20"/>
                <w:szCs w:val="20"/>
              </w:rPr>
            </w:pPr>
            <w:r w:rsidRPr="008B1587">
              <w:rPr>
                <w:rFonts w:asciiTheme="minorHAnsi" w:eastAsia="Helvetica" w:hAnsiTheme="minorHAnsi"/>
                <w:sz w:val="20"/>
                <w:szCs w:val="20"/>
              </w:rPr>
              <w:t>Use your calculator to make a scatter plot of the data.</w:t>
            </w:r>
          </w:p>
          <w:p w:rsidR="00AA7AA1" w:rsidRPr="008B1587" w:rsidRDefault="00AA7AA1" w:rsidP="00AA7AA1">
            <w:pPr>
              <w:numPr>
                <w:ilvl w:val="0"/>
                <w:numId w:val="93"/>
              </w:numPr>
              <w:spacing w:line="276" w:lineRule="auto"/>
              <w:ind w:hanging="175"/>
              <w:rPr>
                <w:rFonts w:asciiTheme="minorHAnsi" w:eastAsia="Helvetica" w:hAnsiTheme="minorHAnsi"/>
                <w:sz w:val="20"/>
                <w:szCs w:val="20"/>
              </w:rPr>
            </w:pPr>
            <w:r w:rsidRPr="008B1587">
              <w:rPr>
                <w:rFonts w:asciiTheme="minorHAnsi" w:eastAsia="Helvetica" w:hAnsiTheme="minorHAnsi"/>
                <w:sz w:val="20"/>
                <w:szCs w:val="20"/>
              </w:rPr>
              <w:t>Use your calculator to find the correlation coefficient for the data above. Describe what the correlation means in regards to the data. (Connect to S.ID.8)</w:t>
            </w:r>
          </w:p>
          <w:p w:rsidR="00AA7AA1" w:rsidRPr="008B1587" w:rsidRDefault="00AA7AA1" w:rsidP="00AA7AA1">
            <w:pPr>
              <w:numPr>
                <w:ilvl w:val="0"/>
                <w:numId w:val="93"/>
              </w:numPr>
              <w:spacing w:line="276" w:lineRule="auto"/>
              <w:ind w:hanging="175"/>
              <w:rPr>
                <w:rFonts w:asciiTheme="minorHAnsi" w:eastAsia="Helvetica" w:hAnsiTheme="minorHAnsi"/>
                <w:sz w:val="20"/>
                <w:szCs w:val="20"/>
              </w:rPr>
            </w:pPr>
            <w:r w:rsidRPr="008B1587">
              <w:rPr>
                <w:rFonts w:asciiTheme="minorHAnsi" w:eastAsia="Helvetica" w:hAnsiTheme="minorHAnsi"/>
                <w:sz w:val="20"/>
                <w:szCs w:val="20"/>
              </w:rPr>
              <w:t xml:space="preserve">Use your calculator to find an appropriate linear function to model the relationship between miles driven and price for these cars. </w:t>
            </w:r>
          </w:p>
          <w:p w:rsidR="00EB7D0A" w:rsidRPr="00CB6D96" w:rsidRDefault="00AA7AA1" w:rsidP="00CB6D96">
            <w:pPr>
              <w:numPr>
                <w:ilvl w:val="0"/>
                <w:numId w:val="93"/>
              </w:numPr>
              <w:spacing w:line="276" w:lineRule="auto"/>
              <w:ind w:hanging="175"/>
              <w:rPr>
                <w:rFonts w:asciiTheme="minorHAnsi" w:eastAsia="Helvetica" w:hAnsiTheme="minorHAnsi"/>
                <w:sz w:val="20"/>
                <w:szCs w:val="20"/>
              </w:rPr>
            </w:pPr>
            <w:r w:rsidRPr="008B1587">
              <w:rPr>
                <w:rFonts w:asciiTheme="minorHAnsi" w:eastAsia="Helvetica" w:hAnsiTheme="minorHAnsi"/>
                <w:sz w:val="20"/>
                <w:szCs w:val="20"/>
              </w:rPr>
              <w:t xml:space="preserve">How do you know that this is the best-fit model? </w:t>
            </w:r>
          </w:p>
        </w:tc>
      </w:tr>
      <w:tr w:rsidR="00C275C2" w:rsidRPr="00190C3C" w:rsidTr="001D1EF4">
        <w:trPr>
          <w:cantSplit/>
          <w:trHeight w:val="8000"/>
          <w:tblHeader/>
          <w:jc w:val="center"/>
        </w:trPr>
        <w:tc>
          <w:tcPr>
            <w:tcW w:w="2880" w:type="dxa"/>
          </w:tcPr>
          <w:p w:rsidR="00C275C2" w:rsidRPr="008B1587" w:rsidRDefault="00852AAE" w:rsidP="00E97433">
            <w:pPr>
              <w:spacing w:after="120"/>
              <w:rPr>
                <w:rFonts w:asciiTheme="minorHAnsi" w:hAnsiTheme="minorHAnsi" w:cs="Calibri"/>
                <w:b/>
                <w:sz w:val="20"/>
                <w:szCs w:val="20"/>
              </w:rPr>
            </w:pPr>
            <w:r w:rsidRPr="008B1587">
              <w:rPr>
                <w:rFonts w:asciiTheme="minorHAnsi" w:hAnsiTheme="minorHAnsi" w:cs="Calibri"/>
                <w:b/>
                <w:sz w:val="20"/>
                <w:szCs w:val="20"/>
              </w:rPr>
              <w:lastRenderedPageBreak/>
              <w:t xml:space="preserve">A1: S-ID.B.6. </w:t>
            </w:r>
            <w:r w:rsidRPr="008B1587">
              <w:rPr>
                <w:rFonts w:asciiTheme="minorHAnsi" w:hAnsiTheme="minorHAnsi" w:cs="Calibri"/>
                <w:i/>
                <w:sz w:val="20"/>
                <w:szCs w:val="20"/>
              </w:rPr>
              <w:t>continued</w:t>
            </w:r>
          </w:p>
        </w:tc>
        <w:tc>
          <w:tcPr>
            <w:tcW w:w="11710" w:type="dxa"/>
          </w:tcPr>
          <w:p w:rsidR="00C275C2" w:rsidRPr="00200050" w:rsidRDefault="00C275C2" w:rsidP="00C275C2">
            <w:pPr>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Students fit a linear function for a scatter plot that suggests a linear association.</w:t>
            </w:r>
          </w:p>
          <w:p w:rsidR="00C275C2" w:rsidRPr="008B1587" w:rsidRDefault="00C275C2" w:rsidP="00C275C2">
            <w:pPr>
              <w:ind w:left="720"/>
              <w:rPr>
                <w:rFonts w:asciiTheme="minorHAnsi" w:eastAsia="Helvetica" w:hAnsiTheme="minorHAnsi" w:cs="Helvetica"/>
                <w:sz w:val="20"/>
                <w:szCs w:val="20"/>
                <w:shd w:val="clear" w:color="auto" w:fill="FFFFFF"/>
              </w:rPr>
            </w:pPr>
          </w:p>
          <w:p w:rsidR="00C275C2" w:rsidRPr="008B1587" w:rsidRDefault="00C275C2" w:rsidP="00C275C2">
            <w:pPr>
              <w:spacing w:after="120" w:line="276" w:lineRule="auto"/>
              <w:rPr>
                <w:rFonts w:asciiTheme="minorHAnsi" w:eastAsia="Helvetica" w:hAnsiTheme="minorHAnsi" w:cs="Helvetica"/>
                <w:sz w:val="20"/>
                <w:szCs w:val="20"/>
                <w:shd w:val="clear" w:color="auto" w:fill="FFFFFF"/>
              </w:rPr>
            </w:pPr>
            <w:r w:rsidRPr="008B1587">
              <w:rPr>
                <w:rFonts w:asciiTheme="minorHAnsi" w:eastAsia="Helvetica" w:hAnsiTheme="minorHAnsi" w:cs="Helvetica"/>
                <w:b/>
                <w:sz w:val="20"/>
                <w:szCs w:val="20"/>
                <w:shd w:val="clear" w:color="auto" w:fill="FFFFFF"/>
              </w:rPr>
              <w:t>Example:</w:t>
            </w:r>
            <w:r w:rsidRPr="008B1587">
              <w:rPr>
                <w:rFonts w:asciiTheme="minorHAnsi" w:eastAsia="Helvetica" w:hAnsiTheme="minorHAnsi" w:cs="Helvetica"/>
                <w:sz w:val="20"/>
                <w:szCs w:val="20"/>
                <w:shd w:val="clear" w:color="auto" w:fill="FFFFFF"/>
              </w:rPr>
              <w:t xml:space="preserve"> </w:t>
            </w:r>
          </w:p>
          <w:p w:rsidR="00C275C2" w:rsidRPr="008B1587" w:rsidRDefault="00C275C2" w:rsidP="001D1EF4">
            <w:pPr>
              <w:pStyle w:val="ListParagraph"/>
              <w:numPr>
                <w:ilvl w:val="0"/>
                <w:numId w:val="92"/>
              </w:numPr>
              <w:rPr>
                <w:rFonts w:asciiTheme="minorHAnsi" w:eastAsia="Helvetica" w:hAnsiTheme="minorHAnsi"/>
                <w:sz w:val="20"/>
                <w:szCs w:val="20"/>
              </w:rPr>
            </w:pPr>
            <w:r w:rsidRPr="008B1587">
              <w:rPr>
                <w:rFonts w:asciiTheme="minorHAnsi" w:eastAsia="Helvetica" w:hAnsiTheme="minorHAnsi"/>
                <w:sz w:val="20"/>
                <w:szCs w:val="20"/>
              </w:rPr>
              <w:t xml:space="preserve">The data </w:t>
            </w:r>
            <w:r w:rsidR="00F85671" w:rsidRPr="008B1587">
              <w:rPr>
                <w:rFonts w:asciiTheme="minorHAnsi" w:eastAsia="Helvetica" w:hAnsiTheme="minorHAnsi"/>
                <w:sz w:val="20"/>
                <w:szCs w:val="20"/>
              </w:rPr>
              <w:t>in the chart</w:t>
            </w:r>
            <w:r w:rsidRPr="008B1587">
              <w:rPr>
                <w:rFonts w:asciiTheme="minorHAnsi" w:eastAsia="Helvetica" w:hAnsiTheme="minorHAnsi"/>
                <w:sz w:val="20"/>
                <w:szCs w:val="20"/>
              </w:rPr>
              <w:t xml:space="preserve"> give number of miles driven and advertised price for 11 used models</w:t>
            </w:r>
            <w:r w:rsidR="001D1EF4" w:rsidRPr="008B1587">
              <w:rPr>
                <w:rFonts w:asciiTheme="minorHAnsi" w:eastAsia="Helvetica" w:hAnsiTheme="minorHAnsi"/>
                <w:sz w:val="20"/>
                <w:szCs w:val="20"/>
              </w:rPr>
              <w:t xml:space="preserve"> </w:t>
            </w:r>
            <w:r w:rsidRPr="008B1587">
              <w:rPr>
                <w:rFonts w:asciiTheme="minorHAnsi" w:eastAsia="Helvetica" w:hAnsiTheme="minorHAnsi"/>
                <w:sz w:val="20"/>
                <w:szCs w:val="20"/>
              </w:rPr>
              <w:t xml:space="preserve">of a particular car from 2002 to 2006. </w:t>
            </w:r>
          </w:p>
          <w:p w:rsidR="00C275C2" w:rsidRPr="008B1587" w:rsidRDefault="00C275C2" w:rsidP="00F85671">
            <w:pPr>
              <w:numPr>
                <w:ilvl w:val="0"/>
                <w:numId w:val="94"/>
              </w:numPr>
              <w:spacing w:line="276" w:lineRule="auto"/>
              <w:contextualSpacing/>
              <w:rPr>
                <w:rFonts w:asciiTheme="minorHAnsi" w:eastAsia="Helvetica" w:hAnsiTheme="minorHAnsi"/>
                <w:sz w:val="20"/>
                <w:szCs w:val="20"/>
              </w:rPr>
            </w:pPr>
            <w:r w:rsidRPr="008B1587">
              <w:rPr>
                <w:rFonts w:asciiTheme="minorHAnsi" w:eastAsia="Helvetica" w:hAnsiTheme="minorHAnsi"/>
                <w:sz w:val="20"/>
                <w:szCs w:val="20"/>
              </w:rPr>
              <w:t>Use your calculator to make a scatter plot of the data.</w:t>
            </w:r>
          </w:p>
          <w:p w:rsidR="00C275C2" w:rsidRPr="008B1587" w:rsidRDefault="00C275C2" w:rsidP="00F85671">
            <w:pPr>
              <w:numPr>
                <w:ilvl w:val="0"/>
                <w:numId w:val="94"/>
              </w:numPr>
              <w:spacing w:line="276" w:lineRule="auto"/>
              <w:rPr>
                <w:rFonts w:asciiTheme="minorHAnsi" w:eastAsia="Helvetica" w:hAnsiTheme="minorHAnsi"/>
                <w:sz w:val="20"/>
                <w:szCs w:val="20"/>
              </w:rPr>
            </w:pPr>
            <w:r w:rsidRPr="008B1587">
              <w:rPr>
                <w:rFonts w:asciiTheme="minorHAnsi" w:eastAsia="Helvetica" w:hAnsiTheme="minorHAnsi"/>
                <w:sz w:val="20"/>
                <w:szCs w:val="20"/>
              </w:rPr>
              <w:t xml:space="preserve">Use your calculator to find the correlation coefficient for the data above. Describe what the correlation means in regards to the data. </w:t>
            </w:r>
          </w:p>
          <w:p w:rsidR="00C275C2" w:rsidRPr="008B1587" w:rsidRDefault="00C275C2" w:rsidP="00F85671">
            <w:pPr>
              <w:numPr>
                <w:ilvl w:val="0"/>
                <w:numId w:val="94"/>
              </w:numPr>
              <w:spacing w:line="276" w:lineRule="auto"/>
              <w:rPr>
                <w:rFonts w:asciiTheme="minorHAnsi" w:eastAsia="Helvetica" w:hAnsiTheme="minorHAnsi"/>
                <w:sz w:val="20"/>
                <w:szCs w:val="20"/>
              </w:rPr>
            </w:pPr>
            <w:r w:rsidRPr="008B1587">
              <w:rPr>
                <w:rFonts w:asciiTheme="minorHAnsi" w:eastAsia="Helvetica" w:hAnsiTheme="minorHAnsi"/>
                <w:sz w:val="20"/>
                <w:szCs w:val="20"/>
              </w:rPr>
              <w:t xml:space="preserve">Use your calculator to find an appropriate linear function to model the relationship between miles driven and price for these cars. </w:t>
            </w:r>
          </w:p>
          <w:p w:rsidR="00C275C2" w:rsidRPr="008B1587" w:rsidRDefault="00C275C2" w:rsidP="00F85671">
            <w:pPr>
              <w:numPr>
                <w:ilvl w:val="0"/>
                <w:numId w:val="94"/>
              </w:numPr>
              <w:spacing w:line="276" w:lineRule="auto"/>
              <w:rPr>
                <w:rFonts w:asciiTheme="minorHAnsi" w:eastAsia="Helvetica" w:hAnsiTheme="minorHAnsi"/>
                <w:sz w:val="20"/>
                <w:szCs w:val="20"/>
              </w:rPr>
            </w:pPr>
            <w:r w:rsidRPr="008B1587">
              <w:rPr>
                <w:rFonts w:asciiTheme="minorHAnsi" w:eastAsia="Helvetica" w:hAnsiTheme="minorHAnsi"/>
                <w:sz w:val="20"/>
                <w:szCs w:val="20"/>
              </w:rPr>
              <w:t xml:space="preserve">How do you know that this is the best-fit model? </w:t>
            </w:r>
          </w:p>
          <w:p w:rsidR="00C275C2" w:rsidRPr="008B1587" w:rsidRDefault="00C275C2" w:rsidP="00C275C2">
            <w:pPr>
              <w:rPr>
                <w:rFonts w:asciiTheme="minorHAnsi" w:eastAsia="Helvetica" w:hAnsiTheme="minorHAnsi"/>
                <w:sz w:val="20"/>
                <w:szCs w:val="20"/>
              </w:rPr>
            </w:pPr>
          </w:p>
          <w:p w:rsidR="001D1EF4" w:rsidRPr="008B1587" w:rsidRDefault="001D1EF4" w:rsidP="00F85671">
            <w:pPr>
              <w:spacing w:after="120"/>
              <w:rPr>
                <w:rFonts w:asciiTheme="minorHAnsi" w:eastAsia="Helvetica" w:hAnsiTheme="minorHAnsi" w:cs="Helvetica"/>
                <w:b/>
                <w:color w:val="3B3B3A"/>
                <w:sz w:val="20"/>
                <w:szCs w:val="20"/>
                <w:shd w:val="clear" w:color="auto" w:fill="FFFFFF"/>
              </w:rPr>
            </w:pPr>
          </w:p>
          <w:tbl>
            <w:tblPr>
              <w:tblStyle w:val="TableGrid9"/>
              <w:tblpPr w:leftFromText="180" w:rightFromText="180" w:vertAnchor="text" w:horzAnchor="margin" w:tblpXSpec="right" w:tblpY="-3255"/>
              <w:tblOverlap w:val="never"/>
              <w:tblW w:w="0" w:type="auto"/>
              <w:tblLayout w:type="fixed"/>
              <w:tblLook w:val="01E0" w:firstRow="1" w:lastRow="1" w:firstColumn="1" w:lastColumn="1" w:noHBand="0" w:noVBand="0"/>
            </w:tblPr>
            <w:tblGrid>
              <w:gridCol w:w="2070"/>
              <w:gridCol w:w="968"/>
            </w:tblGrid>
            <w:tr w:rsidR="001D1EF4" w:rsidRPr="008B1587" w:rsidTr="00200050">
              <w:tc>
                <w:tcPr>
                  <w:tcW w:w="2070" w:type="dxa"/>
                </w:tcPr>
                <w:p w:rsidR="001D1EF4" w:rsidRPr="00200050" w:rsidRDefault="00CE6E52">
                  <w:pPr>
                    <w:jc w:val="center"/>
                    <w:rPr>
                      <w:rFonts w:eastAsia="Helvetica" w:cs="Times New Roman"/>
                      <w:b/>
                      <w:sz w:val="20"/>
                      <w:szCs w:val="20"/>
                    </w:rPr>
                  </w:pPr>
                  <w:r>
                    <w:rPr>
                      <w:rFonts w:eastAsia="Helvetica" w:cs="Times New Roman"/>
                      <w:b/>
                      <w:sz w:val="20"/>
                      <w:szCs w:val="20"/>
                    </w:rPr>
                    <w:t>Distance</w:t>
                  </w:r>
                  <w:r w:rsidR="001D1EF4" w:rsidRPr="00200050">
                    <w:rPr>
                      <w:rFonts w:eastAsia="Helvetica"/>
                      <w:b/>
                      <w:sz w:val="20"/>
                      <w:szCs w:val="20"/>
                    </w:rPr>
                    <w:t>(</w:t>
                  </w:r>
                  <w:r>
                    <w:rPr>
                      <w:rFonts w:eastAsia="Helvetica" w:cs="Times New Roman"/>
                      <w:b/>
                      <w:sz w:val="20"/>
                      <w:szCs w:val="20"/>
                    </w:rPr>
                    <w:t>miles, i</w:t>
                  </w:r>
                  <w:r w:rsidR="001D1EF4" w:rsidRPr="00200050">
                    <w:rPr>
                      <w:rFonts w:eastAsia="Helvetica"/>
                      <w:b/>
                      <w:sz w:val="20"/>
                      <w:szCs w:val="20"/>
                    </w:rPr>
                    <w:t>n thousands)</w:t>
                  </w:r>
                </w:p>
              </w:tc>
              <w:tc>
                <w:tcPr>
                  <w:tcW w:w="968" w:type="dxa"/>
                </w:tcPr>
                <w:p w:rsidR="001D1EF4" w:rsidRPr="00200050" w:rsidRDefault="001D1EF4" w:rsidP="001D1EF4">
                  <w:pPr>
                    <w:jc w:val="center"/>
                    <w:rPr>
                      <w:rFonts w:eastAsia="Helvetica" w:cs="Times New Roman"/>
                      <w:b/>
                      <w:sz w:val="20"/>
                      <w:szCs w:val="20"/>
                    </w:rPr>
                  </w:pPr>
                  <w:r w:rsidRPr="00200050">
                    <w:rPr>
                      <w:rFonts w:eastAsia="Helvetica"/>
                      <w:b/>
                      <w:sz w:val="20"/>
                      <w:szCs w:val="20"/>
                    </w:rPr>
                    <w:t>Price</w:t>
                  </w:r>
                </w:p>
                <w:p w:rsidR="001D1EF4" w:rsidRPr="00200050" w:rsidRDefault="001D1EF4" w:rsidP="001D1EF4">
                  <w:pPr>
                    <w:jc w:val="center"/>
                    <w:rPr>
                      <w:rFonts w:eastAsia="Helvetica" w:cs="Times New Roman"/>
                      <w:b/>
                      <w:sz w:val="20"/>
                      <w:szCs w:val="20"/>
                    </w:rPr>
                  </w:pPr>
                  <w:r w:rsidRPr="00200050">
                    <w:rPr>
                      <w:rFonts w:eastAsia="Helvetica"/>
                      <w:b/>
                      <w:sz w:val="20"/>
                      <w:szCs w:val="20"/>
                    </w:rPr>
                    <w:t>(dollars)</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22</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17,998</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29</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16,450</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35</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14,998</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39</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13,998</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45</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14,599</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49</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14,988</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55</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13,599</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56</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14,599</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69</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11,998</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70</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14,450</w:t>
                  </w:r>
                </w:p>
              </w:tc>
            </w:tr>
            <w:tr w:rsidR="001D1EF4" w:rsidRPr="008B1587" w:rsidTr="00200050">
              <w:tc>
                <w:tcPr>
                  <w:tcW w:w="2070"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86</w:t>
                  </w:r>
                </w:p>
              </w:tc>
              <w:tc>
                <w:tcPr>
                  <w:tcW w:w="96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10,998</w:t>
                  </w:r>
                </w:p>
              </w:tc>
            </w:tr>
          </w:tbl>
          <w:tbl>
            <w:tblPr>
              <w:tblStyle w:val="TableGrid9"/>
              <w:tblpPr w:leftFromText="180" w:rightFromText="180" w:vertAnchor="text" w:horzAnchor="margin" w:tblpXSpec="right" w:tblpY="277"/>
              <w:tblOverlap w:val="never"/>
              <w:tblW w:w="0" w:type="auto"/>
              <w:tblLayout w:type="fixed"/>
              <w:tblLook w:val="01E0" w:firstRow="1" w:lastRow="1" w:firstColumn="1" w:lastColumn="1" w:noHBand="0" w:noVBand="0"/>
            </w:tblPr>
            <w:tblGrid>
              <w:gridCol w:w="1345"/>
              <w:gridCol w:w="1408"/>
            </w:tblGrid>
            <w:tr w:rsidR="001D1EF4" w:rsidRPr="008B1587" w:rsidTr="00200050">
              <w:tc>
                <w:tcPr>
                  <w:tcW w:w="1345" w:type="dxa"/>
                </w:tcPr>
                <w:p w:rsidR="001D1EF4" w:rsidRPr="00200050" w:rsidRDefault="001D1EF4" w:rsidP="001D1EF4">
                  <w:pPr>
                    <w:jc w:val="center"/>
                    <w:rPr>
                      <w:rFonts w:eastAsia="Helvetica" w:cs="Times New Roman"/>
                      <w:b/>
                      <w:sz w:val="20"/>
                      <w:szCs w:val="20"/>
                    </w:rPr>
                  </w:pPr>
                  <w:r w:rsidRPr="00200050">
                    <w:rPr>
                      <w:rFonts w:eastAsia="Helvetica"/>
                      <w:b/>
                      <w:sz w:val="20"/>
                      <w:szCs w:val="20"/>
                    </w:rPr>
                    <w:t xml:space="preserve">Speed, </w:t>
                  </w:r>
                  <m:oMath>
                    <m:r>
                      <m:rPr>
                        <m:sty m:val="bi"/>
                      </m:rPr>
                      <w:rPr>
                        <w:rFonts w:ascii="Cambria Math" w:eastAsia="Helvetica" w:hAnsi="Cambria Math"/>
                        <w:sz w:val="20"/>
                        <w:szCs w:val="20"/>
                      </w:rPr>
                      <m:t>x</m:t>
                    </m:r>
                  </m:oMath>
                  <w:r w:rsidR="00CE6E52">
                    <w:rPr>
                      <w:rFonts w:eastAsia="Helvetica" w:cs="Times New Roman"/>
                      <w:b/>
                      <w:sz w:val="20"/>
                      <w:szCs w:val="20"/>
                    </w:rPr>
                    <w:t xml:space="preserve"> (mph)</w:t>
                  </w:r>
                </w:p>
              </w:tc>
              <w:tc>
                <w:tcPr>
                  <w:tcW w:w="1408" w:type="dxa"/>
                </w:tcPr>
                <w:p w:rsidR="001D1EF4" w:rsidRPr="00200050" w:rsidRDefault="001D1EF4" w:rsidP="001D1EF4">
                  <w:pPr>
                    <w:jc w:val="center"/>
                    <w:rPr>
                      <w:rFonts w:eastAsia="Helvetica" w:cs="Times New Roman"/>
                      <w:b/>
                      <w:sz w:val="20"/>
                      <w:szCs w:val="20"/>
                    </w:rPr>
                  </w:pPr>
                  <w:r w:rsidRPr="00200050">
                    <w:rPr>
                      <w:rFonts w:eastAsia="Helvetica"/>
                      <w:b/>
                      <w:sz w:val="20"/>
                      <w:szCs w:val="20"/>
                    </w:rPr>
                    <w:t xml:space="preserve">Mileage, </w:t>
                  </w:r>
                  <m:oMath>
                    <m:r>
                      <m:rPr>
                        <m:sty m:val="bi"/>
                      </m:rPr>
                      <w:rPr>
                        <w:rFonts w:ascii="Cambria Math" w:eastAsia="Helvetica" w:hAnsi="Cambria Math"/>
                        <w:sz w:val="20"/>
                        <w:szCs w:val="20"/>
                      </w:rPr>
                      <m:t>y</m:t>
                    </m:r>
                  </m:oMath>
                  <w:r w:rsidR="00CE6E52">
                    <w:rPr>
                      <w:rFonts w:eastAsia="Helvetica" w:cs="Times New Roman"/>
                      <w:b/>
                      <w:sz w:val="20"/>
                      <w:szCs w:val="20"/>
                    </w:rPr>
                    <w:t xml:space="preserve"> (mpg)</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15</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22.3</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20</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25.5</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25</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27.5</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30</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29.0</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35</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28.8</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40</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30.0</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45</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29.9</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50</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30.2</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55</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30.4</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60</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28.8</w:t>
                  </w:r>
                </w:p>
              </w:tc>
            </w:tr>
            <w:tr w:rsidR="001D1EF4" w:rsidRPr="008B1587" w:rsidTr="00200050">
              <w:tc>
                <w:tcPr>
                  <w:tcW w:w="1345"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65</w:t>
                  </w:r>
                </w:p>
              </w:tc>
              <w:tc>
                <w:tcPr>
                  <w:tcW w:w="1408" w:type="dxa"/>
                </w:tcPr>
                <w:p w:rsidR="001D1EF4" w:rsidRPr="008B1587" w:rsidRDefault="001D1EF4" w:rsidP="001D1EF4">
                  <w:pPr>
                    <w:jc w:val="center"/>
                    <w:rPr>
                      <w:rFonts w:eastAsia="Helvetica" w:cs="Times New Roman"/>
                      <w:sz w:val="20"/>
                      <w:szCs w:val="20"/>
                    </w:rPr>
                  </w:pPr>
                  <w:r w:rsidRPr="008B1587">
                    <w:rPr>
                      <w:rFonts w:eastAsia="Helvetica" w:cs="Times New Roman"/>
                      <w:sz w:val="20"/>
                      <w:szCs w:val="20"/>
                    </w:rPr>
                    <w:t>27.4</w:t>
                  </w:r>
                </w:p>
              </w:tc>
            </w:tr>
            <w:tr w:rsidR="001D1EF4" w:rsidRPr="008B1587" w:rsidTr="00200050">
              <w:tc>
                <w:tcPr>
                  <w:tcW w:w="1345" w:type="dxa"/>
                </w:tcPr>
                <w:p w:rsidR="001D1EF4" w:rsidRPr="008B1587" w:rsidRDefault="001D1EF4" w:rsidP="001D1EF4">
                  <w:pPr>
                    <w:jc w:val="center"/>
                    <w:rPr>
                      <w:rFonts w:eastAsia="Helvetica"/>
                      <w:sz w:val="20"/>
                      <w:szCs w:val="20"/>
                    </w:rPr>
                  </w:pPr>
                  <w:r w:rsidRPr="008B1587">
                    <w:rPr>
                      <w:rFonts w:eastAsia="Helvetica"/>
                      <w:sz w:val="20"/>
                      <w:szCs w:val="20"/>
                    </w:rPr>
                    <w:t>70</w:t>
                  </w:r>
                </w:p>
              </w:tc>
              <w:tc>
                <w:tcPr>
                  <w:tcW w:w="1408" w:type="dxa"/>
                </w:tcPr>
                <w:p w:rsidR="001D1EF4" w:rsidRPr="008B1587" w:rsidRDefault="001D1EF4" w:rsidP="001D1EF4">
                  <w:pPr>
                    <w:jc w:val="center"/>
                    <w:rPr>
                      <w:rFonts w:eastAsia="Helvetica"/>
                      <w:sz w:val="20"/>
                      <w:szCs w:val="20"/>
                    </w:rPr>
                  </w:pPr>
                  <w:r w:rsidRPr="008B1587">
                    <w:rPr>
                      <w:rFonts w:eastAsia="Helvetica"/>
                      <w:sz w:val="20"/>
                      <w:szCs w:val="20"/>
                    </w:rPr>
                    <w:t>25.3</w:t>
                  </w:r>
                </w:p>
              </w:tc>
            </w:tr>
            <w:tr w:rsidR="001D1EF4" w:rsidRPr="008B1587" w:rsidTr="00200050">
              <w:tc>
                <w:tcPr>
                  <w:tcW w:w="1345" w:type="dxa"/>
                </w:tcPr>
                <w:p w:rsidR="001D1EF4" w:rsidRPr="008B1587" w:rsidRDefault="001D1EF4" w:rsidP="001D1EF4">
                  <w:pPr>
                    <w:jc w:val="center"/>
                    <w:rPr>
                      <w:rFonts w:eastAsia="Helvetica"/>
                      <w:sz w:val="20"/>
                      <w:szCs w:val="20"/>
                    </w:rPr>
                  </w:pPr>
                  <w:r w:rsidRPr="008B1587">
                    <w:rPr>
                      <w:rFonts w:eastAsia="Helvetica"/>
                      <w:sz w:val="20"/>
                      <w:szCs w:val="20"/>
                    </w:rPr>
                    <w:t>75</w:t>
                  </w:r>
                </w:p>
              </w:tc>
              <w:tc>
                <w:tcPr>
                  <w:tcW w:w="1408" w:type="dxa"/>
                </w:tcPr>
                <w:p w:rsidR="001D1EF4" w:rsidRPr="008B1587" w:rsidRDefault="001D1EF4" w:rsidP="001D1EF4">
                  <w:pPr>
                    <w:jc w:val="center"/>
                    <w:rPr>
                      <w:rFonts w:eastAsia="Helvetica"/>
                      <w:sz w:val="20"/>
                      <w:szCs w:val="20"/>
                    </w:rPr>
                  </w:pPr>
                  <w:r w:rsidRPr="008B1587">
                    <w:rPr>
                      <w:rFonts w:eastAsia="Helvetica"/>
                      <w:sz w:val="20"/>
                      <w:szCs w:val="20"/>
                    </w:rPr>
                    <w:t>23.3</w:t>
                  </w:r>
                </w:p>
              </w:tc>
            </w:tr>
          </w:tbl>
          <w:p w:rsidR="001D1EF4" w:rsidRPr="008B1587" w:rsidRDefault="001D1EF4" w:rsidP="00F85671">
            <w:pPr>
              <w:spacing w:after="120"/>
              <w:rPr>
                <w:rFonts w:asciiTheme="minorHAnsi" w:eastAsia="Helvetica" w:hAnsiTheme="minorHAnsi" w:cs="Helvetica"/>
                <w:b/>
                <w:color w:val="3B3B3A"/>
                <w:sz w:val="20"/>
                <w:szCs w:val="20"/>
                <w:shd w:val="clear" w:color="auto" w:fill="FFFFFF"/>
              </w:rPr>
            </w:pPr>
          </w:p>
          <w:p w:rsidR="00171291" w:rsidRPr="00200050" w:rsidRDefault="00171291" w:rsidP="00F85671">
            <w:pPr>
              <w:spacing w:after="120"/>
              <w:rPr>
                <w:rFonts w:asciiTheme="minorHAnsi" w:eastAsia="Helvetica" w:hAnsiTheme="minorHAnsi" w:cs="Helvetica"/>
                <w:sz w:val="20"/>
                <w:szCs w:val="20"/>
                <w:shd w:val="clear" w:color="auto" w:fill="FFFFFF"/>
              </w:rPr>
            </w:pPr>
            <w:r w:rsidRPr="00200050">
              <w:rPr>
                <w:rFonts w:asciiTheme="minorHAnsi" w:eastAsia="Helvetica" w:hAnsiTheme="minorHAnsi" w:cs="Helvetica"/>
                <w:sz w:val="20"/>
                <w:szCs w:val="20"/>
                <w:shd w:val="clear" w:color="auto" w:fill="FFFFFF"/>
              </w:rPr>
              <w:t>Students fit a quadratic function for a scatter plot that suggests a quadratic association.</w:t>
            </w:r>
          </w:p>
          <w:p w:rsidR="00171291" w:rsidRPr="008B1587" w:rsidRDefault="00171291" w:rsidP="001D1EF4">
            <w:pPr>
              <w:spacing w:line="276" w:lineRule="auto"/>
              <w:rPr>
                <w:rFonts w:asciiTheme="minorHAnsi" w:eastAsia="Helvetica" w:hAnsiTheme="minorHAnsi" w:cs="Helvetica"/>
                <w:sz w:val="20"/>
                <w:szCs w:val="20"/>
                <w:shd w:val="clear" w:color="auto" w:fill="FFFFFF"/>
              </w:rPr>
            </w:pPr>
            <w:r w:rsidRPr="008B1587">
              <w:rPr>
                <w:rFonts w:asciiTheme="minorHAnsi" w:eastAsia="Helvetica" w:hAnsiTheme="minorHAnsi" w:cs="Helvetica"/>
                <w:b/>
                <w:sz w:val="20"/>
                <w:szCs w:val="20"/>
                <w:shd w:val="clear" w:color="auto" w:fill="FFFFFF"/>
              </w:rPr>
              <w:t>Example:</w:t>
            </w:r>
            <w:r w:rsidRPr="008B1587">
              <w:rPr>
                <w:rFonts w:asciiTheme="minorHAnsi" w:eastAsia="Helvetica" w:hAnsiTheme="minorHAnsi" w:cs="Helvetica"/>
                <w:sz w:val="20"/>
                <w:szCs w:val="20"/>
                <w:shd w:val="clear" w:color="auto" w:fill="FFFFFF"/>
              </w:rPr>
              <w:t xml:space="preserve"> </w:t>
            </w:r>
          </w:p>
          <w:p w:rsidR="001D1EF4" w:rsidRPr="008B1587" w:rsidRDefault="00F85671" w:rsidP="001D1EF4">
            <w:pPr>
              <w:pStyle w:val="BodyText"/>
              <w:numPr>
                <w:ilvl w:val="0"/>
                <w:numId w:val="92"/>
              </w:numPr>
              <w:spacing w:after="0" w:line="250" w:lineRule="auto"/>
              <w:ind w:right="145"/>
              <w:jc w:val="both"/>
              <w:rPr>
                <w:rFonts w:asciiTheme="minorHAnsi" w:eastAsia="Helvetica" w:hAnsiTheme="minorHAnsi" w:cs="Helvetica"/>
                <w:sz w:val="20"/>
                <w:szCs w:val="20"/>
                <w:shd w:val="clear" w:color="auto" w:fill="FFFFFF"/>
              </w:rPr>
            </w:pPr>
            <w:r w:rsidRPr="008B1587">
              <w:rPr>
                <w:rFonts w:asciiTheme="minorHAnsi" w:eastAsia="Helvetica" w:hAnsiTheme="minorHAnsi" w:cs="Helvetica"/>
                <w:sz w:val="20"/>
                <w:szCs w:val="20"/>
                <w:shd w:val="clear" w:color="auto" w:fill="FFFFFF"/>
              </w:rPr>
              <w:t xml:space="preserve">A study was done to compare the speed </w:t>
            </w:r>
            <m:oMath>
              <m:r>
                <w:rPr>
                  <w:rFonts w:ascii="Cambria Math" w:eastAsia="Helvetica" w:hAnsi="Cambria Math" w:cs="Helvetica"/>
                  <w:sz w:val="20"/>
                  <w:szCs w:val="20"/>
                  <w:shd w:val="clear" w:color="auto" w:fill="FFFFFF"/>
                </w:rPr>
                <m:t>x</m:t>
              </m:r>
            </m:oMath>
            <w:r w:rsidRPr="008B1587">
              <w:rPr>
                <w:rFonts w:asciiTheme="minorHAnsi" w:eastAsia="Helvetica" w:hAnsiTheme="minorHAnsi" w:cs="Helvetica"/>
                <w:sz w:val="20"/>
                <w:szCs w:val="20"/>
                <w:shd w:val="clear" w:color="auto" w:fill="FFFFFF"/>
              </w:rPr>
              <w:t xml:space="preserve"> (in miles per hour) with the mileage y (in miles</w:t>
            </w:r>
            <w:r w:rsidR="001D1EF4" w:rsidRPr="008B1587">
              <w:rPr>
                <w:rFonts w:asciiTheme="minorHAnsi" w:eastAsia="Helvetica" w:hAnsiTheme="minorHAnsi" w:cs="Helvetica"/>
                <w:sz w:val="20"/>
                <w:szCs w:val="20"/>
                <w:shd w:val="clear" w:color="auto" w:fill="FFFFFF"/>
              </w:rPr>
              <w:t xml:space="preserve"> </w:t>
            </w:r>
            <w:r w:rsidRPr="008B1587">
              <w:rPr>
                <w:rFonts w:asciiTheme="minorHAnsi" w:eastAsia="Helvetica" w:hAnsiTheme="minorHAnsi" w:cs="Helvetica"/>
                <w:sz w:val="20"/>
                <w:szCs w:val="20"/>
                <w:shd w:val="clear" w:color="auto" w:fill="FFFFFF"/>
              </w:rPr>
              <w:t xml:space="preserve">per gallon) of an automobile. The results are shown in the table. </w:t>
            </w:r>
          </w:p>
          <w:p w:rsidR="00F85671" w:rsidRPr="008B1587" w:rsidRDefault="00F85671" w:rsidP="001D1EF4">
            <w:pPr>
              <w:pStyle w:val="BodyText"/>
              <w:ind w:left="720" w:right="144"/>
              <w:jc w:val="both"/>
              <w:rPr>
                <w:rFonts w:asciiTheme="minorHAnsi" w:eastAsia="Helvetica" w:hAnsiTheme="minorHAnsi" w:cs="Helvetica"/>
                <w:sz w:val="20"/>
                <w:szCs w:val="20"/>
                <w:shd w:val="clear" w:color="auto" w:fill="FFFFFF"/>
              </w:rPr>
            </w:pPr>
            <w:r w:rsidRPr="008B1587">
              <w:rPr>
                <w:rFonts w:asciiTheme="minorHAnsi" w:eastAsia="Helvetica" w:hAnsiTheme="minorHAnsi" w:cs="Helvetica"/>
                <w:sz w:val="20"/>
                <w:szCs w:val="20"/>
                <w:shd w:val="clear" w:color="auto" w:fill="FFFFFF"/>
              </w:rPr>
              <w:t>(Source: Federal Highway Administration)</w:t>
            </w:r>
          </w:p>
          <w:p w:rsidR="00F85671" w:rsidRPr="008B1587" w:rsidRDefault="00F85671" w:rsidP="00F85671">
            <w:pPr>
              <w:numPr>
                <w:ilvl w:val="0"/>
                <w:numId w:val="95"/>
              </w:numPr>
              <w:spacing w:line="276" w:lineRule="auto"/>
              <w:contextualSpacing/>
              <w:rPr>
                <w:rFonts w:asciiTheme="minorHAnsi" w:eastAsia="Helvetica" w:hAnsiTheme="minorHAnsi"/>
                <w:sz w:val="20"/>
                <w:szCs w:val="20"/>
              </w:rPr>
            </w:pPr>
            <w:r w:rsidRPr="008B1587">
              <w:rPr>
                <w:rFonts w:asciiTheme="minorHAnsi" w:eastAsia="Helvetica" w:hAnsiTheme="minorHAnsi"/>
                <w:sz w:val="20"/>
                <w:szCs w:val="20"/>
              </w:rPr>
              <w:t>Use your calculator to make a scatter plot of the data.</w:t>
            </w:r>
          </w:p>
          <w:p w:rsidR="00F85671" w:rsidRPr="008B1587" w:rsidRDefault="00F85671" w:rsidP="00F85671">
            <w:pPr>
              <w:numPr>
                <w:ilvl w:val="0"/>
                <w:numId w:val="95"/>
              </w:numPr>
              <w:spacing w:line="276" w:lineRule="auto"/>
              <w:contextualSpacing/>
              <w:rPr>
                <w:rFonts w:asciiTheme="minorHAnsi" w:eastAsia="Helvetica" w:hAnsiTheme="minorHAnsi"/>
                <w:sz w:val="20"/>
                <w:szCs w:val="20"/>
              </w:rPr>
            </w:pPr>
            <w:r w:rsidRPr="008B1587">
              <w:rPr>
                <w:rFonts w:asciiTheme="minorHAnsi" w:eastAsia="Helvetica" w:hAnsiTheme="minorHAnsi"/>
                <w:sz w:val="20"/>
                <w:szCs w:val="20"/>
              </w:rPr>
              <w:t>Use the regression feature to find a model that best fits the data.</w:t>
            </w:r>
          </w:p>
          <w:p w:rsidR="00F85671" w:rsidRPr="008B1587" w:rsidRDefault="00F85671" w:rsidP="00F85671">
            <w:pPr>
              <w:numPr>
                <w:ilvl w:val="0"/>
                <w:numId w:val="95"/>
              </w:numPr>
              <w:spacing w:line="276" w:lineRule="auto"/>
              <w:contextualSpacing/>
              <w:rPr>
                <w:rFonts w:asciiTheme="minorHAnsi" w:eastAsia="Helvetica" w:hAnsiTheme="minorHAnsi"/>
                <w:sz w:val="20"/>
                <w:szCs w:val="20"/>
              </w:rPr>
            </w:pPr>
            <w:r w:rsidRPr="008B1587">
              <w:rPr>
                <w:rFonts w:asciiTheme="minorHAnsi" w:eastAsia="Helvetica" w:hAnsiTheme="minorHAnsi"/>
                <w:sz w:val="20"/>
                <w:szCs w:val="20"/>
              </w:rPr>
              <w:t>Approximate the speed at</w:t>
            </w:r>
            <w:r w:rsidR="001D1EF4" w:rsidRPr="008B1587">
              <w:rPr>
                <w:rFonts w:asciiTheme="minorHAnsi" w:eastAsia="Helvetica" w:hAnsiTheme="minorHAnsi"/>
                <w:sz w:val="20"/>
                <w:szCs w:val="20"/>
              </w:rPr>
              <w:t xml:space="preserve"> which</w:t>
            </w:r>
            <w:r w:rsidRPr="008B1587">
              <w:rPr>
                <w:rFonts w:asciiTheme="minorHAnsi" w:eastAsia="Helvetica" w:hAnsiTheme="minorHAnsi"/>
                <w:sz w:val="20"/>
                <w:szCs w:val="20"/>
              </w:rPr>
              <w:t xml:space="preserve"> the mileage is the greatest.</w:t>
            </w:r>
          </w:p>
          <w:p w:rsidR="00F85671" w:rsidRPr="008B1587" w:rsidRDefault="00F85671" w:rsidP="00F85671">
            <w:pPr>
              <w:pStyle w:val="BodyText"/>
              <w:spacing w:before="80" w:line="250" w:lineRule="auto"/>
              <w:ind w:right="145"/>
              <w:jc w:val="both"/>
              <w:rPr>
                <w:rFonts w:asciiTheme="minorHAnsi" w:eastAsia="Helvetica" w:hAnsiTheme="minorHAnsi" w:cs="Helvetica"/>
                <w:sz w:val="20"/>
                <w:szCs w:val="20"/>
                <w:shd w:val="clear" w:color="auto" w:fill="FFFFFF"/>
              </w:rPr>
            </w:pPr>
          </w:p>
        </w:tc>
      </w:tr>
    </w:tbl>
    <w:p w:rsidR="00EB7D0A" w:rsidRDefault="00EB7D0A">
      <w:pPr>
        <w:rPr>
          <w:b/>
          <w:bCs/>
        </w:rPr>
      </w:pPr>
      <w:r>
        <w:rPr>
          <w:b/>
          <w:bCs/>
        </w:rPr>
        <w:br w:type="page"/>
      </w:r>
    </w:p>
    <w:tbl>
      <w:tblPr>
        <w:tblW w:w="14590"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710"/>
      </w:tblGrid>
      <w:tr w:rsidR="00C91638" w:rsidRPr="000B19A3" w:rsidTr="002A691A">
        <w:trPr>
          <w:cantSplit/>
          <w:tblHeader/>
          <w:jc w:val="center"/>
        </w:trPr>
        <w:tc>
          <w:tcPr>
            <w:tcW w:w="14590" w:type="dxa"/>
            <w:gridSpan w:val="2"/>
          </w:tcPr>
          <w:p w:rsidR="00C91638" w:rsidRPr="00EA442B" w:rsidRDefault="00C91638" w:rsidP="00C91638">
            <w:pPr>
              <w:pStyle w:val="Heading2"/>
              <w:spacing w:before="0"/>
              <w:rPr>
                <w:color w:val="00B598"/>
                <w:sz w:val="22"/>
                <w:szCs w:val="22"/>
                <w:lang w:val="en-US" w:eastAsia="en-US"/>
              </w:rPr>
            </w:pPr>
            <w:r w:rsidRPr="0045443F">
              <w:rPr>
                <w:sz w:val="22"/>
                <w:szCs w:val="22"/>
                <w:lang w:val="en-US" w:eastAsia="en-US"/>
              </w:rPr>
              <w:lastRenderedPageBreak/>
              <w:br w:type="page"/>
            </w:r>
            <w:r w:rsidRPr="00EA442B">
              <w:rPr>
                <w:color w:val="00B598"/>
                <w:sz w:val="22"/>
                <w:szCs w:val="22"/>
                <w:lang w:val="en-US" w:eastAsia="en-US"/>
              </w:rPr>
              <w:t xml:space="preserve">Statistics and Probability: Interpreting Categorical and Quantitative Data </w:t>
            </w:r>
            <w:r w:rsidRPr="00EA442B">
              <w:rPr>
                <w:color w:val="00B598"/>
                <w:sz w:val="22"/>
                <w:szCs w:val="22"/>
                <w:lang w:val="en-US" w:eastAsia="en-US"/>
              </w:rPr>
              <w:sym w:font="Wingdings" w:char="F0AB"/>
            </w:r>
            <w:r w:rsidRPr="00EA442B">
              <w:rPr>
                <w:color w:val="00B598"/>
                <w:sz w:val="22"/>
                <w:szCs w:val="22"/>
                <w:lang w:val="en-US" w:eastAsia="en-US"/>
              </w:rPr>
              <w:t xml:space="preserve">(S-ID) </w:t>
            </w:r>
          </w:p>
          <w:p w:rsidR="00C91638" w:rsidRPr="00542391" w:rsidRDefault="00C91638" w:rsidP="00C91638">
            <w:pPr>
              <w:pStyle w:val="normal10"/>
              <w:rPr>
                <w:rStyle w:val="normalchar1"/>
                <w:rFonts w:ascii="Cambria" w:hAnsi="Cambria" w:cs="Calibri"/>
                <w:b/>
                <w:bCs/>
                <w:sz w:val="22"/>
                <w:szCs w:val="22"/>
              </w:rPr>
            </w:pPr>
            <w:r w:rsidRPr="00542391">
              <w:rPr>
                <w:rFonts w:ascii="Cambria" w:hAnsi="Cambria" w:cs="Calibri"/>
                <w:b/>
                <w:bCs/>
                <w:sz w:val="22"/>
                <w:szCs w:val="22"/>
              </w:rPr>
              <w:t>Interpret linear models</w:t>
            </w:r>
            <w:r w:rsidR="00621B22">
              <w:rPr>
                <w:rFonts w:ascii="Cambria" w:hAnsi="Cambria" w:cs="Calibri"/>
                <w:b/>
                <w:bCs/>
                <w:sz w:val="22"/>
                <w:szCs w:val="22"/>
              </w:rPr>
              <w:t>.</w:t>
            </w:r>
          </w:p>
        </w:tc>
      </w:tr>
      <w:tr w:rsidR="009E54CE" w:rsidRPr="00190C3C" w:rsidTr="002A691A">
        <w:trPr>
          <w:cantSplit/>
          <w:tblHeader/>
          <w:jc w:val="center"/>
        </w:trPr>
        <w:tc>
          <w:tcPr>
            <w:tcW w:w="2880" w:type="dxa"/>
          </w:tcPr>
          <w:p w:rsidR="009E54CE" w:rsidRPr="008B1587" w:rsidRDefault="009E54CE" w:rsidP="008E35A6">
            <w:pPr>
              <w:pStyle w:val="normal10"/>
              <w:rPr>
                <w:rFonts w:asciiTheme="minorHAnsi" w:hAnsiTheme="minorHAnsi" w:cs="Calibri"/>
                <w:b/>
                <w:bCs/>
                <w:iCs/>
                <w:sz w:val="20"/>
                <w:szCs w:val="20"/>
              </w:rPr>
            </w:pPr>
            <w:r w:rsidRPr="008B1587">
              <w:rPr>
                <w:rStyle w:val="normalchar1"/>
                <w:rFonts w:asciiTheme="minorHAnsi" w:hAnsiTheme="minorHAnsi" w:cs="Calibri"/>
                <w:b/>
                <w:bCs/>
                <w:iCs/>
                <w:sz w:val="20"/>
                <w:szCs w:val="20"/>
              </w:rPr>
              <w:t>Louisiana Standard</w:t>
            </w:r>
          </w:p>
        </w:tc>
        <w:tc>
          <w:tcPr>
            <w:tcW w:w="11710" w:type="dxa"/>
          </w:tcPr>
          <w:p w:rsidR="009E54CE" w:rsidRPr="008B1587" w:rsidRDefault="009E54CE" w:rsidP="008E35A6">
            <w:pPr>
              <w:pStyle w:val="normal10"/>
              <w:rPr>
                <w:rFonts w:asciiTheme="minorHAnsi" w:hAnsiTheme="minorHAnsi" w:cs="Calibri"/>
                <w:b/>
                <w:sz w:val="20"/>
                <w:szCs w:val="20"/>
              </w:rPr>
            </w:pPr>
            <w:r w:rsidRPr="008B1587">
              <w:rPr>
                <w:rStyle w:val="normalchar1"/>
                <w:rFonts w:asciiTheme="minorHAnsi" w:hAnsiTheme="minorHAnsi" w:cs="Calibri"/>
                <w:b/>
                <w:bCs/>
                <w:iCs/>
                <w:sz w:val="20"/>
                <w:szCs w:val="20"/>
              </w:rPr>
              <w:t>Explanations and Examples</w:t>
            </w:r>
          </w:p>
        </w:tc>
      </w:tr>
      <w:tr w:rsidR="00D80C01" w:rsidRPr="00190C3C" w:rsidTr="002A691A">
        <w:trPr>
          <w:cantSplit/>
          <w:tblHeader/>
          <w:jc w:val="center"/>
        </w:trPr>
        <w:tc>
          <w:tcPr>
            <w:tcW w:w="2880" w:type="dxa"/>
          </w:tcPr>
          <w:p w:rsidR="00D80C01" w:rsidRPr="008B1587" w:rsidRDefault="00D80C01" w:rsidP="004A5081">
            <w:pPr>
              <w:spacing w:after="120"/>
              <w:rPr>
                <w:rFonts w:asciiTheme="minorHAnsi" w:hAnsiTheme="minorHAnsi" w:cs="Calibri"/>
                <w:color w:val="000000"/>
                <w:sz w:val="20"/>
                <w:szCs w:val="20"/>
              </w:rPr>
            </w:pPr>
            <w:r w:rsidRPr="008B1587">
              <w:rPr>
                <w:rFonts w:asciiTheme="minorHAnsi" w:hAnsiTheme="minorHAnsi" w:cs="Calibri"/>
                <w:b/>
                <w:sz w:val="20"/>
                <w:szCs w:val="20"/>
              </w:rPr>
              <w:t>A1: S-ID.C.7.</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Interpret the slope (rate of change) and the intercept (constant term) of a linear model in the context of the data.</w:t>
            </w:r>
            <w:r w:rsidRPr="008B1587">
              <w:rPr>
                <w:rFonts w:asciiTheme="minorHAnsi" w:eastAsia="MS Mincho" w:hAnsiTheme="minorHAnsi" w:cs="Calibri"/>
                <w:b/>
                <w:sz w:val="20"/>
                <w:szCs w:val="20"/>
              </w:rPr>
              <w:t xml:space="preserve"> </w:t>
            </w:r>
            <w:r w:rsidRPr="008B1587">
              <w:rPr>
                <w:rFonts w:asciiTheme="minorHAnsi" w:eastAsia="MS Mincho" w:hAnsiTheme="minorHAnsi" w:cs="Calibri"/>
                <w:b/>
                <w:sz w:val="20"/>
                <w:szCs w:val="20"/>
              </w:rPr>
              <w:sym w:font="Wingdings" w:char="00AB"/>
            </w:r>
          </w:p>
          <w:p w:rsidR="00D80C01" w:rsidRPr="008B1587" w:rsidRDefault="00D80C01" w:rsidP="004A5081">
            <w:pPr>
              <w:pStyle w:val="normal10"/>
              <w:spacing w:after="120"/>
              <w:rPr>
                <w:rStyle w:val="normalchar1"/>
                <w:rFonts w:asciiTheme="minorHAnsi" w:hAnsiTheme="minorHAnsi" w:cs="Calibri"/>
                <w:bCs/>
                <w:i/>
                <w:iCs/>
                <w:sz w:val="20"/>
                <w:szCs w:val="20"/>
                <w:u w:val="single"/>
              </w:rPr>
            </w:pPr>
          </w:p>
        </w:tc>
        <w:tc>
          <w:tcPr>
            <w:tcW w:w="11710" w:type="dxa"/>
          </w:tcPr>
          <w:p w:rsidR="00D80C01" w:rsidRPr="008B1587" w:rsidRDefault="00D80C01" w:rsidP="004A5081">
            <w:pPr>
              <w:spacing w:after="120"/>
              <w:rPr>
                <w:rFonts w:asciiTheme="minorHAnsi" w:hAnsiTheme="minorHAnsi" w:cs="Calibri"/>
                <w:sz w:val="20"/>
                <w:szCs w:val="20"/>
              </w:rPr>
            </w:pPr>
            <w:r w:rsidRPr="008B1587">
              <w:rPr>
                <w:rFonts w:asciiTheme="minorHAnsi" w:hAnsiTheme="minorHAnsi" w:cs="Calibri"/>
                <w:sz w:val="20"/>
                <w:szCs w:val="20"/>
              </w:rPr>
              <w:t>Students may use graphing calculators</w:t>
            </w:r>
            <w:r w:rsidR="00706310" w:rsidRPr="008B1587">
              <w:rPr>
                <w:rFonts w:asciiTheme="minorHAnsi" w:hAnsiTheme="minorHAnsi" w:cs="Calibri"/>
                <w:sz w:val="20"/>
                <w:szCs w:val="20"/>
              </w:rPr>
              <w:t xml:space="preserve"> or software</w:t>
            </w:r>
            <w:r w:rsidRPr="008B1587">
              <w:rPr>
                <w:rFonts w:asciiTheme="minorHAnsi" w:hAnsiTheme="minorHAnsi" w:cs="Calibri"/>
                <w:sz w:val="20"/>
                <w:szCs w:val="20"/>
              </w:rPr>
              <w:t xml:space="preserve"> to create representations of data sets and create linear models</w:t>
            </w:r>
            <w:r w:rsidR="00706310" w:rsidRPr="008B1587">
              <w:rPr>
                <w:rFonts w:asciiTheme="minorHAnsi" w:hAnsiTheme="minorHAnsi" w:cs="Calibri"/>
                <w:sz w:val="20"/>
                <w:szCs w:val="20"/>
              </w:rPr>
              <w:t xml:space="preserve"> and interpret them.</w:t>
            </w:r>
          </w:p>
          <w:p w:rsidR="00D80C01" w:rsidRPr="008B1587" w:rsidRDefault="00D80C01" w:rsidP="004A5081">
            <w:pPr>
              <w:spacing w:after="120"/>
              <w:rPr>
                <w:rFonts w:asciiTheme="minorHAnsi" w:hAnsiTheme="minorHAnsi" w:cs="Calibri"/>
                <w:b/>
                <w:sz w:val="20"/>
                <w:szCs w:val="20"/>
              </w:rPr>
            </w:pPr>
            <w:r w:rsidRPr="008B1587">
              <w:rPr>
                <w:rFonts w:asciiTheme="minorHAnsi" w:hAnsiTheme="minorHAnsi" w:cs="Calibri"/>
                <w:b/>
                <w:sz w:val="20"/>
                <w:szCs w:val="20"/>
              </w:rPr>
              <w:t>Example:</w:t>
            </w:r>
          </w:p>
          <w:p w:rsidR="00706310" w:rsidRPr="008B1587" w:rsidRDefault="00706310" w:rsidP="00706310">
            <w:pPr>
              <w:pStyle w:val="ListParagraph"/>
              <w:numPr>
                <w:ilvl w:val="0"/>
                <w:numId w:val="28"/>
              </w:numPr>
              <w:autoSpaceDE w:val="0"/>
              <w:autoSpaceDN w:val="0"/>
              <w:adjustRightInd w:val="0"/>
              <w:spacing w:line="276" w:lineRule="auto"/>
              <w:rPr>
                <w:rFonts w:asciiTheme="minorHAnsi" w:eastAsia="Helvetica" w:hAnsiTheme="minorHAnsi"/>
                <w:noProof/>
                <w:sz w:val="20"/>
                <w:szCs w:val="20"/>
              </w:rPr>
            </w:pPr>
            <w:r w:rsidRPr="008B1587">
              <w:rPr>
                <w:rFonts w:asciiTheme="minorHAnsi" w:eastAsia="Helvetica" w:hAnsiTheme="minorHAnsi"/>
                <w:noProof/>
                <w:sz w:val="20"/>
                <w:szCs w:val="20"/>
              </w:rPr>
              <w:t xml:space="preserve">Data was collected of the weight of a male white laboratory rat for the first 25 weeks after its birth. A scatterplot of the rat’s weight (in grams) and the time since birth (in weeks) shows a fairly strong, positive linear relationship. The linear regression equation </w:t>
            </w:r>
            <m:oMath>
              <m:r>
                <w:rPr>
                  <w:rFonts w:ascii="Cambria Math" w:eastAsia="Helvetica" w:hAnsi="Cambria Math"/>
                  <w:noProof/>
                  <w:sz w:val="20"/>
                  <w:szCs w:val="20"/>
                </w:rPr>
                <m:t>W=100+40t</m:t>
              </m:r>
            </m:oMath>
            <w:r w:rsidRPr="008B1587">
              <w:rPr>
                <w:rFonts w:asciiTheme="minorHAnsi" w:eastAsia="Helvetica" w:hAnsiTheme="minorHAnsi"/>
                <w:noProof/>
                <w:sz w:val="20"/>
                <w:szCs w:val="20"/>
              </w:rPr>
              <w:t xml:space="preserve"> (where </w:t>
            </w:r>
            <w:r w:rsidRPr="008B1587">
              <w:rPr>
                <w:rFonts w:asciiTheme="minorHAnsi" w:eastAsia="Helvetica" w:hAnsiTheme="minorHAnsi"/>
                <w:i/>
                <w:noProof/>
                <w:sz w:val="20"/>
                <w:szCs w:val="20"/>
              </w:rPr>
              <w:t>W</w:t>
            </w:r>
            <w:r w:rsidRPr="008B1587">
              <w:rPr>
                <w:rFonts w:asciiTheme="minorHAnsi" w:eastAsia="Helvetica" w:hAnsiTheme="minorHAnsi"/>
                <w:noProof/>
                <w:sz w:val="20"/>
                <w:szCs w:val="20"/>
              </w:rPr>
              <w:t xml:space="preserve"> = weight in grams and </w:t>
            </w:r>
            <w:r w:rsidRPr="008B1587">
              <w:rPr>
                <w:rFonts w:asciiTheme="minorHAnsi" w:eastAsia="Helvetica" w:hAnsiTheme="minorHAnsi"/>
                <w:i/>
                <w:noProof/>
                <w:sz w:val="20"/>
                <w:szCs w:val="20"/>
              </w:rPr>
              <w:t>t</w:t>
            </w:r>
            <w:r w:rsidRPr="008B1587">
              <w:rPr>
                <w:rFonts w:asciiTheme="minorHAnsi" w:eastAsia="Helvetica" w:hAnsiTheme="minorHAnsi"/>
                <w:noProof/>
                <w:sz w:val="20"/>
                <w:szCs w:val="20"/>
              </w:rPr>
              <w:t xml:space="preserve"> = number of weeks since birth) models the data fairly well.</w:t>
            </w:r>
          </w:p>
          <w:p w:rsidR="00706310" w:rsidRPr="008B1587" w:rsidRDefault="00706310" w:rsidP="00706310">
            <w:pPr>
              <w:numPr>
                <w:ilvl w:val="1"/>
                <w:numId w:val="97"/>
              </w:numPr>
              <w:autoSpaceDE w:val="0"/>
              <w:autoSpaceDN w:val="0"/>
              <w:adjustRightInd w:val="0"/>
              <w:spacing w:line="276" w:lineRule="auto"/>
              <w:contextualSpacing/>
              <w:rPr>
                <w:rFonts w:asciiTheme="minorHAnsi" w:eastAsia="Helvetica" w:hAnsiTheme="minorHAnsi"/>
                <w:noProof/>
                <w:sz w:val="20"/>
                <w:szCs w:val="20"/>
              </w:rPr>
            </w:pPr>
            <w:r w:rsidRPr="008B1587">
              <w:rPr>
                <w:rFonts w:asciiTheme="minorHAnsi" w:eastAsia="Helvetica" w:hAnsiTheme="minorHAnsi"/>
                <w:noProof/>
                <w:sz w:val="20"/>
                <w:szCs w:val="20"/>
              </w:rPr>
              <w:t>What is the slope of the linear regression equation? Explain what it means in context.</w:t>
            </w:r>
          </w:p>
          <w:p w:rsidR="00706310" w:rsidRPr="008B1587" w:rsidRDefault="00706310" w:rsidP="00706310">
            <w:pPr>
              <w:numPr>
                <w:ilvl w:val="1"/>
                <w:numId w:val="97"/>
              </w:numPr>
              <w:spacing w:after="120"/>
              <w:rPr>
                <w:rStyle w:val="normalchar1"/>
                <w:rFonts w:asciiTheme="minorHAnsi" w:hAnsiTheme="minorHAnsi" w:cs="Calibri"/>
                <w:sz w:val="20"/>
                <w:szCs w:val="20"/>
              </w:rPr>
            </w:pPr>
            <w:r w:rsidRPr="008B1587">
              <w:rPr>
                <w:rFonts w:asciiTheme="minorHAnsi" w:eastAsia="Helvetica" w:hAnsiTheme="minorHAnsi"/>
                <w:noProof/>
                <w:sz w:val="20"/>
                <w:szCs w:val="20"/>
              </w:rPr>
              <w:t xml:space="preserve">What is the </w:t>
            </w:r>
            <w:r w:rsidRPr="008B1587">
              <w:rPr>
                <w:rFonts w:asciiTheme="minorHAnsi" w:eastAsia="Helvetica" w:hAnsiTheme="minorHAnsi"/>
                <w:i/>
                <w:noProof/>
                <w:sz w:val="20"/>
                <w:szCs w:val="20"/>
              </w:rPr>
              <w:t>y</w:t>
            </w:r>
            <w:r w:rsidRPr="008B1587">
              <w:rPr>
                <w:rFonts w:asciiTheme="minorHAnsi" w:eastAsia="Helvetica" w:hAnsiTheme="minorHAnsi"/>
                <w:noProof/>
                <w:sz w:val="20"/>
                <w:szCs w:val="20"/>
              </w:rPr>
              <w:t>-intercept of the linear regression equation? Explain what it means in context.</w:t>
            </w:r>
          </w:p>
        </w:tc>
      </w:tr>
      <w:tr w:rsidR="00D80C01" w:rsidRPr="00190C3C" w:rsidTr="002A691A">
        <w:trPr>
          <w:cantSplit/>
          <w:tblHeader/>
          <w:jc w:val="center"/>
        </w:trPr>
        <w:tc>
          <w:tcPr>
            <w:tcW w:w="2880" w:type="dxa"/>
          </w:tcPr>
          <w:p w:rsidR="00D80C01" w:rsidRPr="008B1587" w:rsidRDefault="00D80C01" w:rsidP="00C91638">
            <w:pPr>
              <w:spacing w:after="120"/>
              <w:rPr>
                <w:rFonts w:asciiTheme="minorHAnsi" w:hAnsiTheme="minorHAnsi" w:cs="Calibri"/>
                <w:color w:val="000000"/>
                <w:sz w:val="20"/>
                <w:szCs w:val="20"/>
              </w:rPr>
            </w:pPr>
            <w:r w:rsidRPr="008B1587">
              <w:rPr>
                <w:rFonts w:asciiTheme="minorHAnsi" w:hAnsiTheme="minorHAnsi" w:cs="Calibri"/>
                <w:b/>
                <w:sz w:val="20"/>
                <w:szCs w:val="20"/>
              </w:rPr>
              <w:t>A1: S-ID.C.8.</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 xml:space="preserve">Compute (using technology) and interpret the correlation coefficient of a linear fit. </w:t>
            </w:r>
            <w:r w:rsidRPr="008B1587">
              <w:rPr>
                <w:rFonts w:asciiTheme="minorHAnsi" w:eastAsia="MS Mincho" w:hAnsiTheme="minorHAnsi" w:cs="Calibri"/>
                <w:b/>
                <w:sz w:val="20"/>
                <w:szCs w:val="20"/>
              </w:rPr>
              <w:sym w:font="Wingdings" w:char="00AB"/>
            </w:r>
          </w:p>
          <w:p w:rsidR="00D80C01" w:rsidRPr="008B1587" w:rsidRDefault="00D80C01" w:rsidP="00C91638">
            <w:pPr>
              <w:pStyle w:val="normal10"/>
              <w:spacing w:after="120"/>
              <w:rPr>
                <w:rStyle w:val="normalchar1"/>
                <w:rFonts w:asciiTheme="minorHAnsi" w:hAnsiTheme="minorHAnsi" w:cs="Calibri"/>
                <w:bCs/>
                <w:i/>
                <w:iCs/>
                <w:sz w:val="20"/>
                <w:szCs w:val="20"/>
                <w:u w:val="single"/>
              </w:rPr>
            </w:pPr>
          </w:p>
        </w:tc>
        <w:tc>
          <w:tcPr>
            <w:tcW w:w="11710" w:type="dxa"/>
          </w:tcPr>
          <w:p w:rsidR="00706310" w:rsidRPr="008B1587" w:rsidRDefault="00706310" w:rsidP="00706310">
            <w:pPr>
              <w:autoSpaceDE w:val="0"/>
              <w:autoSpaceDN w:val="0"/>
              <w:adjustRightInd w:val="0"/>
              <w:spacing w:after="120"/>
              <w:rPr>
                <w:rFonts w:asciiTheme="minorHAnsi" w:eastAsia="Helvetica" w:hAnsiTheme="minorHAnsi" w:cs="TimesNewRomanPSMT"/>
                <w:sz w:val="20"/>
                <w:szCs w:val="20"/>
              </w:rPr>
            </w:pPr>
            <w:r w:rsidRPr="008B1587">
              <w:rPr>
                <w:rFonts w:asciiTheme="minorHAnsi" w:hAnsiTheme="minorHAnsi" w:cs="Calibri"/>
                <w:sz w:val="20"/>
                <w:szCs w:val="20"/>
              </w:rPr>
              <w:t xml:space="preserve">Students may use graphing calculators or software to create representations of data sets and create linear models and interpret them. </w:t>
            </w:r>
            <w:r w:rsidRPr="008B1587">
              <w:rPr>
                <w:rFonts w:asciiTheme="minorHAnsi" w:eastAsia="Helvetica" w:hAnsiTheme="minorHAnsi" w:cs="TimesNewRomanPSMT"/>
                <w:sz w:val="20"/>
                <w:szCs w:val="20"/>
              </w:rPr>
              <w:t xml:space="preserve">The correlation coefficient, </w:t>
            </w:r>
            <w:r w:rsidRPr="008B1587">
              <w:rPr>
                <w:rFonts w:asciiTheme="minorHAnsi" w:eastAsia="Helvetica" w:hAnsiTheme="minorHAnsi" w:cs="TimesNewRomanPSMT"/>
                <w:i/>
                <w:sz w:val="20"/>
                <w:szCs w:val="20"/>
              </w:rPr>
              <w:t>r</w:t>
            </w:r>
            <w:r w:rsidRPr="008B1587">
              <w:rPr>
                <w:rFonts w:asciiTheme="minorHAnsi" w:eastAsia="Helvetica" w:hAnsiTheme="minorHAnsi" w:cs="TimesNewRomanPSMT"/>
                <w:sz w:val="20"/>
                <w:szCs w:val="20"/>
              </w:rPr>
              <w:t>, is a measure of the strength and direction of a linear relationship between two quantities in a set of data</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 xml:space="preserve">The magnitude (absolute value) of </w:t>
            </w:r>
            <w:r w:rsidRPr="008B1587">
              <w:rPr>
                <w:rFonts w:asciiTheme="minorHAnsi" w:eastAsia="Helvetica" w:hAnsiTheme="minorHAnsi" w:cs="TimesNewRomanPSMT"/>
                <w:i/>
                <w:sz w:val="20"/>
                <w:szCs w:val="20"/>
              </w:rPr>
              <w:t>r</w:t>
            </w:r>
            <w:r w:rsidRPr="008B1587">
              <w:rPr>
                <w:rFonts w:asciiTheme="minorHAnsi" w:eastAsia="Helvetica" w:hAnsiTheme="minorHAnsi" w:cs="TimesNewRomanPSMT"/>
                <w:sz w:val="20"/>
                <w:szCs w:val="20"/>
              </w:rPr>
              <w:t xml:space="preserve"> indicates how closely the data points fit a linear pattern</w:t>
            </w:r>
            <w:r w:rsidR="005F2068">
              <w:rPr>
                <w:rFonts w:asciiTheme="minorHAnsi" w:eastAsia="Helvetica" w:hAnsiTheme="minorHAnsi" w:cs="TimesNewRomanPSMT"/>
                <w:sz w:val="20"/>
                <w:szCs w:val="20"/>
              </w:rPr>
              <w:t xml:space="preserve">. </w:t>
            </w:r>
            <w:proofErr w:type="gramStart"/>
            <w:r w:rsidRPr="008B1587">
              <w:rPr>
                <w:rFonts w:asciiTheme="minorHAnsi" w:eastAsia="Helvetica" w:hAnsiTheme="minorHAnsi" w:cs="TimesNewRomanPSMT"/>
                <w:sz w:val="20"/>
                <w:szCs w:val="20"/>
              </w:rPr>
              <w:t>If</w:t>
            </w:r>
            <w:r w:rsidR="006339F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 xml:space="preserve"> </w:t>
            </w:r>
            <w:proofErr w:type="gramEnd"/>
            <m:oMath>
              <m:r>
                <w:rPr>
                  <w:rFonts w:ascii="Cambria Math" w:eastAsia="Helvetica" w:hAnsi="Cambria Math" w:cs="TimesNewRomanPSMT"/>
                  <w:sz w:val="20"/>
                  <w:szCs w:val="20"/>
                </w:rPr>
                <m:t>r=1</m:t>
              </m:r>
            </m:oMath>
            <w:r w:rsidRPr="008B1587">
              <w:rPr>
                <w:rFonts w:asciiTheme="minorHAnsi" w:eastAsia="Helvetica" w:hAnsiTheme="minorHAnsi" w:cs="TimesNewRomanPSMT"/>
                <w:sz w:val="20"/>
                <w:szCs w:val="20"/>
              </w:rPr>
              <w:t>, the points all fall on a line</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 xml:space="preserve"> The closer </w:t>
            </w:r>
            <m:oMath>
              <m:d>
                <m:dPr>
                  <m:begChr m:val="|"/>
                  <m:endChr m:val="|"/>
                  <m:ctrlPr>
                    <w:rPr>
                      <w:rFonts w:ascii="Cambria Math" w:eastAsia="Helvetica" w:hAnsi="Cambria Math" w:cs="TimesNewRomanPSMT"/>
                      <w:i/>
                      <w:sz w:val="20"/>
                      <w:szCs w:val="20"/>
                    </w:rPr>
                  </m:ctrlPr>
                </m:dPr>
                <m:e>
                  <m:r>
                    <w:rPr>
                      <w:rFonts w:ascii="Cambria Math" w:eastAsia="Helvetica" w:hAnsi="Cambria Math" w:cs="TimesNewRomanPSMT"/>
                      <w:sz w:val="20"/>
                      <w:szCs w:val="20"/>
                    </w:rPr>
                    <m:t>r</m:t>
                  </m:r>
                </m:e>
              </m:d>
            </m:oMath>
            <w:r w:rsidRPr="008B1587">
              <w:rPr>
                <w:rFonts w:asciiTheme="minorHAnsi" w:eastAsia="Helvetica" w:hAnsiTheme="minorHAnsi" w:cs="TimesNewRomanPSMT"/>
                <w:sz w:val="20"/>
                <w:szCs w:val="20"/>
              </w:rPr>
              <w:t xml:space="preserve"> is to 1, the stronger the correlation</w:t>
            </w:r>
            <w:r w:rsidR="005F2068">
              <w:rPr>
                <w:rFonts w:asciiTheme="minorHAnsi" w:eastAsia="Helvetica" w:hAnsiTheme="minorHAnsi" w:cs="TimesNewRomanPSMT"/>
                <w:sz w:val="20"/>
                <w:szCs w:val="20"/>
              </w:rPr>
              <w:t xml:space="preserve">. </w:t>
            </w:r>
            <w:r w:rsidRPr="008B1587">
              <w:rPr>
                <w:rFonts w:asciiTheme="minorHAnsi" w:eastAsia="Helvetica" w:hAnsiTheme="minorHAnsi" w:cs="TimesNewRomanPSMT"/>
                <w:sz w:val="20"/>
                <w:szCs w:val="20"/>
              </w:rPr>
              <w:t xml:space="preserve">The closer </w:t>
            </w:r>
            <m:oMath>
              <m:d>
                <m:dPr>
                  <m:begChr m:val="|"/>
                  <m:endChr m:val="|"/>
                  <m:ctrlPr>
                    <w:rPr>
                      <w:rFonts w:ascii="Cambria Math" w:eastAsia="Helvetica" w:hAnsi="Cambria Math" w:cs="TimesNewRomanPSMT"/>
                      <w:i/>
                      <w:sz w:val="20"/>
                      <w:szCs w:val="20"/>
                    </w:rPr>
                  </m:ctrlPr>
                </m:dPr>
                <m:e>
                  <m:r>
                    <w:rPr>
                      <w:rFonts w:ascii="Cambria Math" w:eastAsia="Helvetica" w:hAnsi="Cambria Math" w:cs="TimesNewRomanPSMT"/>
                      <w:sz w:val="20"/>
                      <w:szCs w:val="20"/>
                    </w:rPr>
                    <m:t>r</m:t>
                  </m:r>
                </m:e>
              </m:d>
            </m:oMath>
            <w:r w:rsidRPr="008B1587">
              <w:rPr>
                <w:rFonts w:asciiTheme="minorHAnsi" w:eastAsia="Helvetica" w:hAnsiTheme="minorHAnsi" w:cs="TimesNewRomanPSMT"/>
                <w:sz w:val="20"/>
                <w:szCs w:val="20"/>
              </w:rPr>
              <w:t xml:space="preserve"> is to zero, the weaker the correlation. The sign of </w:t>
            </w:r>
            <w:r w:rsidRPr="008B1587">
              <w:rPr>
                <w:rFonts w:asciiTheme="minorHAnsi" w:eastAsia="Helvetica" w:hAnsiTheme="minorHAnsi" w:cs="TimesNewRomanPSMT"/>
                <w:i/>
                <w:sz w:val="20"/>
                <w:szCs w:val="20"/>
              </w:rPr>
              <w:t>r</w:t>
            </w:r>
            <w:r w:rsidRPr="008B1587">
              <w:rPr>
                <w:rFonts w:asciiTheme="minorHAnsi" w:eastAsia="Helvetica" w:hAnsiTheme="minorHAnsi" w:cs="TimesNewRomanPSMT"/>
                <w:sz w:val="20"/>
                <w:szCs w:val="20"/>
              </w:rPr>
              <w:t xml:space="preserve"> indicates the direction of the relationship</w:t>
            </w:r>
            <w:r w:rsidR="006339F8">
              <w:rPr>
                <w:rFonts w:asciiTheme="minorHAnsi" w:eastAsia="Helvetica" w:hAnsiTheme="minorHAnsi" w:cs="TimesNewRomanPSMT"/>
                <w:sz w:val="20"/>
                <w:szCs w:val="20"/>
              </w:rPr>
              <w:t>,</w:t>
            </w:r>
            <w:r w:rsidRPr="008B1587">
              <w:rPr>
                <w:rFonts w:asciiTheme="minorHAnsi" w:eastAsia="Helvetica" w:hAnsiTheme="minorHAnsi" w:cs="TimesNewRomanPSMT"/>
                <w:sz w:val="20"/>
                <w:szCs w:val="20"/>
              </w:rPr>
              <w:t xml:space="preserve"> positive or negative.</w:t>
            </w:r>
          </w:p>
          <w:p w:rsidR="00D80C01" w:rsidRPr="008B1587" w:rsidRDefault="00D80C01" w:rsidP="00C91638">
            <w:pPr>
              <w:spacing w:after="120"/>
              <w:rPr>
                <w:rFonts w:asciiTheme="minorHAnsi" w:hAnsiTheme="minorHAnsi" w:cs="Calibri"/>
                <w:b/>
                <w:sz w:val="20"/>
                <w:szCs w:val="20"/>
              </w:rPr>
            </w:pPr>
            <w:r w:rsidRPr="008B1587">
              <w:rPr>
                <w:rFonts w:asciiTheme="minorHAnsi" w:hAnsiTheme="minorHAnsi" w:cs="Calibri"/>
                <w:b/>
                <w:sz w:val="20"/>
                <w:szCs w:val="20"/>
              </w:rPr>
              <w:t>Example:</w:t>
            </w:r>
          </w:p>
          <w:p w:rsidR="00D80C01" w:rsidRPr="008B1587" w:rsidRDefault="00706310" w:rsidP="00EB7D0A">
            <w:pPr>
              <w:pStyle w:val="normal10"/>
              <w:numPr>
                <w:ilvl w:val="0"/>
                <w:numId w:val="28"/>
              </w:numPr>
              <w:spacing w:after="120"/>
              <w:rPr>
                <w:rStyle w:val="normalchar1"/>
                <w:rFonts w:asciiTheme="minorHAnsi" w:hAnsiTheme="minorHAnsi" w:cs="Calibri"/>
                <w:bCs/>
                <w:i/>
                <w:iCs/>
                <w:sz w:val="20"/>
                <w:szCs w:val="20"/>
                <w:u w:val="single"/>
              </w:rPr>
            </w:pPr>
            <w:r w:rsidRPr="008B1587">
              <w:rPr>
                <w:rFonts w:asciiTheme="minorHAnsi" w:eastAsia="Helvetica" w:hAnsiTheme="minorHAnsi"/>
                <w:sz w:val="20"/>
                <w:szCs w:val="20"/>
              </w:rPr>
              <w:t>The correlation coefficient of a given data set is 0.97</w:t>
            </w:r>
            <w:r w:rsidR="005F2068">
              <w:rPr>
                <w:rFonts w:asciiTheme="minorHAnsi" w:eastAsia="Helvetica" w:hAnsiTheme="minorHAnsi"/>
                <w:sz w:val="20"/>
                <w:szCs w:val="20"/>
              </w:rPr>
              <w:t xml:space="preserve">. </w:t>
            </w:r>
            <w:r w:rsidRPr="008B1587">
              <w:rPr>
                <w:rFonts w:asciiTheme="minorHAnsi" w:eastAsia="Helvetica" w:hAnsiTheme="minorHAnsi"/>
                <w:sz w:val="20"/>
                <w:szCs w:val="20"/>
              </w:rPr>
              <w:t>List three specific things this tells you about the data.</w:t>
            </w:r>
          </w:p>
        </w:tc>
      </w:tr>
      <w:tr w:rsidR="00D80C01" w:rsidRPr="00706310" w:rsidTr="002A691A">
        <w:trPr>
          <w:cantSplit/>
          <w:tblHeader/>
          <w:jc w:val="center"/>
        </w:trPr>
        <w:tc>
          <w:tcPr>
            <w:tcW w:w="2880" w:type="dxa"/>
          </w:tcPr>
          <w:p w:rsidR="00D80C01" w:rsidRPr="008B1587" w:rsidRDefault="00D80C01" w:rsidP="004A5081">
            <w:pPr>
              <w:spacing w:after="120"/>
              <w:rPr>
                <w:rFonts w:asciiTheme="minorHAnsi" w:hAnsiTheme="minorHAnsi" w:cs="Calibri"/>
                <w:color w:val="000000"/>
                <w:sz w:val="20"/>
                <w:szCs w:val="20"/>
              </w:rPr>
            </w:pPr>
            <w:r w:rsidRPr="008B1587">
              <w:rPr>
                <w:rFonts w:asciiTheme="minorHAnsi" w:hAnsiTheme="minorHAnsi" w:cs="Calibri"/>
                <w:b/>
                <w:sz w:val="20"/>
                <w:szCs w:val="20"/>
              </w:rPr>
              <w:t>A1: S-ID.C.9.</w:t>
            </w:r>
            <w:r w:rsidRPr="008B1587">
              <w:rPr>
                <w:rFonts w:asciiTheme="minorHAnsi" w:hAnsiTheme="minorHAnsi" w:cs="Calibri"/>
                <w:sz w:val="20"/>
                <w:szCs w:val="20"/>
              </w:rPr>
              <w:t xml:space="preserve"> </w:t>
            </w:r>
            <w:r w:rsidRPr="008B1587">
              <w:rPr>
                <w:rFonts w:asciiTheme="minorHAnsi" w:hAnsiTheme="minorHAnsi" w:cs="Calibri"/>
                <w:color w:val="000000"/>
                <w:sz w:val="20"/>
                <w:szCs w:val="20"/>
              </w:rPr>
              <w:t xml:space="preserve">Distinguish between correlation and causation. </w:t>
            </w:r>
            <w:r w:rsidRPr="008B1587">
              <w:rPr>
                <w:rFonts w:asciiTheme="minorHAnsi" w:eastAsia="MS Mincho" w:hAnsiTheme="minorHAnsi" w:cs="Calibri"/>
                <w:b/>
                <w:sz w:val="20"/>
                <w:szCs w:val="20"/>
              </w:rPr>
              <w:sym w:font="Wingdings" w:char="00AB"/>
            </w:r>
          </w:p>
          <w:p w:rsidR="00D80C01" w:rsidRPr="008B1587" w:rsidRDefault="00D80C01" w:rsidP="004A5081">
            <w:pPr>
              <w:pStyle w:val="normal10"/>
              <w:rPr>
                <w:rStyle w:val="normalchar1"/>
                <w:rFonts w:asciiTheme="minorHAnsi" w:hAnsiTheme="minorHAnsi" w:cs="Calibri"/>
                <w:bCs/>
                <w:i/>
                <w:iCs/>
                <w:sz w:val="20"/>
                <w:szCs w:val="20"/>
                <w:u w:val="single"/>
              </w:rPr>
            </w:pPr>
          </w:p>
        </w:tc>
        <w:tc>
          <w:tcPr>
            <w:tcW w:w="11710" w:type="dxa"/>
          </w:tcPr>
          <w:p w:rsidR="00D80C01" w:rsidRPr="008B1587" w:rsidRDefault="00D80C01" w:rsidP="004A5081">
            <w:pPr>
              <w:spacing w:after="120"/>
              <w:rPr>
                <w:rFonts w:asciiTheme="minorHAnsi" w:hAnsiTheme="minorHAnsi" w:cs="Calibri"/>
                <w:sz w:val="20"/>
                <w:szCs w:val="20"/>
              </w:rPr>
            </w:pPr>
            <w:r w:rsidRPr="008B1587">
              <w:rPr>
                <w:rFonts w:asciiTheme="minorHAnsi" w:hAnsiTheme="minorHAnsi" w:cs="Calibri"/>
                <w:sz w:val="20"/>
                <w:szCs w:val="20"/>
              </w:rPr>
              <w:t>Some data leads observers to believe that there is a cause and effect relationship when a strong relationship is observed. Students should be careful not to assume that correlation implies causation. The determination that one thing causes another requires a controlled randomized experiment.</w:t>
            </w:r>
          </w:p>
          <w:p w:rsidR="00706310" w:rsidRPr="008B1587" w:rsidRDefault="00706310" w:rsidP="00706310">
            <w:pPr>
              <w:autoSpaceDE w:val="0"/>
              <w:autoSpaceDN w:val="0"/>
              <w:adjustRightInd w:val="0"/>
              <w:rPr>
                <w:rFonts w:asciiTheme="minorHAnsi" w:eastAsia="Helvetica" w:hAnsiTheme="minorHAnsi"/>
                <w:noProof/>
                <w:sz w:val="20"/>
                <w:szCs w:val="20"/>
              </w:rPr>
            </w:pPr>
          </w:p>
          <w:p w:rsidR="00706310" w:rsidRPr="008B1587" w:rsidRDefault="00706310" w:rsidP="00706310">
            <w:pPr>
              <w:autoSpaceDE w:val="0"/>
              <w:autoSpaceDN w:val="0"/>
              <w:adjustRightInd w:val="0"/>
              <w:rPr>
                <w:rFonts w:asciiTheme="minorHAnsi" w:eastAsia="Helvetica" w:hAnsiTheme="minorHAnsi"/>
                <w:noProof/>
                <w:sz w:val="20"/>
                <w:szCs w:val="20"/>
              </w:rPr>
            </w:pPr>
            <w:r w:rsidRPr="008B1587">
              <w:rPr>
                <w:rFonts w:asciiTheme="minorHAnsi" w:eastAsia="Helvetica" w:hAnsiTheme="minorHAnsi"/>
                <w:b/>
                <w:noProof/>
                <w:sz w:val="20"/>
                <w:szCs w:val="20"/>
              </w:rPr>
              <w:t>Examples:</w:t>
            </w:r>
            <w:r w:rsidRPr="008B1587">
              <w:rPr>
                <w:rFonts w:asciiTheme="minorHAnsi" w:eastAsia="Helvetica" w:hAnsiTheme="minorHAnsi"/>
                <w:noProof/>
                <w:sz w:val="20"/>
                <w:szCs w:val="20"/>
              </w:rPr>
              <w:t xml:space="preserve"> </w:t>
            </w:r>
          </w:p>
          <w:p w:rsidR="00706310" w:rsidRPr="008B1587" w:rsidRDefault="00706310" w:rsidP="00706310">
            <w:pPr>
              <w:pStyle w:val="ListParagraph"/>
              <w:numPr>
                <w:ilvl w:val="0"/>
                <w:numId w:val="28"/>
              </w:num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A study found a strong, positive correlation between the number of cars owned and the length of one’s life. Larry concludes that owning more cars means you will live longer. Does this seem reasonable? Explain your answer.</w:t>
            </w:r>
          </w:p>
          <w:p w:rsidR="00706310" w:rsidRPr="008B1587" w:rsidRDefault="00706310" w:rsidP="00706310">
            <w:pPr>
              <w:pStyle w:val="ListParagraph"/>
              <w:numPr>
                <w:ilvl w:val="0"/>
                <w:numId w:val="28"/>
              </w:numPr>
              <w:autoSpaceDE w:val="0"/>
              <w:autoSpaceDN w:val="0"/>
              <w:adjustRightInd w:val="0"/>
              <w:spacing w:after="120"/>
              <w:rPr>
                <w:rFonts w:asciiTheme="minorHAnsi" w:eastAsia="Helvetica" w:hAnsiTheme="minorHAnsi"/>
                <w:noProof/>
                <w:sz w:val="20"/>
                <w:szCs w:val="20"/>
              </w:rPr>
            </w:pPr>
            <w:r w:rsidRPr="008B1587">
              <w:rPr>
                <w:rFonts w:asciiTheme="minorHAnsi" w:eastAsia="Helvetica" w:hAnsiTheme="minorHAnsi"/>
                <w:noProof/>
                <w:sz w:val="20"/>
                <w:szCs w:val="20"/>
              </w:rPr>
              <w:t>Choose two variables that could be correlated because one is the cause of the other; defend and justify selection of variables.</w:t>
            </w:r>
          </w:p>
          <w:p w:rsidR="00D80C01" w:rsidRPr="008B1587" w:rsidRDefault="00706310" w:rsidP="00706310">
            <w:pPr>
              <w:pStyle w:val="ListParagraph"/>
              <w:numPr>
                <w:ilvl w:val="0"/>
                <w:numId w:val="28"/>
              </w:numPr>
              <w:autoSpaceDE w:val="0"/>
              <w:autoSpaceDN w:val="0"/>
              <w:adjustRightInd w:val="0"/>
              <w:spacing w:after="120"/>
              <w:rPr>
                <w:rStyle w:val="normalchar1"/>
                <w:rFonts w:asciiTheme="minorHAnsi" w:hAnsiTheme="minorHAnsi" w:cs="Calibri"/>
                <w:b/>
                <w:sz w:val="20"/>
                <w:szCs w:val="20"/>
              </w:rPr>
            </w:pPr>
            <w:r w:rsidRPr="008B1587">
              <w:rPr>
                <w:rFonts w:asciiTheme="minorHAnsi" w:eastAsia="Helvetica" w:hAnsiTheme="minorHAnsi"/>
                <w:noProof/>
                <w:sz w:val="20"/>
                <w:szCs w:val="20"/>
              </w:rPr>
              <w:t xml:space="preserve">Explore the website </w:t>
            </w:r>
            <w:hyperlink r:id="rId80" w:history="1">
              <w:r w:rsidRPr="008B1587">
                <w:rPr>
                  <w:rStyle w:val="Hyperlink"/>
                  <w:rFonts w:asciiTheme="minorHAnsi" w:eastAsia="Helvetica" w:hAnsiTheme="minorHAnsi"/>
                  <w:noProof/>
                  <w:sz w:val="20"/>
                  <w:szCs w:val="20"/>
                </w:rPr>
                <w:t>http://tylervigen.com/</w:t>
              </w:r>
            </w:hyperlink>
            <w:r w:rsidRPr="008B1587">
              <w:rPr>
                <w:rFonts w:asciiTheme="minorHAnsi" w:eastAsia="Helvetica" w:hAnsiTheme="minorHAnsi"/>
                <w:noProof/>
                <w:sz w:val="20"/>
                <w:szCs w:val="20"/>
              </w:rPr>
              <w:t xml:space="preserve"> for correlations for discussion regarding causation and association.</w:t>
            </w:r>
          </w:p>
        </w:tc>
      </w:tr>
    </w:tbl>
    <w:p w:rsidR="00C8120D" w:rsidRDefault="00C8120D" w:rsidP="00C91638">
      <w:pPr>
        <w:rPr>
          <w:rFonts w:ascii="Cambria" w:hAnsi="Cambria"/>
          <w:b/>
          <w:bCs/>
          <w:caps/>
          <w:sz w:val="22"/>
          <w:szCs w:val="22"/>
          <w:lang w:eastAsia="x-none"/>
        </w:rPr>
      </w:pPr>
    </w:p>
    <w:p w:rsidR="00C8120D" w:rsidRDefault="00C8120D">
      <w:pPr>
        <w:rPr>
          <w:rFonts w:ascii="Cambria" w:hAnsi="Cambria"/>
          <w:b/>
          <w:bCs/>
          <w:caps/>
          <w:sz w:val="22"/>
          <w:szCs w:val="22"/>
          <w:lang w:eastAsia="x-none"/>
        </w:rPr>
      </w:pPr>
      <w:r>
        <w:rPr>
          <w:rFonts w:ascii="Cambria" w:hAnsi="Cambria"/>
          <w:b/>
          <w:bCs/>
          <w:caps/>
          <w:sz w:val="22"/>
          <w:szCs w:val="22"/>
          <w:lang w:eastAsia="x-none"/>
        </w:rPr>
        <w:br w:type="page"/>
      </w:r>
    </w:p>
    <w:tbl>
      <w:tblPr>
        <w:tblStyle w:val="TableGrid"/>
        <w:tblpPr w:leftFromText="180" w:rightFromText="180" w:horzAnchor="page" w:tblpXSpec="center" w:tblpY="542"/>
        <w:tblW w:w="0" w:type="auto"/>
        <w:tblLook w:val="04A0" w:firstRow="1" w:lastRow="0" w:firstColumn="1" w:lastColumn="0" w:noHBand="0" w:noVBand="1"/>
      </w:tblPr>
      <w:tblGrid>
        <w:gridCol w:w="2052"/>
        <w:gridCol w:w="2610"/>
        <w:gridCol w:w="6750"/>
      </w:tblGrid>
      <w:tr w:rsidR="00C8120D" w:rsidTr="00C8120D">
        <w:tc>
          <w:tcPr>
            <w:tcW w:w="2052" w:type="dxa"/>
          </w:tcPr>
          <w:p w:rsidR="00C8120D" w:rsidRPr="00C8120D" w:rsidRDefault="00C8120D" w:rsidP="00C8120D">
            <w:pPr>
              <w:rPr>
                <w:rFonts w:asciiTheme="minorHAnsi" w:hAnsiTheme="minorHAnsi"/>
                <w:b/>
                <w:bCs/>
                <w:caps/>
                <w:sz w:val="22"/>
                <w:szCs w:val="22"/>
                <w:lang w:eastAsia="x-none"/>
              </w:rPr>
            </w:pPr>
            <w:r w:rsidRPr="00C8120D">
              <w:rPr>
                <w:rFonts w:asciiTheme="minorHAnsi" w:hAnsiTheme="minorHAnsi"/>
                <w:b/>
                <w:bCs/>
                <w:caps/>
                <w:sz w:val="22"/>
                <w:szCs w:val="22"/>
                <w:lang w:eastAsia="x-none"/>
              </w:rPr>
              <w:lastRenderedPageBreak/>
              <w:t>Date Edited</w:t>
            </w:r>
          </w:p>
        </w:tc>
        <w:tc>
          <w:tcPr>
            <w:tcW w:w="2610" w:type="dxa"/>
          </w:tcPr>
          <w:p w:rsidR="00C8120D" w:rsidRPr="00C8120D" w:rsidRDefault="00C8120D" w:rsidP="00C8120D">
            <w:pPr>
              <w:rPr>
                <w:rFonts w:asciiTheme="minorHAnsi" w:hAnsiTheme="minorHAnsi"/>
                <w:b/>
                <w:bCs/>
                <w:caps/>
                <w:sz w:val="22"/>
                <w:szCs w:val="22"/>
                <w:lang w:eastAsia="x-none"/>
              </w:rPr>
            </w:pPr>
            <w:r w:rsidRPr="00C8120D">
              <w:rPr>
                <w:rFonts w:asciiTheme="minorHAnsi" w:hAnsiTheme="minorHAnsi"/>
                <w:b/>
                <w:bCs/>
                <w:caps/>
                <w:sz w:val="22"/>
                <w:szCs w:val="22"/>
                <w:lang w:eastAsia="x-none"/>
              </w:rPr>
              <w:t>STandard Code</w:t>
            </w:r>
          </w:p>
        </w:tc>
        <w:tc>
          <w:tcPr>
            <w:tcW w:w="6750" w:type="dxa"/>
          </w:tcPr>
          <w:p w:rsidR="00C8120D" w:rsidRPr="00C8120D" w:rsidRDefault="00C8120D" w:rsidP="00C8120D">
            <w:pPr>
              <w:rPr>
                <w:rFonts w:asciiTheme="minorHAnsi" w:hAnsiTheme="minorHAnsi"/>
                <w:b/>
                <w:bCs/>
                <w:caps/>
                <w:sz w:val="22"/>
                <w:szCs w:val="22"/>
                <w:lang w:eastAsia="x-none"/>
              </w:rPr>
            </w:pPr>
            <w:r w:rsidRPr="00C8120D">
              <w:rPr>
                <w:rFonts w:asciiTheme="minorHAnsi" w:hAnsiTheme="minorHAnsi"/>
                <w:b/>
                <w:bCs/>
                <w:caps/>
                <w:sz w:val="22"/>
                <w:szCs w:val="22"/>
                <w:lang w:eastAsia="x-none"/>
              </w:rPr>
              <w:t>type of edit made</w:t>
            </w:r>
          </w:p>
        </w:tc>
      </w:tr>
      <w:tr w:rsidR="00C8120D" w:rsidTr="00C8120D">
        <w:tc>
          <w:tcPr>
            <w:tcW w:w="2052" w:type="dxa"/>
          </w:tcPr>
          <w:p w:rsidR="00C8120D" w:rsidRPr="00C8120D" w:rsidRDefault="00C8120D" w:rsidP="00C8120D">
            <w:pPr>
              <w:rPr>
                <w:rFonts w:asciiTheme="minorHAnsi" w:hAnsiTheme="minorHAnsi"/>
                <w:bCs/>
                <w:caps/>
                <w:sz w:val="22"/>
                <w:szCs w:val="22"/>
                <w:lang w:eastAsia="x-none"/>
              </w:rPr>
            </w:pPr>
            <w:r w:rsidRPr="00C8120D">
              <w:rPr>
                <w:rFonts w:asciiTheme="minorHAnsi" w:hAnsiTheme="minorHAnsi"/>
                <w:bCs/>
                <w:caps/>
                <w:sz w:val="22"/>
                <w:szCs w:val="22"/>
                <w:lang w:eastAsia="x-none"/>
              </w:rPr>
              <w:t>05-24-2016</w:t>
            </w:r>
          </w:p>
        </w:tc>
        <w:tc>
          <w:tcPr>
            <w:tcW w:w="2610" w:type="dxa"/>
          </w:tcPr>
          <w:p w:rsidR="00C8120D" w:rsidRPr="00C8120D" w:rsidRDefault="00C8120D" w:rsidP="00C8120D">
            <w:pPr>
              <w:rPr>
                <w:rFonts w:asciiTheme="minorHAnsi" w:hAnsiTheme="minorHAnsi"/>
                <w:bCs/>
                <w:caps/>
                <w:sz w:val="22"/>
                <w:szCs w:val="22"/>
                <w:lang w:eastAsia="x-none"/>
              </w:rPr>
            </w:pPr>
            <w:r w:rsidRPr="00C8120D">
              <w:rPr>
                <w:rFonts w:asciiTheme="minorHAnsi" w:hAnsiTheme="minorHAnsi"/>
                <w:bCs/>
                <w:caps/>
                <w:sz w:val="22"/>
                <w:szCs w:val="22"/>
                <w:lang w:eastAsia="x-none"/>
              </w:rPr>
              <w:t>A1: F-IF.C.7</w:t>
            </w:r>
          </w:p>
        </w:tc>
        <w:tc>
          <w:tcPr>
            <w:tcW w:w="6750" w:type="dxa"/>
          </w:tcPr>
          <w:p w:rsidR="00C8120D" w:rsidRPr="00C8120D" w:rsidRDefault="00C8120D" w:rsidP="00AA1D9C">
            <w:pPr>
              <w:rPr>
                <w:rFonts w:asciiTheme="minorHAnsi" w:hAnsiTheme="minorHAnsi"/>
                <w:bCs/>
                <w:sz w:val="22"/>
                <w:szCs w:val="22"/>
                <w:lang w:eastAsia="x-none"/>
              </w:rPr>
            </w:pPr>
            <w:r w:rsidRPr="00C8120D">
              <w:rPr>
                <w:rFonts w:asciiTheme="minorHAnsi" w:hAnsiTheme="minorHAnsi"/>
                <w:bCs/>
                <w:caps/>
                <w:sz w:val="22"/>
                <w:szCs w:val="22"/>
                <w:lang w:eastAsia="x-none"/>
              </w:rPr>
              <w:t>P</w:t>
            </w:r>
            <w:r w:rsidRPr="00C8120D">
              <w:rPr>
                <w:rFonts w:asciiTheme="minorHAnsi" w:hAnsiTheme="minorHAnsi"/>
                <w:bCs/>
                <w:sz w:val="22"/>
                <w:szCs w:val="22"/>
                <w:lang w:eastAsia="x-none"/>
              </w:rPr>
              <w:t xml:space="preserve">iecewise </w:t>
            </w:r>
            <w:r w:rsidR="00AA1D9C">
              <w:rPr>
                <w:rFonts w:asciiTheme="minorHAnsi" w:hAnsiTheme="minorHAnsi"/>
                <w:bCs/>
                <w:sz w:val="22"/>
                <w:szCs w:val="22"/>
                <w:lang w:eastAsia="x-none"/>
              </w:rPr>
              <w:t>f</w:t>
            </w:r>
            <w:r w:rsidRPr="00C8120D">
              <w:rPr>
                <w:rFonts w:asciiTheme="minorHAnsi" w:hAnsiTheme="minorHAnsi"/>
                <w:bCs/>
                <w:sz w:val="22"/>
                <w:szCs w:val="22"/>
                <w:lang w:eastAsia="x-none"/>
              </w:rPr>
              <w:t xml:space="preserve">unction </w:t>
            </w:r>
            <w:r w:rsidR="00AA1D9C">
              <w:rPr>
                <w:rFonts w:asciiTheme="minorHAnsi" w:hAnsiTheme="minorHAnsi"/>
                <w:bCs/>
                <w:sz w:val="22"/>
                <w:szCs w:val="22"/>
                <w:lang w:eastAsia="x-none"/>
              </w:rPr>
              <w:t>e</w:t>
            </w:r>
            <w:r w:rsidRPr="00C8120D">
              <w:rPr>
                <w:rFonts w:asciiTheme="minorHAnsi" w:hAnsiTheme="minorHAnsi"/>
                <w:bCs/>
                <w:sz w:val="22"/>
                <w:szCs w:val="22"/>
                <w:lang w:eastAsia="x-none"/>
              </w:rPr>
              <w:t xml:space="preserve">xample </w:t>
            </w:r>
            <w:r w:rsidR="00AA1D9C">
              <w:rPr>
                <w:rFonts w:asciiTheme="minorHAnsi" w:hAnsiTheme="minorHAnsi"/>
                <w:bCs/>
                <w:sz w:val="22"/>
                <w:szCs w:val="22"/>
                <w:lang w:eastAsia="x-none"/>
              </w:rPr>
              <w:t>c</w:t>
            </w:r>
            <w:r w:rsidRPr="00C8120D">
              <w:rPr>
                <w:rFonts w:asciiTheme="minorHAnsi" w:hAnsiTheme="minorHAnsi"/>
                <w:bCs/>
                <w:sz w:val="22"/>
                <w:szCs w:val="22"/>
                <w:lang w:eastAsia="x-none"/>
              </w:rPr>
              <w:t>hanged</w:t>
            </w:r>
          </w:p>
        </w:tc>
      </w:tr>
      <w:tr w:rsidR="00B0440D" w:rsidTr="00C8120D">
        <w:tc>
          <w:tcPr>
            <w:tcW w:w="2052" w:type="dxa"/>
          </w:tcPr>
          <w:p w:rsidR="00B0440D" w:rsidRPr="00CF5B9F" w:rsidRDefault="00B0440D" w:rsidP="00C8120D">
            <w:pPr>
              <w:rPr>
                <w:rFonts w:asciiTheme="minorHAnsi" w:hAnsiTheme="minorHAnsi"/>
                <w:bCs/>
                <w:caps/>
                <w:sz w:val="22"/>
                <w:szCs w:val="22"/>
                <w:lang w:eastAsia="x-none"/>
              </w:rPr>
            </w:pPr>
            <w:r w:rsidRPr="00CF5B9F">
              <w:rPr>
                <w:rFonts w:asciiTheme="minorHAnsi" w:hAnsiTheme="minorHAnsi"/>
                <w:bCs/>
                <w:caps/>
                <w:sz w:val="22"/>
                <w:szCs w:val="22"/>
                <w:lang w:eastAsia="x-none"/>
              </w:rPr>
              <w:t>06-13-2016</w:t>
            </w:r>
          </w:p>
        </w:tc>
        <w:tc>
          <w:tcPr>
            <w:tcW w:w="2610" w:type="dxa"/>
          </w:tcPr>
          <w:p w:rsidR="00B0440D" w:rsidRPr="00663992" w:rsidRDefault="00B0440D" w:rsidP="00C8120D">
            <w:pPr>
              <w:rPr>
                <w:rFonts w:asciiTheme="minorHAnsi" w:hAnsiTheme="minorHAnsi"/>
                <w:bCs/>
                <w:caps/>
                <w:sz w:val="22"/>
                <w:szCs w:val="22"/>
                <w:lang w:eastAsia="x-none"/>
              </w:rPr>
            </w:pPr>
            <w:r w:rsidRPr="00663992">
              <w:rPr>
                <w:rFonts w:asciiTheme="minorHAnsi" w:hAnsiTheme="minorHAnsi" w:cs="Calibri"/>
                <w:color w:val="000000"/>
                <w:sz w:val="22"/>
                <w:szCs w:val="22"/>
              </w:rPr>
              <w:t>A1: F-IF.A.2</w:t>
            </w:r>
          </w:p>
        </w:tc>
        <w:tc>
          <w:tcPr>
            <w:tcW w:w="6750" w:type="dxa"/>
          </w:tcPr>
          <w:p w:rsidR="00B0440D" w:rsidRPr="00CF5B9F" w:rsidRDefault="00B0440D" w:rsidP="00B0440D">
            <w:pPr>
              <w:rPr>
                <w:rFonts w:asciiTheme="minorHAnsi" w:hAnsiTheme="minorHAnsi"/>
                <w:bCs/>
                <w:sz w:val="22"/>
                <w:szCs w:val="22"/>
                <w:lang w:eastAsia="x-none"/>
              </w:rPr>
            </w:pPr>
            <w:r w:rsidRPr="00CF5B9F">
              <w:rPr>
                <w:rFonts w:asciiTheme="minorHAnsi" w:hAnsiTheme="minorHAnsi"/>
                <w:bCs/>
                <w:caps/>
                <w:sz w:val="22"/>
                <w:szCs w:val="22"/>
                <w:lang w:eastAsia="x-none"/>
              </w:rPr>
              <w:t>C</w:t>
            </w:r>
            <w:r w:rsidRPr="00CF5B9F">
              <w:rPr>
                <w:rFonts w:asciiTheme="minorHAnsi" w:hAnsiTheme="minorHAnsi"/>
                <w:bCs/>
                <w:sz w:val="22"/>
                <w:szCs w:val="22"/>
                <w:lang w:eastAsia="x-none"/>
              </w:rPr>
              <w:t>orrected typographical error – “ham” should have been “yam”</w:t>
            </w:r>
          </w:p>
        </w:tc>
      </w:tr>
      <w:tr w:rsidR="00BE1985" w:rsidTr="00C8120D">
        <w:tc>
          <w:tcPr>
            <w:tcW w:w="2052" w:type="dxa"/>
          </w:tcPr>
          <w:p w:rsidR="00BE1985" w:rsidRPr="00CF5B9F" w:rsidRDefault="00BE1985" w:rsidP="00C8120D">
            <w:pPr>
              <w:rPr>
                <w:rFonts w:asciiTheme="minorHAnsi" w:hAnsiTheme="minorHAnsi"/>
                <w:bCs/>
                <w:caps/>
                <w:sz w:val="22"/>
                <w:szCs w:val="22"/>
                <w:lang w:eastAsia="x-none"/>
              </w:rPr>
            </w:pPr>
            <w:r>
              <w:rPr>
                <w:rFonts w:asciiTheme="minorHAnsi" w:hAnsiTheme="minorHAnsi"/>
                <w:bCs/>
                <w:caps/>
                <w:sz w:val="22"/>
                <w:szCs w:val="22"/>
                <w:lang w:eastAsia="x-none"/>
              </w:rPr>
              <w:t>09-23-2016</w:t>
            </w:r>
          </w:p>
        </w:tc>
        <w:tc>
          <w:tcPr>
            <w:tcW w:w="2610" w:type="dxa"/>
          </w:tcPr>
          <w:p w:rsidR="00BE1985" w:rsidRPr="00BE1985" w:rsidRDefault="00BE1985" w:rsidP="00C8120D">
            <w:pPr>
              <w:rPr>
                <w:rFonts w:asciiTheme="minorHAnsi" w:hAnsiTheme="minorHAnsi" w:cs="Calibri"/>
                <w:color w:val="000000"/>
                <w:sz w:val="22"/>
                <w:szCs w:val="22"/>
              </w:rPr>
            </w:pPr>
            <w:r w:rsidRPr="00BE1985">
              <w:rPr>
                <w:rFonts w:asciiTheme="minorHAnsi" w:hAnsiTheme="minorHAnsi" w:cs="Calibri"/>
                <w:color w:val="000000"/>
                <w:sz w:val="20"/>
                <w:szCs w:val="20"/>
              </w:rPr>
              <w:t>A1: A-REI.A.1</w:t>
            </w:r>
          </w:p>
        </w:tc>
        <w:tc>
          <w:tcPr>
            <w:tcW w:w="6750" w:type="dxa"/>
          </w:tcPr>
          <w:p w:rsidR="00BE1985" w:rsidRPr="00BE1985" w:rsidRDefault="00BE1985" w:rsidP="00B0440D">
            <w:pPr>
              <w:rPr>
                <w:rFonts w:asciiTheme="minorHAnsi" w:hAnsiTheme="minorHAnsi"/>
                <w:bCs/>
                <w:sz w:val="22"/>
                <w:szCs w:val="22"/>
                <w:lang w:eastAsia="x-none"/>
              </w:rPr>
            </w:pPr>
            <w:r w:rsidRPr="00BE1985">
              <w:rPr>
                <w:rFonts w:asciiTheme="minorHAnsi" w:hAnsiTheme="minorHAnsi"/>
                <w:bCs/>
                <w:sz w:val="22"/>
                <w:szCs w:val="22"/>
                <w:lang w:eastAsia="x-none"/>
              </w:rPr>
              <w:t>Added quadratic example</w:t>
            </w:r>
          </w:p>
        </w:tc>
      </w:tr>
    </w:tbl>
    <w:p w:rsidR="00C91638" w:rsidRPr="00DA124F" w:rsidRDefault="00A967DA" w:rsidP="00C8120D">
      <w:pPr>
        <w:jc w:val="center"/>
        <w:rPr>
          <w:rFonts w:ascii="Cambria" w:hAnsi="Cambria"/>
          <w:b/>
          <w:bCs/>
          <w:caps/>
          <w:sz w:val="22"/>
          <w:szCs w:val="22"/>
          <w:lang w:eastAsia="x-none"/>
        </w:rPr>
      </w:pPr>
      <w:bookmarkStart w:id="5" w:name="Updates"/>
      <w:r>
        <w:rPr>
          <w:rFonts w:ascii="Cambria" w:hAnsi="Cambria"/>
          <w:b/>
          <w:bCs/>
          <w:caps/>
          <w:sz w:val="22"/>
          <w:szCs w:val="22"/>
          <w:lang w:eastAsia="x-none"/>
        </w:rPr>
        <w:t xml:space="preserve">UpDATES: </w:t>
      </w:r>
      <w:r w:rsidR="00C8120D">
        <w:rPr>
          <w:rFonts w:ascii="Cambria" w:hAnsi="Cambria"/>
          <w:b/>
          <w:bCs/>
          <w:caps/>
          <w:sz w:val="22"/>
          <w:szCs w:val="22"/>
          <w:lang w:eastAsia="x-none"/>
        </w:rPr>
        <w:t>Algebra I Companion document for Teacher</w:t>
      </w:r>
      <w:bookmarkEnd w:id="5"/>
      <w:r>
        <w:rPr>
          <w:rFonts w:ascii="Cambria" w:hAnsi="Cambria"/>
          <w:b/>
          <w:bCs/>
          <w:caps/>
          <w:sz w:val="22"/>
          <w:szCs w:val="22"/>
          <w:lang w:eastAsia="x-none"/>
        </w:rPr>
        <w:t>S</w:t>
      </w:r>
    </w:p>
    <w:sectPr w:rsidR="00C91638" w:rsidRPr="00DA124F" w:rsidSect="00500DD5">
      <w:headerReference w:type="even" r:id="rId81"/>
      <w:footerReference w:type="even" r:id="rId82"/>
      <w:pgSz w:w="15840" w:h="12240" w:orient="landscape" w:code="1"/>
      <w:pgMar w:top="1889" w:right="720" w:bottom="864" w:left="634" w:header="864"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34C" w:rsidRDefault="00D2534C">
      <w:r>
        <w:separator/>
      </w:r>
    </w:p>
  </w:endnote>
  <w:endnote w:type="continuationSeparator" w:id="0">
    <w:p w:rsidR="00D2534C" w:rsidRDefault="00D2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Franklin Gothic Book">
    <w:panose1 w:val="020B0503020102020204"/>
    <w:charset w:val="00"/>
    <w:family w:val="swiss"/>
    <w:pitch w:val="variable"/>
    <w:sig w:usb0="00000287" w:usb1="00000000" w:usb2="00000000" w:usb3="00000000" w:csb0="0000009F" w:csb1="00000000"/>
  </w:font>
  <w:font w:name="Gotham-Book">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athSerif-Roman">
    <w:altName w:val="MS Mincho"/>
    <w:panose1 w:val="00000000000000000000"/>
    <w:charset w:val="80"/>
    <w:family w:val="auto"/>
    <w:notTrueType/>
    <w:pitch w:val="default"/>
    <w:sig w:usb0="00000000" w:usb1="08070000" w:usb2="00000010" w:usb3="00000000" w:csb0="00020000" w:csb1="00000000"/>
  </w:font>
  <w:font w:name="MathSerif-Italic">
    <w:panose1 w:val="00000000000000000000"/>
    <w:charset w:val="00"/>
    <w:family w:val="auto"/>
    <w:notTrueType/>
    <w:pitch w:val="default"/>
    <w:sig w:usb0="00000003" w:usb1="00000000" w:usb2="00000000" w:usb3="00000000" w:csb0="00000001" w:csb1="00000000"/>
  </w:font>
  <w:font w:name="MathSan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599270"/>
      <w:docPartObj>
        <w:docPartGallery w:val="Page Numbers (Bottom of Page)"/>
        <w:docPartUnique/>
      </w:docPartObj>
    </w:sdtPr>
    <w:sdtEndPr>
      <w:rPr>
        <w:noProof/>
      </w:rPr>
    </w:sdtEndPr>
    <w:sdtContent>
      <w:p w:rsidR="00D2534C" w:rsidRDefault="00D2534C">
        <w:pPr>
          <w:pStyle w:val="Footer"/>
          <w:jc w:val="right"/>
        </w:pPr>
        <w:r>
          <w:rPr>
            <w:noProof/>
          </w:rPr>
          <w:drawing>
            <wp:anchor distT="0" distB="0" distL="114300" distR="114300" simplePos="0" relativeHeight="251662848" behindDoc="1" locked="0" layoutInCell="1" allowOverlap="1" wp14:anchorId="3821898A" wp14:editId="79A63DAF">
              <wp:simplePos x="0" y="0"/>
              <wp:positionH relativeFrom="column">
                <wp:posOffset>-389890</wp:posOffset>
              </wp:positionH>
              <wp:positionV relativeFrom="page">
                <wp:posOffset>6860413</wp:posOffset>
              </wp:positionV>
              <wp:extent cx="10058400" cy="685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00D2534C" w:rsidRDefault="00D253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rsidP="006410F9">
    <w:pPr>
      <w:pStyle w:val="Footer"/>
      <w:jc w:val="center"/>
    </w:pPr>
    <w:r>
      <w:rPr>
        <w:noProof/>
      </w:rPr>
      <w:drawing>
        <wp:inline distT="0" distB="0" distL="0" distR="0" wp14:anchorId="79995882" wp14:editId="0AE56FD6">
          <wp:extent cx="1515979" cy="50358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DeptOfEdLogo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317" cy="50635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96325"/>
      <w:docPartObj>
        <w:docPartGallery w:val="Page Numbers (Bottom of Page)"/>
        <w:docPartUnique/>
      </w:docPartObj>
    </w:sdtPr>
    <w:sdtEndPr>
      <w:rPr>
        <w:noProof/>
      </w:rPr>
    </w:sdtEndPr>
    <w:sdtContent>
      <w:p w:rsidR="00D2534C" w:rsidRDefault="00D2534C">
        <w:pPr>
          <w:pStyle w:val="Footer"/>
          <w:jc w:val="right"/>
        </w:pPr>
        <w:r w:rsidRPr="00D6011F">
          <w:rPr>
            <w:rFonts w:ascii="Calibri" w:hAnsi="Calibri"/>
            <w:noProof/>
            <w:sz w:val="22"/>
            <w:szCs w:val="22"/>
          </w:rPr>
          <w:drawing>
            <wp:anchor distT="0" distB="0" distL="114300" distR="114300" simplePos="0" relativeHeight="251673088" behindDoc="1" locked="0" layoutInCell="1" allowOverlap="1" wp14:anchorId="2F9571B5" wp14:editId="1337F091">
              <wp:simplePos x="0" y="0"/>
              <wp:positionH relativeFrom="column">
                <wp:posOffset>-380365</wp:posOffset>
              </wp:positionH>
              <wp:positionV relativeFrom="page">
                <wp:posOffset>6977034</wp:posOffset>
              </wp:positionV>
              <wp:extent cx="10058400" cy="6858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6011F">
          <w:rPr>
            <w:rFonts w:ascii="Calibri" w:hAnsi="Calibri"/>
            <w:sz w:val="22"/>
            <w:szCs w:val="22"/>
          </w:rPr>
          <w:fldChar w:fldCharType="begin"/>
        </w:r>
        <w:r w:rsidRPr="00D6011F">
          <w:rPr>
            <w:rFonts w:ascii="Calibri" w:hAnsi="Calibri"/>
            <w:sz w:val="22"/>
            <w:szCs w:val="22"/>
          </w:rPr>
          <w:instrText xml:space="preserve"> PAGE   \* MERGEFORMAT </w:instrText>
        </w:r>
        <w:r w:rsidRPr="00D6011F">
          <w:rPr>
            <w:rFonts w:ascii="Calibri" w:hAnsi="Calibri"/>
            <w:sz w:val="22"/>
            <w:szCs w:val="22"/>
          </w:rPr>
          <w:fldChar w:fldCharType="separate"/>
        </w:r>
        <w:r w:rsidR="00B56660">
          <w:rPr>
            <w:rFonts w:ascii="Calibri" w:hAnsi="Calibri"/>
            <w:noProof/>
            <w:sz w:val="22"/>
            <w:szCs w:val="22"/>
          </w:rPr>
          <w:t>43</w:t>
        </w:r>
        <w:r w:rsidRPr="00D6011F">
          <w:rPr>
            <w:rFonts w:ascii="Calibri" w:hAnsi="Calibri"/>
            <w:noProof/>
            <w:sz w:val="22"/>
            <w:szCs w:val="22"/>
          </w:rPr>
          <w:fldChar w:fldCharType="end"/>
        </w:r>
      </w:p>
    </w:sdtContent>
  </w:sdt>
  <w:p w:rsidR="00D2534C" w:rsidRDefault="00D253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452620"/>
      <w:docPartObj>
        <w:docPartGallery w:val="Page Numbers (Bottom of Page)"/>
        <w:docPartUnique/>
      </w:docPartObj>
    </w:sdtPr>
    <w:sdtEndPr>
      <w:rPr>
        <w:rFonts w:asciiTheme="minorHAnsi" w:hAnsiTheme="minorHAnsi"/>
        <w:noProof/>
        <w:sz w:val="22"/>
        <w:szCs w:val="22"/>
      </w:rPr>
    </w:sdtEndPr>
    <w:sdtContent>
      <w:p w:rsidR="00D2534C" w:rsidRPr="006A63CE" w:rsidRDefault="00D2534C">
        <w:pPr>
          <w:pStyle w:val="Footer"/>
          <w:jc w:val="right"/>
          <w:rPr>
            <w:rFonts w:asciiTheme="minorHAnsi" w:hAnsiTheme="minorHAnsi"/>
            <w:sz w:val="22"/>
            <w:szCs w:val="22"/>
          </w:rPr>
        </w:pPr>
        <w:r>
          <w:rPr>
            <w:noProof/>
          </w:rPr>
          <w:drawing>
            <wp:anchor distT="0" distB="0" distL="114300" distR="114300" simplePos="0" relativeHeight="251671040" behindDoc="1" locked="0" layoutInCell="1" allowOverlap="1" wp14:anchorId="3AF0D93B" wp14:editId="44CA7FAE">
              <wp:simplePos x="0" y="0"/>
              <wp:positionH relativeFrom="column">
                <wp:posOffset>-389890</wp:posOffset>
              </wp:positionH>
              <wp:positionV relativeFrom="page">
                <wp:posOffset>6924675</wp:posOffset>
              </wp:positionV>
              <wp:extent cx="10058400" cy="685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A63CE">
          <w:rPr>
            <w:rFonts w:asciiTheme="minorHAnsi" w:hAnsiTheme="minorHAnsi"/>
            <w:sz w:val="22"/>
            <w:szCs w:val="22"/>
          </w:rPr>
          <w:fldChar w:fldCharType="begin"/>
        </w:r>
        <w:r w:rsidRPr="006A63CE">
          <w:rPr>
            <w:rFonts w:asciiTheme="minorHAnsi" w:hAnsiTheme="minorHAnsi"/>
            <w:sz w:val="22"/>
            <w:szCs w:val="22"/>
          </w:rPr>
          <w:instrText xml:space="preserve"> PAGE   \* MERGEFORMAT </w:instrText>
        </w:r>
        <w:r w:rsidRPr="006A63CE">
          <w:rPr>
            <w:rFonts w:asciiTheme="minorHAnsi" w:hAnsiTheme="minorHAnsi"/>
            <w:sz w:val="22"/>
            <w:szCs w:val="22"/>
          </w:rPr>
          <w:fldChar w:fldCharType="separate"/>
        </w:r>
        <w:r>
          <w:rPr>
            <w:rFonts w:asciiTheme="minorHAnsi" w:hAnsiTheme="minorHAnsi"/>
            <w:noProof/>
            <w:sz w:val="22"/>
            <w:szCs w:val="22"/>
          </w:rPr>
          <w:t>2</w:t>
        </w:r>
        <w:r w:rsidRPr="006A63CE">
          <w:rPr>
            <w:rFonts w:asciiTheme="minorHAnsi" w:hAnsiTheme="minorHAnsi"/>
            <w:noProof/>
            <w:sz w:val="22"/>
            <w:szCs w:val="22"/>
          </w:rPr>
          <w:fldChar w:fldCharType="end"/>
        </w:r>
      </w:p>
    </w:sdtContent>
  </w:sdt>
  <w:p w:rsidR="00D2534C" w:rsidRDefault="00D2534C" w:rsidP="006410F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181753"/>
      <w:docPartObj>
        <w:docPartGallery w:val="Page Numbers (Bottom of Page)"/>
        <w:docPartUnique/>
      </w:docPartObj>
    </w:sdtPr>
    <w:sdtEndPr>
      <w:rPr>
        <w:noProof/>
      </w:rPr>
    </w:sdtEndPr>
    <w:sdtContent>
      <w:p w:rsidR="00D2534C" w:rsidRDefault="00D2534C" w:rsidP="00CB6D96">
        <w:pPr>
          <w:pStyle w:val="Footer"/>
          <w:jc w:val="right"/>
          <w:rPr>
            <w:noProof/>
          </w:rPr>
        </w:pPr>
        <w:r w:rsidRPr="00D6011F">
          <w:rPr>
            <w:rFonts w:ascii="Calibri" w:hAnsi="Calibri"/>
            <w:noProof/>
            <w:sz w:val="22"/>
            <w:szCs w:val="22"/>
          </w:rPr>
          <w:drawing>
            <wp:anchor distT="0" distB="0" distL="114300" distR="114300" simplePos="0" relativeHeight="251679232" behindDoc="1" locked="0" layoutInCell="1" allowOverlap="1" wp14:anchorId="64CBD089" wp14:editId="7A0C1366">
              <wp:simplePos x="0" y="0"/>
              <wp:positionH relativeFrom="column">
                <wp:posOffset>-377190</wp:posOffset>
              </wp:positionH>
              <wp:positionV relativeFrom="page">
                <wp:posOffset>6984365</wp:posOffset>
              </wp:positionV>
              <wp:extent cx="10058400" cy="685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6011F">
          <w:rPr>
            <w:rFonts w:ascii="Calibri" w:hAnsi="Calibri"/>
            <w:sz w:val="22"/>
            <w:szCs w:val="22"/>
          </w:rPr>
          <w:fldChar w:fldCharType="begin"/>
        </w:r>
        <w:r w:rsidRPr="00D6011F">
          <w:rPr>
            <w:rFonts w:ascii="Calibri" w:hAnsi="Calibri"/>
            <w:sz w:val="22"/>
            <w:szCs w:val="22"/>
          </w:rPr>
          <w:instrText xml:space="preserve"> PAGE   \* MERGEFORMAT </w:instrText>
        </w:r>
        <w:r w:rsidRPr="00D6011F">
          <w:rPr>
            <w:rFonts w:ascii="Calibri" w:hAnsi="Calibri"/>
            <w:sz w:val="22"/>
            <w:szCs w:val="22"/>
          </w:rPr>
          <w:fldChar w:fldCharType="separate"/>
        </w:r>
        <w:r w:rsidR="00B56660">
          <w:rPr>
            <w:rFonts w:ascii="Calibri" w:hAnsi="Calibri"/>
            <w:noProof/>
            <w:sz w:val="22"/>
            <w:szCs w:val="22"/>
          </w:rPr>
          <w:t>40</w:t>
        </w:r>
        <w:r w:rsidRPr="00D6011F">
          <w:rPr>
            <w:rFonts w:ascii="Calibri" w:hAnsi="Calibri"/>
            <w:noProof/>
            <w:sz w:val="22"/>
            <w:szCs w:val="22"/>
          </w:rPr>
          <w:fldChar w:fldCharType="end"/>
        </w:r>
      </w:p>
    </w:sdtContent>
  </w:sdt>
  <w:p w:rsidR="00D2534C" w:rsidRPr="00C36964" w:rsidRDefault="00D2534C" w:rsidP="00CB6D96">
    <w:pPr>
      <w:pStyle w:val="Footer"/>
    </w:pPr>
    <w:r w:rsidRPr="00D6011F">
      <w:rPr>
        <w:rFonts w:ascii="Calibri" w:hAnsi="Calibri"/>
        <w:noProof/>
        <w:sz w:val="22"/>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rsidP="00C91638">
    <w:pPr>
      <w:pStyle w:val="Footer"/>
    </w:pPr>
    <w:r>
      <w:rPr>
        <w:noProof/>
        <w:sz w:val="20"/>
      </w:rPr>
      <mc:AlternateContent>
        <mc:Choice Requires="wps">
          <w:drawing>
            <wp:anchor distT="4294967294" distB="4294967294" distL="114300" distR="114300" simplePos="0" relativeHeight="251660800" behindDoc="0" locked="0" layoutInCell="1" allowOverlap="1" wp14:anchorId="2ADA5D5D" wp14:editId="163C8C09">
              <wp:simplePos x="0" y="0"/>
              <wp:positionH relativeFrom="column">
                <wp:posOffset>-23495</wp:posOffset>
              </wp:positionH>
              <wp:positionV relativeFrom="paragraph">
                <wp:posOffset>91439</wp:posOffset>
              </wp:positionV>
              <wp:extent cx="8613775" cy="0"/>
              <wp:effectExtent l="0" t="0" r="1587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3775" cy="0"/>
                      </a:xfrm>
                      <a:prstGeom prst="line">
                        <a:avLst/>
                      </a:prstGeom>
                      <a:ln>
                        <a:solidFill>
                          <a:srgbClr val="8E90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5"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5pt,7.2pt" to="676.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" strokecolor="#8e908f">
              <o:lock v:ext="edit" shapetype="f"/>
            </v:line>
          </w:pict>
        </mc:Fallback>
      </mc:AlternateContent>
    </w:r>
    <w:r>
      <w:rPr>
        <w:noProof/>
        <w:sz w:val="20"/>
      </w:rPr>
      <mc:AlternateContent>
        <mc:Choice Requires="wps">
          <w:drawing>
            <wp:anchor distT="4294967292" distB="4294967292" distL="114300" distR="114300" simplePos="0" relativeHeight="251659776" behindDoc="0" locked="0" layoutInCell="1" allowOverlap="1" wp14:anchorId="2BD4E12E" wp14:editId="20CF661F">
              <wp:simplePos x="0" y="0"/>
              <wp:positionH relativeFrom="margin">
                <wp:posOffset>468630</wp:posOffset>
              </wp:positionH>
              <wp:positionV relativeFrom="paragraph">
                <wp:posOffset>2388869</wp:posOffset>
              </wp:positionV>
              <wp:extent cx="5970905" cy="0"/>
              <wp:effectExtent l="0" t="0" r="10795"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905" cy="0"/>
                      </a:xfrm>
                      <a:prstGeom prst="line">
                        <a:avLst/>
                      </a:prstGeom>
                      <a:ln>
                        <a:solidFill>
                          <a:srgbClr val="8E90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4" o:spid="_x0000_s1026" style="position:absolute;z-index:25165977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36.9pt,188.1pt" to="507.0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" strokecolor="#8e908f">
              <o:lock v:ext="edit" shapetype="f"/>
              <w10:wrap anchorx="margin"/>
            </v:line>
          </w:pict>
        </mc:Fallback>
      </mc:AlternateContent>
    </w:r>
    <w:r>
      <w:rPr>
        <w:noProof/>
        <w:sz w:val="20"/>
      </w:rPr>
      <mc:AlternateContent>
        <mc:Choice Requires="wps">
          <w:drawing>
            <wp:anchor distT="4294967292" distB="4294967292" distL="114300" distR="114300" simplePos="0" relativeHeight="251658752" behindDoc="0" locked="0" layoutInCell="1" allowOverlap="1" wp14:anchorId="4F8D86E2" wp14:editId="037C5ADB">
              <wp:simplePos x="0" y="0"/>
              <wp:positionH relativeFrom="margin">
                <wp:posOffset>316230</wp:posOffset>
              </wp:positionH>
              <wp:positionV relativeFrom="paragraph">
                <wp:posOffset>2236469</wp:posOffset>
              </wp:positionV>
              <wp:extent cx="5970905" cy="0"/>
              <wp:effectExtent l="0" t="0" r="10795"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905" cy="0"/>
                      </a:xfrm>
                      <a:prstGeom prst="line">
                        <a:avLst/>
                      </a:prstGeom>
                      <a:ln>
                        <a:solidFill>
                          <a:srgbClr val="8E90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3" o:spid="_x0000_s1026" style="position:absolute;z-index:25165875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24.9pt,176.1pt" to="495.0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" strokecolor="#8e908f">
              <o:lock v:ext="edit" shapetype="f"/>
              <w10:wrap anchorx="margin"/>
            </v:line>
          </w:pict>
        </mc:Fallback>
      </mc:AlternateContent>
    </w:r>
  </w:p>
  <w:p w:rsidR="00D2534C" w:rsidRPr="00191076" w:rsidRDefault="00D2534C" w:rsidP="00C91638">
    <w:pPr>
      <w:pStyle w:val="Footer"/>
      <w:tabs>
        <w:tab w:val="left" w:pos="0"/>
        <w:tab w:val="right" w:pos="13500"/>
      </w:tabs>
      <w:rPr>
        <w:noProof/>
        <w:color w:val="8E908F"/>
        <w:sz w:val="20"/>
        <w:szCs w:val="20"/>
      </w:rPr>
    </w:pPr>
    <w:r w:rsidRPr="00191076">
      <w:rPr>
        <w:color w:val="8E908F"/>
        <w:sz w:val="20"/>
        <w:szCs w:val="20"/>
      </w:rPr>
      <w:fldChar w:fldCharType="begin"/>
    </w:r>
    <w:r w:rsidRPr="00191076">
      <w:rPr>
        <w:color w:val="8E908F"/>
        <w:sz w:val="20"/>
        <w:szCs w:val="20"/>
      </w:rPr>
      <w:instrText xml:space="preserve"> PAGE   \* MERGEFORMAT </w:instrText>
    </w:r>
    <w:r w:rsidRPr="00191076">
      <w:rPr>
        <w:color w:val="8E908F"/>
        <w:sz w:val="20"/>
        <w:szCs w:val="20"/>
      </w:rPr>
      <w:fldChar w:fldCharType="separate"/>
    </w:r>
    <w:r>
      <w:rPr>
        <w:noProof/>
        <w:color w:val="8E908F"/>
        <w:sz w:val="20"/>
        <w:szCs w:val="20"/>
      </w:rPr>
      <w:t>58</w:t>
    </w:r>
    <w:r w:rsidRPr="00191076">
      <w:rPr>
        <w:noProof/>
        <w:color w:val="8E908F"/>
        <w:sz w:val="20"/>
        <w:szCs w:val="20"/>
      </w:rPr>
      <w:fldChar w:fldCharType="end"/>
    </w:r>
    <w:r w:rsidRPr="00191076">
      <w:rPr>
        <w:noProof/>
        <w:color w:val="8E908F"/>
        <w:sz w:val="20"/>
        <w:szCs w:val="20"/>
      </w:rPr>
      <w:tab/>
    </w:r>
    <w:r>
      <w:rPr>
        <w:noProof/>
        <w:color w:val="8E908F"/>
        <w:sz w:val="20"/>
        <w:szCs w:val="20"/>
      </w:rPr>
      <w:t xml:space="preserve">         </w:t>
    </w:r>
    <w:r w:rsidRPr="00191076">
      <w:rPr>
        <w:noProof/>
        <w:color w:val="8E908F"/>
        <w:sz w:val="20"/>
        <w:szCs w:val="20"/>
      </w:rPr>
      <w:t>PARCC Model Content Frameworks for Mathematics</w:t>
    </w:r>
  </w:p>
  <w:p w:rsidR="00D2534C" w:rsidRPr="00EA76F5" w:rsidRDefault="00D2534C" w:rsidP="00C91638">
    <w:pPr>
      <w:pStyle w:val="Footer"/>
      <w:jc w:val="right"/>
      <w:rPr>
        <w:color w:val="8E908F"/>
        <w:sz w:val="20"/>
        <w:szCs w:val="20"/>
      </w:rPr>
    </w:pPr>
    <w:r w:rsidRPr="00191076">
      <w:rPr>
        <w:noProof/>
        <w:color w:val="8E908F"/>
        <w:sz w:val="20"/>
        <w:szCs w:val="20"/>
      </w:rPr>
      <w:tab/>
    </w:r>
    <w:r w:rsidRPr="00191076">
      <w:rPr>
        <w:noProof/>
        <w:color w:val="8E908F"/>
        <w:sz w:val="20"/>
        <w:szCs w:val="20"/>
      </w:rPr>
      <w:tab/>
      <w:t xml:space="preserve">Version </w:t>
    </w:r>
    <w:r>
      <w:rPr>
        <w:noProof/>
        <w:color w:val="8E908F"/>
        <w:sz w:val="20"/>
        <w:szCs w:val="20"/>
      </w:rPr>
      <w:t>3.0—November</w:t>
    </w:r>
    <w:r w:rsidRPr="00191076">
      <w:rPr>
        <w:noProof/>
        <w:color w:val="8E908F"/>
        <w:sz w:val="20"/>
        <w:szCs w:val="20"/>
      </w:rPr>
      <w:t xml:space="preserv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34C" w:rsidRDefault="00D2534C">
      <w:r>
        <w:separator/>
      </w:r>
    </w:p>
  </w:footnote>
  <w:footnote w:type="continuationSeparator" w:id="0">
    <w:p w:rsidR="00D2534C" w:rsidRDefault="00D25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Header"/>
    </w:pPr>
    <w:r w:rsidRPr="003F7B6A">
      <w:rPr>
        <w:noProof/>
        <w:color w:val="17A987"/>
        <w:sz w:val="28"/>
        <w:szCs w:val="28"/>
        <w:lang w:val="en-US" w:eastAsia="en-US"/>
      </w:rPr>
      <mc:AlternateContent>
        <mc:Choice Requires="wps">
          <w:drawing>
            <wp:anchor distT="0" distB="0" distL="114300" distR="114300" simplePos="0" relativeHeight="251664896" behindDoc="0" locked="0" layoutInCell="1" allowOverlap="1" wp14:anchorId="0B6128FC" wp14:editId="296DFA27">
              <wp:simplePos x="0" y="0"/>
              <wp:positionH relativeFrom="column">
                <wp:posOffset>1524635</wp:posOffset>
              </wp:positionH>
              <wp:positionV relativeFrom="paragraph">
                <wp:posOffset>-143510</wp:posOffset>
              </wp:positionV>
              <wp:extent cx="7861300" cy="755650"/>
              <wp:effectExtent l="0" t="0" r="0" b="6350"/>
              <wp:wrapThrough wrapText="bothSides">
                <wp:wrapPolygon edited="0">
                  <wp:start x="157" y="0"/>
                  <wp:lineTo x="157" y="21237"/>
                  <wp:lineTo x="21408" y="21237"/>
                  <wp:lineTo x="21408" y="0"/>
                  <wp:lineTo x="157" y="0"/>
                </wp:wrapPolygon>
              </wp:wrapThrough>
              <wp:docPr id="28" name="Text Box 28"/>
              <wp:cNvGraphicFramePr/>
              <a:graphic xmlns:a="http://schemas.openxmlformats.org/drawingml/2006/main">
                <a:graphicData uri="http://schemas.microsoft.com/office/word/2010/wordprocessingShape">
                  <wps:wsp>
                    <wps:cNvSpPr txBox="1"/>
                    <wps:spPr>
                      <a:xfrm>
                        <a:off x="0" y="0"/>
                        <a:ext cx="7861300" cy="75565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6A63CE">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20.05pt;margin-top:-11.3pt;width:619pt;height:5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" filled="f" stroked="f" strokeweight=".5pt">
              <v:textbox>
                <w:txbxContent>
                  <w:p w:rsidR="00D2534C" w:rsidRPr="00A45ACA" w:rsidRDefault="00D2534C" w:rsidP="006A63CE">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63872" behindDoc="1" locked="0" layoutInCell="1" allowOverlap="1" wp14:anchorId="7B228341" wp14:editId="761253B0">
          <wp:simplePos x="0" y="0"/>
          <wp:positionH relativeFrom="column">
            <wp:posOffset>-388620</wp:posOffset>
          </wp:positionH>
          <wp:positionV relativeFrom="page">
            <wp:posOffset>165735</wp:posOffset>
          </wp:positionV>
          <wp:extent cx="10058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Header"/>
    </w:pPr>
    <w:r w:rsidRPr="003F7B6A">
      <w:rPr>
        <w:noProof/>
        <w:color w:val="17A987"/>
        <w:sz w:val="28"/>
        <w:szCs w:val="28"/>
        <w:lang w:val="en-US" w:eastAsia="en-US"/>
      </w:rPr>
      <mc:AlternateContent>
        <mc:Choice Requires="wps">
          <w:drawing>
            <wp:anchor distT="0" distB="0" distL="114300" distR="114300" simplePos="0" relativeHeight="251668992" behindDoc="0" locked="0" layoutInCell="1" allowOverlap="1" wp14:anchorId="6414ACE9" wp14:editId="083A565E">
              <wp:simplePos x="0" y="0"/>
              <wp:positionH relativeFrom="column">
                <wp:posOffset>1525905</wp:posOffset>
              </wp:positionH>
              <wp:positionV relativeFrom="paragraph">
                <wp:posOffset>-218440</wp:posOffset>
              </wp:positionV>
              <wp:extent cx="7735570" cy="755650"/>
              <wp:effectExtent l="0" t="0" r="0" b="6350"/>
              <wp:wrapThrough wrapText="bothSides">
                <wp:wrapPolygon edited="0">
                  <wp:start x="160" y="0"/>
                  <wp:lineTo x="160" y="21237"/>
                  <wp:lineTo x="21437" y="21237"/>
                  <wp:lineTo x="21437" y="0"/>
                  <wp:lineTo x="160" y="0"/>
                </wp:wrapPolygon>
              </wp:wrapThrough>
              <wp:docPr id="27" name="Text Box 27"/>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6A63CE">
                          <w:pPr>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120.15pt;margin-top:-17.2pt;width:609.1pt;height:5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" filled="f" stroked="f" strokeweight=".5pt">
              <v:textbox>
                <w:txbxContent>
                  <w:p w:rsidR="00D2534C" w:rsidRPr="00A45ACA" w:rsidRDefault="00D2534C" w:rsidP="006A63CE">
                    <w:pPr>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66944" behindDoc="1" locked="0" layoutInCell="1" allowOverlap="1" wp14:anchorId="411000F5" wp14:editId="1E01824F">
          <wp:simplePos x="0" y="0"/>
          <wp:positionH relativeFrom="column">
            <wp:posOffset>-388620</wp:posOffset>
          </wp:positionH>
          <wp:positionV relativeFrom="page">
            <wp:posOffset>238851</wp:posOffset>
          </wp:positionV>
          <wp:extent cx="1005840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rsidP="00B550EE">
    <w:pPr>
      <w:pStyle w:val="Header"/>
      <w:tabs>
        <w:tab w:val="clear" w:pos="4320"/>
        <w:tab w:val="clear" w:pos="8640"/>
        <w:tab w:val="left" w:pos="1520"/>
        <w:tab w:val="left" w:pos="2300"/>
      </w:tabs>
    </w:pPr>
    <w:r w:rsidRPr="003F7B6A">
      <w:rPr>
        <w:noProof/>
        <w:color w:val="17A987"/>
        <w:sz w:val="28"/>
        <w:szCs w:val="28"/>
        <w:lang w:val="en-US" w:eastAsia="en-US"/>
      </w:rPr>
      <mc:AlternateContent>
        <mc:Choice Requires="wps">
          <w:drawing>
            <wp:anchor distT="0" distB="0" distL="114300" distR="114300" simplePos="0" relativeHeight="251677184" behindDoc="0" locked="0" layoutInCell="1" allowOverlap="1" wp14:anchorId="2FB8423B" wp14:editId="4AD1A2A8">
              <wp:simplePos x="0" y="0"/>
              <wp:positionH relativeFrom="column">
                <wp:posOffset>1659890</wp:posOffset>
              </wp:positionH>
              <wp:positionV relativeFrom="paragraph">
                <wp:posOffset>-158115</wp:posOffset>
              </wp:positionV>
              <wp:extent cx="7735570" cy="805180"/>
              <wp:effectExtent l="0" t="0" r="0" b="0"/>
              <wp:wrapThrough wrapText="bothSides">
                <wp:wrapPolygon edited="0">
                  <wp:start x="160" y="0"/>
                  <wp:lineTo x="160" y="20953"/>
                  <wp:lineTo x="21437" y="20953"/>
                  <wp:lineTo x="21437" y="0"/>
                  <wp:lineTo x="160" y="0"/>
                </wp:wrapPolygon>
              </wp:wrapThrough>
              <wp:docPr id="34" name="Text Box 34"/>
              <wp:cNvGraphicFramePr/>
              <a:graphic xmlns:a="http://schemas.openxmlformats.org/drawingml/2006/main">
                <a:graphicData uri="http://schemas.microsoft.com/office/word/2010/wordprocessingShape">
                  <wps:wsp>
                    <wps:cNvSpPr txBox="1"/>
                    <wps:spPr>
                      <a:xfrm>
                        <a:off x="0" y="0"/>
                        <a:ext cx="7735570" cy="80518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130.7pt;margin-top:-12.45pt;width:609.1pt;height:63.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" filled="f" stroked="f" strokeweight=".5pt">
              <v:textbo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75136" behindDoc="1" locked="0" layoutInCell="1" allowOverlap="1" wp14:anchorId="6759DCF9" wp14:editId="7D7F2368">
          <wp:simplePos x="0" y="0"/>
          <wp:positionH relativeFrom="column">
            <wp:posOffset>-377190</wp:posOffset>
          </wp:positionH>
          <wp:positionV relativeFrom="page">
            <wp:posOffset>158750</wp:posOffset>
          </wp:positionV>
          <wp:extent cx="10058400" cy="914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rsidP="00B550EE">
    <w:pPr>
      <w:pStyle w:val="Header"/>
      <w:tabs>
        <w:tab w:val="clear" w:pos="4320"/>
        <w:tab w:val="clear" w:pos="8640"/>
        <w:tab w:val="left" w:pos="1520"/>
        <w:tab w:val="left" w:pos="2300"/>
      </w:tabs>
    </w:pPr>
    <w:r w:rsidRPr="003F7B6A">
      <w:rPr>
        <w:noProof/>
        <w:color w:val="17A987"/>
        <w:sz w:val="28"/>
        <w:szCs w:val="28"/>
        <w:lang w:val="en-US" w:eastAsia="en-US"/>
      </w:rPr>
      <mc:AlternateContent>
        <mc:Choice Requires="wps">
          <w:drawing>
            <wp:anchor distT="0" distB="0" distL="114300" distR="114300" simplePos="0" relativeHeight="251682304" behindDoc="0" locked="0" layoutInCell="1" allowOverlap="1" wp14:anchorId="0F0A91B7" wp14:editId="2384DFEA">
              <wp:simplePos x="0" y="0"/>
              <wp:positionH relativeFrom="column">
                <wp:posOffset>1484630</wp:posOffset>
              </wp:positionH>
              <wp:positionV relativeFrom="paragraph">
                <wp:posOffset>-292735</wp:posOffset>
              </wp:positionV>
              <wp:extent cx="7735570" cy="935990"/>
              <wp:effectExtent l="0" t="0" r="0" b="0"/>
              <wp:wrapThrough wrapText="bothSides">
                <wp:wrapPolygon edited="0">
                  <wp:start x="160" y="0"/>
                  <wp:lineTo x="160" y="21102"/>
                  <wp:lineTo x="21437" y="21102"/>
                  <wp:lineTo x="21437" y="0"/>
                  <wp:lineTo x="160" y="0"/>
                </wp:wrapPolygon>
              </wp:wrapThrough>
              <wp:docPr id="40" name="Text Box 40"/>
              <wp:cNvGraphicFramePr/>
              <a:graphic xmlns:a="http://schemas.openxmlformats.org/drawingml/2006/main">
                <a:graphicData uri="http://schemas.microsoft.com/office/word/2010/wordprocessingShape">
                  <wps:wsp>
                    <wps:cNvSpPr txBox="1"/>
                    <wps:spPr>
                      <a:xfrm>
                        <a:off x="0" y="0"/>
                        <a:ext cx="7735570" cy="93599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0" o:spid="_x0000_s1029" type="#_x0000_t202" style="position:absolute;margin-left:116.9pt;margin-top:-23.05pt;width:609.1pt;height:73.7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" filled="f" stroked="f" strokeweight=".5pt">
              <v:textbo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81280" behindDoc="1" locked="0" layoutInCell="1" allowOverlap="1" wp14:anchorId="3B8EE3F5" wp14:editId="73CC0092">
          <wp:simplePos x="0" y="0"/>
          <wp:positionH relativeFrom="column">
            <wp:posOffset>-377734</wp:posOffset>
          </wp:positionH>
          <wp:positionV relativeFrom="page">
            <wp:posOffset>86451</wp:posOffset>
          </wp:positionV>
          <wp:extent cx="10058400" cy="914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rsidP="00B550EE">
    <w:pPr>
      <w:pStyle w:val="Header"/>
      <w:tabs>
        <w:tab w:val="clear" w:pos="4320"/>
        <w:tab w:val="clear" w:pos="8640"/>
        <w:tab w:val="left" w:pos="1520"/>
        <w:tab w:val="left" w:pos="2300"/>
      </w:tabs>
    </w:pPr>
    <w:r w:rsidRPr="003F7B6A">
      <w:rPr>
        <w:noProof/>
        <w:color w:val="17A987"/>
        <w:sz w:val="28"/>
        <w:szCs w:val="28"/>
        <w:lang w:val="en-US" w:eastAsia="en-US"/>
      </w:rPr>
      <mc:AlternateContent>
        <mc:Choice Requires="wps">
          <w:drawing>
            <wp:anchor distT="0" distB="0" distL="114300" distR="114300" simplePos="0" relativeHeight="251685376" behindDoc="0" locked="0" layoutInCell="1" allowOverlap="1" wp14:anchorId="5B67A4ED" wp14:editId="322F0EDC">
              <wp:simplePos x="0" y="0"/>
              <wp:positionH relativeFrom="column">
                <wp:posOffset>1626870</wp:posOffset>
              </wp:positionH>
              <wp:positionV relativeFrom="paragraph">
                <wp:posOffset>-286385</wp:posOffset>
              </wp:positionV>
              <wp:extent cx="7735570" cy="935990"/>
              <wp:effectExtent l="0" t="0" r="0" b="0"/>
              <wp:wrapThrough wrapText="bothSides">
                <wp:wrapPolygon edited="0">
                  <wp:start x="160" y="0"/>
                  <wp:lineTo x="160" y="21102"/>
                  <wp:lineTo x="21437" y="21102"/>
                  <wp:lineTo x="21437" y="0"/>
                  <wp:lineTo x="160" y="0"/>
                </wp:wrapPolygon>
              </wp:wrapThrough>
              <wp:docPr id="45" name="Text Box 45"/>
              <wp:cNvGraphicFramePr/>
              <a:graphic xmlns:a="http://schemas.openxmlformats.org/drawingml/2006/main">
                <a:graphicData uri="http://schemas.microsoft.com/office/word/2010/wordprocessingShape">
                  <wps:wsp>
                    <wps:cNvSpPr txBox="1"/>
                    <wps:spPr>
                      <a:xfrm>
                        <a:off x="0" y="0"/>
                        <a:ext cx="7735570" cy="93599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30" type="#_x0000_t202" style="position:absolute;margin-left:128.1pt;margin-top:-22.55pt;width:609.1pt;height:73.7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" filled="f" stroked="f" strokeweight=".5pt">
              <v:textbo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84352" behindDoc="1" locked="0" layoutInCell="1" allowOverlap="1" wp14:anchorId="5259E3F0" wp14:editId="5D8A5C1B">
          <wp:simplePos x="0" y="0"/>
          <wp:positionH relativeFrom="column">
            <wp:posOffset>-377734</wp:posOffset>
          </wp:positionH>
          <wp:positionV relativeFrom="page">
            <wp:posOffset>86451</wp:posOffset>
          </wp:positionV>
          <wp:extent cx="10058400" cy="914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rsidP="00B550EE">
    <w:pPr>
      <w:pStyle w:val="Header"/>
      <w:tabs>
        <w:tab w:val="clear" w:pos="4320"/>
        <w:tab w:val="clear" w:pos="8640"/>
        <w:tab w:val="left" w:pos="1520"/>
        <w:tab w:val="left" w:pos="2300"/>
      </w:tabs>
    </w:pPr>
    <w:r w:rsidRPr="003F7B6A">
      <w:rPr>
        <w:noProof/>
        <w:color w:val="17A987"/>
        <w:sz w:val="28"/>
        <w:szCs w:val="28"/>
        <w:lang w:val="en-US" w:eastAsia="en-US"/>
      </w:rPr>
      <mc:AlternateContent>
        <mc:Choice Requires="wps">
          <w:drawing>
            <wp:anchor distT="0" distB="0" distL="114300" distR="114300" simplePos="0" relativeHeight="251688448" behindDoc="0" locked="0" layoutInCell="1" allowOverlap="1" wp14:anchorId="22474465" wp14:editId="2317A5E5">
              <wp:simplePos x="0" y="0"/>
              <wp:positionH relativeFrom="column">
                <wp:posOffset>1653540</wp:posOffset>
              </wp:positionH>
              <wp:positionV relativeFrom="paragraph">
                <wp:posOffset>-200025</wp:posOffset>
              </wp:positionV>
              <wp:extent cx="7735570" cy="935990"/>
              <wp:effectExtent l="0" t="0" r="0" b="0"/>
              <wp:wrapThrough wrapText="bothSides">
                <wp:wrapPolygon edited="0">
                  <wp:start x="160" y="0"/>
                  <wp:lineTo x="160" y="21102"/>
                  <wp:lineTo x="21437" y="21102"/>
                  <wp:lineTo x="21437" y="0"/>
                  <wp:lineTo x="160" y="0"/>
                </wp:wrapPolygon>
              </wp:wrapThrough>
              <wp:docPr id="48" name="Text Box 48"/>
              <wp:cNvGraphicFramePr/>
              <a:graphic xmlns:a="http://schemas.openxmlformats.org/drawingml/2006/main">
                <a:graphicData uri="http://schemas.microsoft.com/office/word/2010/wordprocessingShape">
                  <wps:wsp>
                    <wps:cNvSpPr txBox="1"/>
                    <wps:spPr>
                      <a:xfrm>
                        <a:off x="0" y="0"/>
                        <a:ext cx="7735570" cy="93599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8" o:spid="_x0000_s1031" type="#_x0000_t202" style="position:absolute;margin-left:130.2pt;margin-top:-15.75pt;width:609.1pt;height:73.7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" filled="f" stroked="f" strokeweight=".5pt">
              <v:textbox>
                <w:txbxContent>
                  <w:p w:rsidR="00D2534C" w:rsidRPr="00A45ACA" w:rsidRDefault="00D2534C" w:rsidP="00CB6D96">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87424" behindDoc="1" locked="0" layoutInCell="1" allowOverlap="1" wp14:anchorId="5D4400F1" wp14:editId="14E50F55">
          <wp:simplePos x="0" y="0"/>
          <wp:positionH relativeFrom="column">
            <wp:posOffset>-377190</wp:posOffset>
          </wp:positionH>
          <wp:positionV relativeFrom="page">
            <wp:posOffset>203835</wp:posOffset>
          </wp:positionV>
          <wp:extent cx="10058400" cy="914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4C" w:rsidRDefault="00D2534C">
    <w:pPr>
      <w:pStyle w:val="Header"/>
    </w:pPr>
    <w:r w:rsidRPr="003F7B6A">
      <w:rPr>
        <w:noProof/>
        <w:color w:val="17A987"/>
        <w:sz w:val="28"/>
        <w:szCs w:val="28"/>
        <w:lang w:val="en-US" w:eastAsia="en-US"/>
      </w:rPr>
      <mc:AlternateContent>
        <mc:Choice Requires="wps">
          <w:drawing>
            <wp:anchor distT="0" distB="0" distL="114300" distR="114300" simplePos="0" relativeHeight="251691520" behindDoc="0" locked="0" layoutInCell="1" allowOverlap="1" wp14:anchorId="2E2A4B64" wp14:editId="279B050F">
              <wp:simplePos x="0" y="0"/>
              <wp:positionH relativeFrom="column">
                <wp:posOffset>1550035</wp:posOffset>
              </wp:positionH>
              <wp:positionV relativeFrom="paragraph">
                <wp:posOffset>-111125</wp:posOffset>
              </wp:positionV>
              <wp:extent cx="7861300" cy="755650"/>
              <wp:effectExtent l="0" t="0" r="0" b="6350"/>
              <wp:wrapThrough wrapText="bothSides">
                <wp:wrapPolygon edited="0">
                  <wp:start x="157" y="0"/>
                  <wp:lineTo x="157" y="21237"/>
                  <wp:lineTo x="21408" y="21237"/>
                  <wp:lineTo x="21408" y="0"/>
                  <wp:lineTo x="157" y="0"/>
                </wp:wrapPolygon>
              </wp:wrapThrough>
              <wp:docPr id="58" name="Text Box 58"/>
              <wp:cNvGraphicFramePr/>
              <a:graphic xmlns:a="http://schemas.openxmlformats.org/drawingml/2006/main">
                <a:graphicData uri="http://schemas.microsoft.com/office/word/2010/wordprocessingShape">
                  <wps:wsp>
                    <wps:cNvSpPr txBox="1"/>
                    <wps:spPr>
                      <a:xfrm>
                        <a:off x="0" y="0"/>
                        <a:ext cx="7861300" cy="75565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2534C" w:rsidRPr="00A45ACA" w:rsidRDefault="00D2534C" w:rsidP="006A63CE">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8" o:spid="_x0000_s1032" type="#_x0000_t202" style="position:absolute;margin-left:122.05pt;margin-top:-8.75pt;width:619pt;height:59.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" filled="f" stroked="f" strokeweight=".5pt">
              <v:textbox>
                <w:txbxContent>
                  <w:p w:rsidR="00D2534C" w:rsidRPr="00A45ACA" w:rsidRDefault="00D2534C" w:rsidP="006A63CE">
                    <w:pPr>
                      <w:ind w:right="-90"/>
                      <w:jc w:val="right"/>
                    </w:pPr>
                    <w:r w:rsidRPr="00A45ACA">
                      <w:t xml:space="preserve">Louisiana </w:t>
                    </w:r>
                    <w:r>
                      <w:t xml:space="preserve">Student </w:t>
                    </w:r>
                    <w:r w:rsidRPr="00A45ACA">
                      <w:t>Standards</w:t>
                    </w:r>
                    <w:r>
                      <w:t>: Companion Document for Teachers</w:t>
                    </w:r>
                    <w:r w:rsidRPr="00A45ACA">
                      <w:t xml:space="preserve"> </w:t>
                    </w:r>
                    <w:r w:rsidRPr="00A45ACA">
                      <w:br/>
                    </w:r>
                    <w:r>
                      <w:rPr>
                        <w:rFonts w:asciiTheme="minorHAnsi" w:hAnsiTheme="minorHAnsi"/>
                        <w:sz w:val="40"/>
                        <w:szCs w:val="40"/>
                      </w:rPr>
                      <w:t>Algebra I</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90496" behindDoc="1" locked="0" layoutInCell="1" allowOverlap="1" wp14:anchorId="011DE01A" wp14:editId="722AFC24">
          <wp:simplePos x="0" y="0"/>
          <wp:positionH relativeFrom="column">
            <wp:posOffset>-388620</wp:posOffset>
          </wp:positionH>
          <wp:positionV relativeFrom="page">
            <wp:posOffset>165735</wp:posOffset>
          </wp:positionV>
          <wp:extent cx="10058400" cy="914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A70"/>
    <w:multiLevelType w:val="hybridMultilevel"/>
    <w:tmpl w:val="9508FE10"/>
    <w:lvl w:ilvl="0" w:tplc="77C424F8">
      <w:start w:val="1"/>
      <w:numFmt w:val="lowerLetter"/>
      <w:lvlText w:val="%1."/>
      <w:lvlJc w:val="left"/>
      <w:pPr>
        <w:ind w:left="942" w:hanging="360"/>
      </w:pPr>
      <w:rPr>
        <w:rFonts w:hint="default"/>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1">
    <w:nsid w:val="00FD108E"/>
    <w:multiLevelType w:val="multilevel"/>
    <w:tmpl w:val="7870FAB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
    <w:nsid w:val="01E72B86"/>
    <w:multiLevelType w:val="hybridMultilevel"/>
    <w:tmpl w:val="9106202C"/>
    <w:lvl w:ilvl="0" w:tplc="DB7A724E">
      <w:start w:val="1"/>
      <w:numFmt w:val="lowerLetter"/>
      <w:lvlText w:val="%1."/>
      <w:lvlJc w:val="left"/>
      <w:pPr>
        <w:ind w:left="1398" w:hanging="360"/>
      </w:pPr>
      <w:rPr>
        <w:rFonts w:hint="default"/>
      </w:rPr>
    </w:lvl>
    <w:lvl w:ilvl="1" w:tplc="04090019" w:tentative="1">
      <w:start w:val="1"/>
      <w:numFmt w:val="lowerLetter"/>
      <w:lvlText w:val="%2."/>
      <w:lvlJc w:val="left"/>
      <w:pPr>
        <w:ind w:left="2118" w:hanging="360"/>
      </w:pPr>
    </w:lvl>
    <w:lvl w:ilvl="2" w:tplc="0409001B" w:tentative="1">
      <w:start w:val="1"/>
      <w:numFmt w:val="lowerRoman"/>
      <w:lvlText w:val="%3."/>
      <w:lvlJc w:val="right"/>
      <w:pPr>
        <w:ind w:left="2838" w:hanging="180"/>
      </w:pPr>
    </w:lvl>
    <w:lvl w:ilvl="3" w:tplc="0409000F" w:tentative="1">
      <w:start w:val="1"/>
      <w:numFmt w:val="decimal"/>
      <w:lvlText w:val="%4."/>
      <w:lvlJc w:val="left"/>
      <w:pPr>
        <w:ind w:left="3558" w:hanging="360"/>
      </w:pPr>
    </w:lvl>
    <w:lvl w:ilvl="4" w:tplc="04090019" w:tentative="1">
      <w:start w:val="1"/>
      <w:numFmt w:val="lowerLetter"/>
      <w:lvlText w:val="%5."/>
      <w:lvlJc w:val="left"/>
      <w:pPr>
        <w:ind w:left="4278" w:hanging="360"/>
      </w:pPr>
    </w:lvl>
    <w:lvl w:ilvl="5" w:tplc="0409001B" w:tentative="1">
      <w:start w:val="1"/>
      <w:numFmt w:val="lowerRoman"/>
      <w:lvlText w:val="%6."/>
      <w:lvlJc w:val="right"/>
      <w:pPr>
        <w:ind w:left="4998" w:hanging="180"/>
      </w:pPr>
    </w:lvl>
    <w:lvl w:ilvl="6" w:tplc="0409000F" w:tentative="1">
      <w:start w:val="1"/>
      <w:numFmt w:val="decimal"/>
      <w:lvlText w:val="%7."/>
      <w:lvlJc w:val="left"/>
      <w:pPr>
        <w:ind w:left="5718" w:hanging="360"/>
      </w:pPr>
    </w:lvl>
    <w:lvl w:ilvl="7" w:tplc="04090019" w:tentative="1">
      <w:start w:val="1"/>
      <w:numFmt w:val="lowerLetter"/>
      <w:lvlText w:val="%8."/>
      <w:lvlJc w:val="left"/>
      <w:pPr>
        <w:ind w:left="6438" w:hanging="360"/>
      </w:pPr>
    </w:lvl>
    <w:lvl w:ilvl="8" w:tplc="0409001B" w:tentative="1">
      <w:start w:val="1"/>
      <w:numFmt w:val="lowerRoman"/>
      <w:lvlText w:val="%9."/>
      <w:lvlJc w:val="right"/>
      <w:pPr>
        <w:ind w:left="7158" w:hanging="180"/>
      </w:pPr>
    </w:lvl>
  </w:abstractNum>
  <w:abstractNum w:abstractNumId="3">
    <w:nsid w:val="029E1E50"/>
    <w:multiLevelType w:val="hybridMultilevel"/>
    <w:tmpl w:val="0306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B5B9B"/>
    <w:multiLevelType w:val="hybridMultilevel"/>
    <w:tmpl w:val="10862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AA3022"/>
    <w:multiLevelType w:val="hybridMultilevel"/>
    <w:tmpl w:val="BEBE2D8E"/>
    <w:lvl w:ilvl="0" w:tplc="57C220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4723FDB"/>
    <w:multiLevelType w:val="hybridMultilevel"/>
    <w:tmpl w:val="4BB02FB8"/>
    <w:lvl w:ilvl="0" w:tplc="F3708F2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48930A6"/>
    <w:multiLevelType w:val="hybridMultilevel"/>
    <w:tmpl w:val="1F52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CC3CA7"/>
    <w:multiLevelType w:val="hybridMultilevel"/>
    <w:tmpl w:val="F96E97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9549DF"/>
    <w:multiLevelType w:val="hybridMultilevel"/>
    <w:tmpl w:val="66B0E0B6"/>
    <w:lvl w:ilvl="0" w:tplc="49281646">
      <w:start w:val="1"/>
      <w:numFmt w:val="lowerLetter"/>
      <w:lvlText w:val="%1."/>
      <w:lvlJc w:val="left"/>
      <w:pPr>
        <w:ind w:left="1345" w:hanging="360"/>
      </w:pPr>
      <w:rPr>
        <w:rFonts w:hint="default"/>
        <w:i w:val="0"/>
      </w:rPr>
    </w:lvl>
    <w:lvl w:ilvl="1" w:tplc="0409001B">
      <w:start w:val="1"/>
      <w:numFmt w:val="lowerRoman"/>
      <w:lvlText w:val="%2."/>
      <w:lvlJc w:val="right"/>
      <w:pPr>
        <w:ind w:left="2065" w:hanging="360"/>
      </w:pPr>
    </w:lvl>
    <w:lvl w:ilvl="2" w:tplc="0409001B">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10">
    <w:nsid w:val="05F252E8"/>
    <w:multiLevelType w:val="hybridMultilevel"/>
    <w:tmpl w:val="B2388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1A444F"/>
    <w:multiLevelType w:val="hybridMultilevel"/>
    <w:tmpl w:val="F87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89633E"/>
    <w:multiLevelType w:val="hybridMultilevel"/>
    <w:tmpl w:val="89DE9CCE"/>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0524B7"/>
    <w:multiLevelType w:val="hybridMultilevel"/>
    <w:tmpl w:val="FFF6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1A62F9"/>
    <w:multiLevelType w:val="hybridMultilevel"/>
    <w:tmpl w:val="24D0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555384"/>
    <w:multiLevelType w:val="hybridMultilevel"/>
    <w:tmpl w:val="5216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551DAA"/>
    <w:multiLevelType w:val="hybridMultilevel"/>
    <w:tmpl w:val="4D7AAE5E"/>
    <w:lvl w:ilvl="0" w:tplc="04090019">
      <w:start w:val="1"/>
      <w:numFmt w:val="lowerLetter"/>
      <w:lvlText w:val="%1."/>
      <w:lvlJc w:val="left"/>
      <w:pPr>
        <w:ind w:left="1440" w:hanging="360"/>
      </w:pPr>
      <w:rPr>
        <w:rFonts w:hint="default"/>
        <w:sz w:val="19"/>
        <w:szCs w:val="19"/>
      </w:rPr>
    </w:lvl>
    <w:lvl w:ilvl="1" w:tplc="04090003">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E591F04"/>
    <w:multiLevelType w:val="hybridMultilevel"/>
    <w:tmpl w:val="8236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043E83"/>
    <w:multiLevelType w:val="hybridMultilevel"/>
    <w:tmpl w:val="9DF65786"/>
    <w:lvl w:ilvl="0" w:tplc="CC7091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12021056"/>
    <w:multiLevelType w:val="hybridMultilevel"/>
    <w:tmpl w:val="D884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185E4A"/>
    <w:multiLevelType w:val="hybridMultilevel"/>
    <w:tmpl w:val="E4A8BC5C"/>
    <w:lvl w:ilvl="0" w:tplc="A380F0CC">
      <w:start w:val="1"/>
      <w:numFmt w:val="lowerLetter"/>
      <w:lvlText w:val="%1."/>
      <w:lvlJc w:val="left"/>
      <w:pPr>
        <w:ind w:left="1506" w:hanging="360"/>
      </w:pPr>
      <w:rPr>
        <w:i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nsid w:val="12866113"/>
    <w:multiLevelType w:val="hybridMultilevel"/>
    <w:tmpl w:val="C71A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080B42"/>
    <w:multiLevelType w:val="hybridMultilevel"/>
    <w:tmpl w:val="A5E0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A43090"/>
    <w:multiLevelType w:val="hybridMultilevel"/>
    <w:tmpl w:val="FA8C584A"/>
    <w:lvl w:ilvl="0" w:tplc="F500B2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B605CA3"/>
    <w:multiLevelType w:val="hybridMultilevel"/>
    <w:tmpl w:val="270A2D12"/>
    <w:lvl w:ilvl="0" w:tplc="4FCCBBF6">
      <w:start w:val="1"/>
      <w:numFmt w:val="lowerLetter"/>
      <w:lvlText w:val="%1."/>
      <w:lvlJc w:val="left"/>
      <w:pPr>
        <w:ind w:left="1440" w:hanging="360"/>
      </w:pPr>
      <w:rPr>
        <w:rFonts w:asciiTheme="minorHAnsi" w:eastAsia="Helvetica" w:hAnsiTheme="minorHAnsi" w:cs="Helvetica" w:hint="default"/>
        <w:i w:val="0"/>
        <w:noProof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C290C50"/>
    <w:multiLevelType w:val="hybridMultilevel"/>
    <w:tmpl w:val="234448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1C7B5AA3"/>
    <w:multiLevelType w:val="hybridMultilevel"/>
    <w:tmpl w:val="7E06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970840"/>
    <w:multiLevelType w:val="hybridMultilevel"/>
    <w:tmpl w:val="0D4C81A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9C6B20"/>
    <w:multiLevelType w:val="hybridMultilevel"/>
    <w:tmpl w:val="16F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8955D0"/>
    <w:multiLevelType w:val="hybridMultilevel"/>
    <w:tmpl w:val="A544B3C2"/>
    <w:lvl w:ilvl="0" w:tplc="AC4425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09B0DBF"/>
    <w:multiLevelType w:val="hybridMultilevel"/>
    <w:tmpl w:val="070CA0A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1B31153"/>
    <w:multiLevelType w:val="hybridMultilevel"/>
    <w:tmpl w:val="5830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2D79C5"/>
    <w:multiLevelType w:val="hybridMultilevel"/>
    <w:tmpl w:val="3DD4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DE151D"/>
    <w:multiLevelType w:val="hybridMultilevel"/>
    <w:tmpl w:val="07F8F760"/>
    <w:lvl w:ilvl="0" w:tplc="AA16853A">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4FB6A13"/>
    <w:multiLevelType w:val="hybridMultilevel"/>
    <w:tmpl w:val="782EF268"/>
    <w:lvl w:ilvl="0" w:tplc="BFA6F1C8">
      <w:start w:val="1"/>
      <w:numFmt w:val="lowerLetter"/>
      <w:lvlText w:val="%1."/>
      <w:lvlJc w:val="left"/>
      <w:pPr>
        <w:ind w:left="1440" w:hanging="360"/>
      </w:pPr>
      <w:rPr>
        <w:rFonts w:asciiTheme="minorHAnsi" w:eastAsia="Helvetica" w:hAnsiTheme="minorHAnsi" w:cs="Helvetic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202747"/>
    <w:multiLevelType w:val="hybridMultilevel"/>
    <w:tmpl w:val="1D2EC6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7900778"/>
    <w:multiLevelType w:val="hybridMultilevel"/>
    <w:tmpl w:val="4824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CE1D55"/>
    <w:multiLevelType w:val="hybridMultilevel"/>
    <w:tmpl w:val="5EF42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0262E8"/>
    <w:multiLevelType w:val="hybridMultilevel"/>
    <w:tmpl w:val="D03C1356"/>
    <w:lvl w:ilvl="0" w:tplc="3B80EF58">
      <w:start w:val="1"/>
      <w:numFmt w:val="lowerLetter"/>
      <w:lvlText w:val="%1."/>
      <w:lvlJc w:val="left"/>
      <w:pPr>
        <w:tabs>
          <w:tab w:val="num" w:pos="1080"/>
        </w:tabs>
        <w:ind w:left="1080" w:hanging="360"/>
      </w:pPr>
      <w:rPr>
        <w:rFonts w:asciiTheme="minorHAnsi" w:eastAsiaTheme="minorHAnsi" w:hAnsiTheme="minorHAnsi" w:cstheme="minorBid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23AAFC0">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B3255F4"/>
    <w:multiLevelType w:val="hybridMultilevel"/>
    <w:tmpl w:val="174ACC20"/>
    <w:lvl w:ilvl="0" w:tplc="6C3E1CBC">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6F7DEE"/>
    <w:multiLevelType w:val="hybridMultilevel"/>
    <w:tmpl w:val="9106202C"/>
    <w:lvl w:ilvl="0" w:tplc="DB7A7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FB91417"/>
    <w:multiLevelType w:val="hybridMultilevel"/>
    <w:tmpl w:val="D44E70C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nsid w:val="2FFA33AD"/>
    <w:multiLevelType w:val="hybridMultilevel"/>
    <w:tmpl w:val="8718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3F25CA"/>
    <w:multiLevelType w:val="hybridMultilevel"/>
    <w:tmpl w:val="B4BAC7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6D1E01"/>
    <w:multiLevelType w:val="hybridMultilevel"/>
    <w:tmpl w:val="AEC6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0668E6"/>
    <w:multiLevelType w:val="hybridMultilevel"/>
    <w:tmpl w:val="DA14AA6E"/>
    <w:lvl w:ilvl="0" w:tplc="EE9099AE">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913361"/>
    <w:multiLevelType w:val="hybridMultilevel"/>
    <w:tmpl w:val="0486F89E"/>
    <w:lvl w:ilvl="0" w:tplc="9050EBCE">
      <w:start w:val="1"/>
      <w:numFmt w:val="lowerLetter"/>
      <w:lvlText w:val="%1."/>
      <w:lvlJc w:val="left"/>
      <w:pPr>
        <w:ind w:left="547" w:hanging="360"/>
      </w:pPr>
      <w:rPr>
        <w:rFonts w:hint="default"/>
        <w:color w:val="auto"/>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9">
    <w:nsid w:val="362C720E"/>
    <w:multiLevelType w:val="hybridMultilevel"/>
    <w:tmpl w:val="5DA4C6BA"/>
    <w:lvl w:ilvl="0" w:tplc="2918FB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8456F59"/>
    <w:multiLevelType w:val="hybridMultilevel"/>
    <w:tmpl w:val="CE7ACD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A3A11FA"/>
    <w:multiLevelType w:val="hybridMultilevel"/>
    <w:tmpl w:val="C644DC78"/>
    <w:lvl w:ilvl="0" w:tplc="F758A3EE">
      <w:start w:val="1"/>
      <w:numFmt w:val="lowerLetter"/>
      <w:lvlText w:val="%1."/>
      <w:lvlJc w:val="left"/>
      <w:pPr>
        <w:tabs>
          <w:tab w:val="num" w:pos="1080"/>
        </w:tabs>
        <w:ind w:left="108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BF7310"/>
    <w:multiLevelType w:val="hybridMultilevel"/>
    <w:tmpl w:val="CC183F5A"/>
    <w:lvl w:ilvl="0" w:tplc="599644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C25254F"/>
    <w:multiLevelType w:val="hybridMultilevel"/>
    <w:tmpl w:val="F146B5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D8C5F27"/>
    <w:multiLevelType w:val="hybridMultilevel"/>
    <w:tmpl w:val="42A874C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5">
    <w:nsid w:val="3DA17893"/>
    <w:multiLevelType w:val="hybridMultilevel"/>
    <w:tmpl w:val="C7AA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543676"/>
    <w:multiLevelType w:val="hybridMultilevel"/>
    <w:tmpl w:val="1218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76233D"/>
    <w:multiLevelType w:val="hybridMultilevel"/>
    <w:tmpl w:val="391A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B00F0D"/>
    <w:multiLevelType w:val="hybridMultilevel"/>
    <w:tmpl w:val="7A127BD2"/>
    <w:lvl w:ilvl="0" w:tplc="8C0C31A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34D239D"/>
    <w:multiLevelType w:val="hybridMultilevel"/>
    <w:tmpl w:val="4502E0D0"/>
    <w:lvl w:ilvl="0" w:tplc="17B02842">
      <w:start w:val="1"/>
      <w:numFmt w:val="lowerLetter"/>
      <w:lvlText w:val="%1."/>
      <w:lvlJc w:val="left"/>
      <w:pPr>
        <w:tabs>
          <w:tab w:val="num" w:pos="1440"/>
        </w:tabs>
        <w:ind w:left="1440" w:hanging="360"/>
      </w:pPr>
      <w:rPr>
        <w:rFonts w:asciiTheme="minorHAnsi" w:eastAsiaTheme="minorHAnsi" w:hAnsiTheme="minorHAnsi" w:cstheme="minorBidi"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D23AAFC0">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43666DBA"/>
    <w:multiLevelType w:val="hybridMultilevel"/>
    <w:tmpl w:val="3E547AEC"/>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61">
    <w:nsid w:val="441474FE"/>
    <w:multiLevelType w:val="hybridMultilevel"/>
    <w:tmpl w:val="8C786DCE"/>
    <w:lvl w:ilvl="0" w:tplc="DFD47E50">
      <w:start w:val="1"/>
      <w:numFmt w:val="lowerLetter"/>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4151E65"/>
    <w:multiLevelType w:val="hybridMultilevel"/>
    <w:tmpl w:val="7182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BE7A1A"/>
    <w:multiLevelType w:val="hybridMultilevel"/>
    <w:tmpl w:val="56DCA922"/>
    <w:lvl w:ilvl="0" w:tplc="1A0CB354">
      <w:start w:val="1"/>
      <w:numFmt w:val="lowerLetter"/>
      <w:lvlText w:val="%1."/>
      <w:lvlJc w:val="left"/>
      <w:pPr>
        <w:ind w:left="720" w:hanging="360"/>
      </w:pPr>
      <w:rPr>
        <w:rFonts w:hint="default"/>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5742597"/>
    <w:multiLevelType w:val="hybridMultilevel"/>
    <w:tmpl w:val="0B121294"/>
    <w:lvl w:ilvl="0" w:tplc="089CC6F4">
      <w:start w:val="1"/>
      <w:numFmt w:val="lowerLetter"/>
      <w:lvlText w:val="%1."/>
      <w:lvlJc w:val="left"/>
      <w:pPr>
        <w:ind w:left="1440" w:hanging="360"/>
      </w:pPr>
      <w:rPr>
        <w:rFonts w:hint="default"/>
        <w:b w:val="0"/>
        <w:i w:val="0"/>
        <w:sz w:val="20"/>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6C006A6"/>
    <w:multiLevelType w:val="hybridMultilevel"/>
    <w:tmpl w:val="80CC8CF2"/>
    <w:lvl w:ilvl="0" w:tplc="6630A38E">
      <w:start w:val="1"/>
      <w:numFmt w:val="lowerLetter"/>
      <w:lvlText w:val="%1."/>
      <w:lvlJc w:val="left"/>
      <w:pPr>
        <w:tabs>
          <w:tab w:val="num" w:pos="1080"/>
        </w:tabs>
        <w:ind w:left="1080" w:hanging="360"/>
      </w:pPr>
      <w:rPr>
        <w:rFonts w:eastAsiaTheme="minorHAnsi"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48412918"/>
    <w:multiLevelType w:val="hybridMultilevel"/>
    <w:tmpl w:val="6C6A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7445A1"/>
    <w:multiLevelType w:val="hybridMultilevel"/>
    <w:tmpl w:val="CBF0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C03468A"/>
    <w:multiLevelType w:val="hybridMultilevel"/>
    <w:tmpl w:val="B8F2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C34316F"/>
    <w:multiLevelType w:val="hybridMultilevel"/>
    <w:tmpl w:val="51E29C84"/>
    <w:lvl w:ilvl="0" w:tplc="04090019">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70">
    <w:nsid w:val="4C6D3C81"/>
    <w:multiLevelType w:val="hybridMultilevel"/>
    <w:tmpl w:val="E176F038"/>
    <w:lvl w:ilvl="0" w:tplc="954C30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CC4533B"/>
    <w:multiLevelType w:val="hybridMultilevel"/>
    <w:tmpl w:val="9612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D00337E"/>
    <w:multiLevelType w:val="hybridMultilevel"/>
    <w:tmpl w:val="CED6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CB74AC"/>
    <w:multiLevelType w:val="hybridMultilevel"/>
    <w:tmpl w:val="6F4C2BFC"/>
    <w:lvl w:ilvl="0" w:tplc="B81A5998">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F3D266C"/>
    <w:multiLevelType w:val="hybridMultilevel"/>
    <w:tmpl w:val="6234DBA6"/>
    <w:lvl w:ilvl="0" w:tplc="6BC8602A">
      <w:start w:val="1"/>
      <w:numFmt w:val="bullet"/>
      <w:lvlText w:val=""/>
      <w:lvlJc w:val="left"/>
      <w:pPr>
        <w:ind w:left="1080" w:hanging="360"/>
      </w:pPr>
      <w:rPr>
        <w:rFonts w:ascii="Symbol" w:hAnsi="Symbol" w:hint="default"/>
        <w:sz w:val="40"/>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509358F4"/>
    <w:multiLevelType w:val="hybridMultilevel"/>
    <w:tmpl w:val="94C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210446"/>
    <w:multiLevelType w:val="hybridMultilevel"/>
    <w:tmpl w:val="6786F4A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7">
    <w:nsid w:val="53570077"/>
    <w:multiLevelType w:val="hybridMultilevel"/>
    <w:tmpl w:val="B31C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3FC2F3A"/>
    <w:multiLevelType w:val="hybridMultilevel"/>
    <w:tmpl w:val="BD5E3798"/>
    <w:lvl w:ilvl="0" w:tplc="1BE6AF4E">
      <w:start w:val="1"/>
      <w:numFmt w:val="lowerLetter"/>
      <w:lvlText w:val="%1."/>
      <w:lvlJc w:val="left"/>
      <w:pPr>
        <w:tabs>
          <w:tab w:val="num" w:pos="1440"/>
        </w:tabs>
        <w:ind w:left="144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92F2FEF"/>
    <w:multiLevelType w:val="hybridMultilevel"/>
    <w:tmpl w:val="CFCC4C62"/>
    <w:lvl w:ilvl="0" w:tplc="D43A3160">
      <w:start w:val="1"/>
      <w:numFmt w:val="lowerLetter"/>
      <w:lvlText w:val="%1."/>
      <w:lvlJc w:val="left"/>
      <w:pPr>
        <w:ind w:left="1080" w:hanging="360"/>
      </w:pPr>
      <w:rPr>
        <w:rFonts w:hint="default"/>
        <w:i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C707E95"/>
    <w:multiLevelType w:val="hybridMultilevel"/>
    <w:tmpl w:val="AB4E4694"/>
    <w:lvl w:ilvl="0" w:tplc="F3708F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DA24E80"/>
    <w:multiLevelType w:val="hybridMultilevel"/>
    <w:tmpl w:val="AA061C94"/>
    <w:lvl w:ilvl="0" w:tplc="7BF848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0C3641A"/>
    <w:multiLevelType w:val="hybridMultilevel"/>
    <w:tmpl w:val="1D0216DC"/>
    <w:lvl w:ilvl="0" w:tplc="D7AA4C12">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1D037DD"/>
    <w:multiLevelType w:val="hybridMultilevel"/>
    <w:tmpl w:val="E13432EC"/>
    <w:lvl w:ilvl="0" w:tplc="E96C6360">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34F206F"/>
    <w:multiLevelType w:val="hybridMultilevel"/>
    <w:tmpl w:val="B944F4D4"/>
    <w:lvl w:ilvl="0" w:tplc="1FC663C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3B5752C"/>
    <w:multiLevelType w:val="hybridMultilevel"/>
    <w:tmpl w:val="F50C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A70C60"/>
    <w:multiLevelType w:val="hybridMultilevel"/>
    <w:tmpl w:val="E788F7F8"/>
    <w:lvl w:ilvl="0" w:tplc="6C3E1CBC">
      <w:start w:val="1"/>
      <w:numFmt w:val="bullet"/>
      <w:lvlText w:val=""/>
      <w:lvlJc w:val="left"/>
      <w:pPr>
        <w:ind w:left="720" w:hanging="360"/>
      </w:pPr>
      <w:rPr>
        <w:rFonts w:ascii="Symbol" w:hAnsi="Symbol" w:hint="default"/>
        <w:sz w:val="20"/>
      </w:rPr>
    </w:lvl>
    <w:lvl w:ilvl="1" w:tplc="7F7E75BC">
      <w:start w:val="1"/>
      <w:numFmt w:val="lowerLetter"/>
      <w:lvlText w:val="%2."/>
      <w:lvlJc w:val="left"/>
      <w:pPr>
        <w:ind w:left="1440" w:hanging="360"/>
      </w:pPr>
      <w:rPr>
        <w:rFonts w:asciiTheme="minorHAnsi" w:hAnsiTheme="minorHAnsi" w:cstheme="maj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825718"/>
    <w:multiLevelType w:val="hybridMultilevel"/>
    <w:tmpl w:val="9100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D8433AD"/>
    <w:multiLevelType w:val="hybridMultilevel"/>
    <w:tmpl w:val="7D5A8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E0054D2"/>
    <w:multiLevelType w:val="hybridMultilevel"/>
    <w:tmpl w:val="6254B5E0"/>
    <w:lvl w:ilvl="0" w:tplc="BC545F9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D00163"/>
    <w:multiLevelType w:val="hybridMultilevel"/>
    <w:tmpl w:val="5600D5FC"/>
    <w:lvl w:ilvl="0" w:tplc="E43A4328">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F770840"/>
    <w:multiLevelType w:val="hybridMultilevel"/>
    <w:tmpl w:val="5D32C268"/>
    <w:lvl w:ilvl="0" w:tplc="9724A6B4">
      <w:start w:val="1"/>
      <w:numFmt w:val="lowerLetter"/>
      <w:lvlText w:val="%1."/>
      <w:lvlJc w:val="left"/>
      <w:pPr>
        <w:ind w:left="1440" w:hanging="360"/>
      </w:pPr>
      <w:rPr>
        <w:rFonts w:ascii="Cambria" w:eastAsiaTheme="minorEastAsia" w:hAnsi="Cambria" w:cs="TimesNewRomanPSMT" w:hint="default"/>
        <w:i w:val="0"/>
        <w:noProof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70FA079C"/>
    <w:multiLevelType w:val="hybridMultilevel"/>
    <w:tmpl w:val="DE641D5E"/>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2B974B8"/>
    <w:multiLevelType w:val="hybridMultilevel"/>
    <w:tmpl w:val="AC140D36"/>
    <w:lvl w:ilvl="0" w:tplc="1FC663CA">
      <w:start w:val="1"/>
      <w:numFmt w:val="lowerLetter"/>
      <w:lvlText w:val="%1."/>
      <w:lvlJc w:val="left"/>
      <w:pPr>
        <w:ind w:left="720" w:hanging="360"/>
      </w:pPr>
      <w:rPr>
        <w:rFonts w:hint="default"/>
      </w:rPr>
    </w:lvl>
    <w:lvl w:ilvl="1" w:tplc="5510CD6C">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D108EE"/>
    <w:multiLevelType w:val="hybridMultilevel"/>
    <w:tmpl w:val="9AB0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ED4C1F"/>
    <w:multiLevelType w:val="hybridMultilevel"/>
    <w:tmpl w:val="00D4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41939B1"/>
    <w:multiLevelType w:val="hybridMultilevel"/>
    <w:tmpl w:val="60B2F550"/>
    <w:lvl w:ilvl="0" w:tplc="B81A5998">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4436E05"/>
    <w:multiLevelType w:val="hybridMultilevel"/>
    <w:tmpl w:val="5386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9D0C6D"/>
    <w:multiLevelType w:val="hybridMultilevel"/>
    <w:tmpl w:val="A9EAE500"/>
    <w:lvl w:ilvl="0" w:tplc="CC56A478">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7596561E"/>
    <w:multiLevelType w:val="hybridMultilevel"/>
    <w:tmpl w:val="DD76AB4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69E4EFC"/>
    <w:multiLevelType w:val="hybridMultilevel"/>
    <w:tmpl w:val="9FD2CFD0"/>
    <w:lvl w:ilvl="0" w:tplc="6630A38E">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76B2814"/>
    <w:multiLevelType w:val="hybridMultilevel"/>
    <w:tmpl w:val="9518585E"/>
    <w:lvl w:ilvl="0" w:tplc="6AFA99E8">
      <w:start w:val="1"/>
      <w:numFmt w:val="lowerLetter"/>
      <w:lvlText w:val="%1."/>
      <w:lvlJc w:val="left"/>
      <w:pPr>
        <w:ind w:left="1440" w:hanging="360"/>
      </w:pPr>
      <w:rPr>
        <w:rFonts w:cs="Cambr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77E25C42"/>
    <w:multiLevelType w:val="hybridMultilevel"/>
    <w:tmpl w:val="77F454DE"/>
    <w:lvl w:ilvl="0" w:tplc="2AD465DC">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93F44F8"/>
    <w:multiLevelType w:val="hybridMultilevel"/>
    <w:tmpl w:val="34B43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AB84AEF"/>
    <w:multiLevelType w:val="hybridMultilevel"/>
    <w:tmpl w:val="C22A5B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7F0D79DF"/>
    <w:multiLevelType w:val="hybridMultilevel"/>
    <w:tmpl w:val="63E6D22C"/>
    <w:lvl w:ilvl="0" w:tplc="1FC663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1"/>
  </w:num>
  <w:num w:numId="5">
    <w:abstractNumId w:val="63"/>
  </w:num>
  <w:num w:numId="6">
    <w:abstractNumId w:val="15"/>
  </w:num>
  <w:num w:numId="7">
    <w:abstractNumId w:val="90"/>
  </w:num>
  <w:num w:numId="8">
    <w:abstractNumId w:val="17"/>
  </w:num>
  <w:num w:numId="9">
    <w:abstractNumId w:val="13"/>
  </w:num>
  <w:num w:numId="10">
    <w:abstractNumId w:val="47"/>
  </w:num>
  <w:num w:numId="11">
    <w:abstractNumId w:val="96"/>
  </w:num>
  <w:num w:numId="12">
    <w:abstractNumId w:val="58"/>
  </w:num>
  <w:num w:numId="13">
    <w:abstractNumId w:val="67"/>
  </w:num>
  <w:num w:numId="14">
    <w:abstractNumId w:val="33"/>
  </w:num>
  <w:num w:numId="15">
    <w:abstractNumId w:val="56"/>
  </w:num>
  <w:num w:numId="16">
    <w:abstractNumId w:val="97"/>
  </w:num>
  <w:num w:numId="17">
    <w:abstractNumId w:val="92"/>
  </w:num>
  <w:num w:numId="18">
    <w:abstractNumId w:val="48"/>
  </w:num>
  <w:num w:numId="19">
    <w:abstractNumId w:val="3"/>
  </w:num>
  <w:num w:numId="20">
    <w:abstractNumId w:val="29"/>
  </w:num>
  <w:num w:numId="21">
    <w:abstractNumId w:val="38"/>
  </w:num>
  <w:num w:numId="22">
    <w:abstractNumId w:val="62"/>
  </w:num>
  <w:num w:numId="23">
    <w:abstractNumId w:val="12"/>
  </w:num>
  <w:num w:numId="24">
    <w:abstractNumId w:val="68"/>
  </w:num>
  <w:num w:numId="25">
    <w:abstractNumId w:val="37"/>
  </w:num>
  <w:num w:numId="26">
    <w:abstractNumId w:val="77"/>
  </w:num>
  <w:num w:numId="27">
    <w:abstractNumId w:val="39"/>
  </w:num>
  <w:num w:numId="28">
    <w:abstractNumId w:val="41"/>
  </w:num>
  <w:num w:numId="29">
    <w:abstractNumId w:val="54"/>
  </w:num>
  <w:num w:numId="30">
    <w:abstractNumId w:val="95"/>
  </w:num>
  <w:num w:numId="31">
    <w:abstractNumId w:val="60"/>
  </w:num>
  <w:num w:numId="32">
    <w:abstractNumId w:val="6"/>
  </w:num>
  <w:num w:numId="33">
    <w:abstractNumId w:val="81"/>
  </w:num>
  <w:num w:numId="34">
    <w:abstractNumId w:val="70"/>
  </w:num>
  <w:num w:numId="35">
    <w:abstractNumId w:val="61"/>
  </w:num>
  <w:num w:numId="36">
    <w:abstractNumId w:val="80"/>
  </w:num>
  <w:num w:numId="37">
    <w:abstractNumId w:val="10"/>
  </w:num>
  <w:num w:numId="38">
    <w:abstractNumId w:val="27"/>
  </w:num>
  <w:num w:numId="39">
    <w:abstractNumId w:val="93"/>
  </w:num>
  <w:num w:numId="40">
    <w:abstractNumId w:val="105"/>
  </w:num>
  <w:num w:numId="41">
    <w:abstractNumId w:val="72"/>
  </w:num>
  <w:num w:numId="42">
    <w:abstractNumId w:val="8"/>
  </w:num>
  <w:num w:numId="43">
    <w:abstractNumId w:val="42"/>
  </w:num>
  <w:num w:numId="44">
    <w:abstractNumId w:val="53"/>
  </w:num>
  <w:num w:numId="45">
    <w:abstractNumId w:val="71"/>
  </w:num>
  <w:num w:numId="46">
    <w:abstractNumId w:val="2"/>
  </w:num>
  <w:num w:numId="47">
    <w:abstractNumId w:val="30"/>
  </w:num>
  <w:num w:numId="48">
    <w:abstractNumId w:val="64"/>
  </w:num>
  <w:num w:numId="49">
    <w:abstractNumId w:val="35"/>
  </w:num>
  <w:num w:numId="50">
    <w:abstractNumId w:val="7"/>
  </w:num>
  <w:num w:numId="51">
    <w:abstractNumId w:val="50"/>
  </w:num>
  <w:num w:numId="52">
    <w:abstractNumId w:val="79"/>
  </w:num>
  <w:num w:numId="53">
    <w:abstractNumId w:val="76"/>
  </w:num>
  <w:num w:numId="54">
    <w:abstractNumId w:val="104"/>
  </w:num>
  <w:num w:numId="55">
    <w:abstractNumId w:val="5"/>
  </w:num>
  <w:num w:numId="56">
    <w:abstractNumId w:val="69"/>
  </w:num>
  <w:num w:numId="57">
    <w:abstractNumId w:val="103"/>
  </w:num>
  <w:num w:numId="58">
    <w:abstractNumId w:val="31"/>
  </w:num>
  <w:num w:numId="59">
    <w:abstractNumId w:val="83"/>
  </w:num>
  <w:num w:numId="60">
    <w:abstractNumId w:val="26"/>
  </w:num>
  <w:num w:numId="61">
    <w:abstractNumId w:val="0"/>
  </w:num>
  <w:num w:numId="62">
    <w:abstractNumId w:val="18"/>
  </w:num>
  <w:num w:numId="63">
    <w:abstractNumId w:val="89"/>
  </w:num>
  <w:num w:numId="64">
    <w:abstractNumId w:val="100"/>
  </w:num>
  <w:num w:numId="65">
    <w:abstractNumId w:val="65"/>
  </w:num>
  <w:num w:numId="66">
    <w:abstractNumId w:val="51"/>
  </w:num>
  <w:num w:numId="67">
    <w:abstractNumId w:val="91"/>
  </w:num>
  <w:num w:numId="68">
    <w:abstractNumId w:val="1"/>
  </w:num>
  <w:num w:numId="69">
    <w:abstractNumId w:val="94"/>
  </w:num>
  <w:num w:numId="70">
    <w:abstractNumId w:val="21"/>
  </w:num>
  <w:num w:numId="71">
    <w:abstractNumId w:val="84"/>
  </w:num>
  <w:num w:numId="72">
    <w:abstractNumId w:val="46"/>
  </w:num>
  <w:num w:numId="73">
    <w:abstractNumId w:val="16"/>
  </w:num>
  <w:num w:numId="74">
    <w:abstractNumId w:val="44"/>
  </w:num>
  <w:num w:numId="75">
    <w:abstractNumId w:val="75"/>
  </w:num>
  <w:num w:numId="76">
    <w:abstractNumId w:val="99"/>
  </w:num>
  <w:num w:numId="77">
    <w:abstractNumId w:val="55"/>
  </w:num>
  <w:num w:numId="78">
    <w:abstractNumId w:val="101"/>
  </w:num>
  <w:num w:numId="79">
    <w:abstractNumId w:val="102"/>
  </w:num>
  <w:num w:numId="80">
    <w:abstractNumId w:val="22"/>
  </w:num>
  <w:num w:numId="81">
    <w:abstractNumId w:val="98"/>
  </w:num>
  <w:num w:numId="82">
    <w:abstractNumId w:val="57"/>
  </w:num>
  <w:num w:numId="83">
    <w:abstractNumId w:val="32"/>
  </w:num>
  <w:num w:numId="84">
    <w:abstractNumId w:val="24"/>
  </w:num>
  <w:num w:numId="85">
    <w:abstractNumId w:val="49"/>
  </w:num>
  <w:num w:numId="86">
    <w:abstractNumId w:val="85"/>
  </w:num>
  <w:num w:numId="87">
    <w:abstractNumId w:val="43"/>
  </w:num>
  <w:num w:numId="88">
    <w:abstractNumId w:val="45"/>
  </w:num>
  <w:num w:numId="89">
    <w:abstractNumId w:val="20"/>
  </w:num>
  <w:num w:numId="90">
    <w:abstractNumId w:val="9"/>
  </w:num>
  <w:num w:numId="91">
    <w:abstractNumId w:val="4"/>
  </w:num>
  <w:num w:numId="92">
    <w:abstractNumId w:val="34"/>
  </w:num>
  <w:num w:numId="93">
    <w:abstractNumId w:val="40"/>
  </w:num>
  <w:num w:numId="94">
    <w:abstractNumId w:val="59"/>
  </w:num>
  <w:num w:numId="95">
    <w:abstractNumId w:val="78"/>
  </w:num>
  <w:num w:numId="96">
    <w:abstractNumId w:val="52"/>
  </w:num>
  <w:num w:numId="97">
    <w:abstractNumId w:val="86"/>
  </w:num>
  <w:num w:numId="98">
    <w:abstractNumId w:val="36"/>
  </w:num>
  <w:num w:numId="99">
    <w:abstractNumId w:val="82"/>
  </w:num>
  <w:num w:numId="100">
    <w:abstractNumId w:val="73"/>
  </w:num>
  <w:num w:numId="101">
    <w:abstractNumId w:val="74"/>
  </w:num>
  <w:num w:numId="102">
    <w:abstractNumId w:val="87"/>
  </w:num>
  <w:num w:numId="103">
    <w:abstractNumId w:val="23"/>
  </w:num>
  <w:num w:numId="104">
    <w:abstractNumId w:val="66"/>
  </w:num>
  <w:num w:numId="105">
    <w:abstractNumId w:val="88"/>
  </w:num>
  <w:num w:numId="106">
    <w:abstractNumId w:val="1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0919"/>
    <w:rsid w:val="00002358"/>
    <w:rsid w:val="000024E3"/>
    <w:rsid w:val="0000298A"/>
    <w:rsid w:val="000119BF"/>
    <w:rsid w:val="000234CB"/>
    <w:rsid w:val="000330F7"/>
    <w:rsid w:val="00043B2E"/>
    <w:rsid w:val="00047AC7"/>
    <w:rsid w:val="00061755"/>
    <w:rsid w:val="000707EA"/>
    <w:rsid w:val="00075B72"/>
    <w:rsid w:val="00077DFB"/>
    <w:rsid w:val="00082489"/>
    <w:rsid w:val="000826EC"/>
    <w:rsid w:val="00083F71"/>
    <w:rsid w:val="00086856"/>
    <w:rsid w:val="00093805"/>
    <w:rsid w:val="00094D8A"/>
    <w:rsid w:val="00095022"/>
    <w:rsid w:val="000A7EE2"/>
    <w:rsid w:val="000B29AD"/>
    <w:rsid w:val="000C3AAC"/>
    <w:rsid w:val="000D32F0"/>
    <w:rsid w:val="000E60CE"/>
    <w:rsid w:val="000E621F"/>
    <w:rsid w:val="000F2A30"/>
    <w:rsid w:val="00105D24"/>
    <w:rsid w:val="0011295A"/>
    <w:rsid w:val="001220B0"/>
    <w:rsid w:val="00123E8D"/>
    <w:rsid w:val="00126182"/>
    <w:rsid w:val="0014489F"/>
    <w:rsid w:val="00147107"/>
    <w:rsid w:val="00155437"/>
    <w:rsid w:val="00171291"/>
    <w:rsid w:val="00180931"/>
    <w:rsid w:val="00190D9B"/>
    <w:rsid w:val="001958D6"/>
    <w:rsid w:val="001A206F"/>
    <w:rsid w:val="001B3A10"/>
    <w:rsid w:val="001B44F2"/>
    <w:rsid w:val="001C4C33"/>
    <w:rsid w:val="001D1EF4"/>
    <w:rsid w:val="001E081A"/>
    <w:rsid w:val="001E72FB"/>
    <w:rsid w:val="001F6264"/>
    <w:rsid w:val="00200050"/>
    <w:rsid w:val="00211560"/>
    <w:rsid w:val="00212232"/>
    <w:rsid w:val="00214E67"/>
    <w:rsid w:val="0021747E"/>
    <w:rsid w:val="00222A0F"/>
    <w:rsid w:val="00222B40"/>
    <w:rsid w:val="002252D5"/>
    <w:rsid w:val="0022706A"/>
    <w:rsid w:val="00231872"/>
    <w:rsid w:val="0024584C"/>
    <w:rsid w:val="00250D55"/>
    <w:rsid w:val="00251D28"/>
    <w:rsid w:val="00253FBA"/>
    <w:rsid w:val="00273A03"/>
    <w:rsid w:val="00275B10"/>
    <w:rsid w:val="00284610"/>
    <w:rsid w:val="002A392B"/>
    <w:rsid w:val="002A6373"/>
    <w:rsid w:val="002A691A"/>
    <w:rsid w:val="002B0CCE"/>
    <w:rsid w:val="002B4F34"/>
    <w:rsid w:val="002B6A86"/>
    <w:rsid w:val="002C7845"/>
    <w:rsid w:val="002E17B3"/>
    <w:rsid w:val="002E405B"/>
    <w:rsid w:val="002E7823"/>
    <w:rsid w:val="002E7DCF"/>
    <w:rsid w:val="002F65C4"/>
    <w:rsid w:val="00305E0A"/>
    <w:rsid w:val="0030632A"/>
    <w:rsid w:val="00306F51"/>
    <w:rsid w:val="00310B50"/>
    <w:rsid w:val="0031216B"/>
    <w:rsid w:val="00313D73"/>
    <w:rsid w:val="00323B13"/>
    <w:rsid w:val="003360AF"/>
    <w:rsid w:val="00336350"/>
    <w:rsid w:val="00343052"/>
    <w:rsid w:val="00345F20"/>
    <w:rsid w:val="00351915"/>
    <w:rsid w:val="0036237A"/>
    <w:rsid w:val="00363451"/>
    <w:rsid w:val="00367718"/>
    <w:rsid w:val="00367A31"/>
    <w:rsid w:val="00372D93"/>
    <w:rsid w:val="00372DA6"/>
    <w:rsid w:val="00386EA7"/>
    <w:rsid w:val="00386F76"/>
    <w:rsid w:val="003916BD"/>
    <w:rsid w:val="0039209D"/>
    <w:rsid w:val="00395256"/>
    <w:rsid w:val="00397F3B"/>
    <w:rsid w:val="003C4250"/>
    <w:rsid w:val="003E49FC"/>
    <w:rsid w:val="003E5487"/>
    <w:rsid w:val="003E64D7"/>
    <w:rsid w:val="00400973"/>
    <w:rsid w:val="00400DDE"/>
    <w:rsid w:val="00402C99"/>
    <w:rsid w:val="00411629"/>
    <w:rsid w:val="00417401"/>
    <w:rsid w:val="004174A0"/>
    <w:rsid w:val="00432F7F"/>
    <w:rsid w:val="00436C40"/>
    <w:rsid w:val="00440A7B"/>
    <w:rsid w:val="004515E3"/>
    <w:rsid w:val="00453FAC"/>
    <w:rsid w:val="00463D11"/>
    <w:rsid w:val="00465C45"/>
    <w:rsid w:val="00472B17"/>
    <w:rsid w:val="0047411B"/>
    <w:rsid w:val="0047774D"/>
    <w:rsid w:val="00485323"/>
    <w:rsid w:val="004A4C6C"/>
    <w:rsid w:val="004A5081"/>
    <w:rsid w:val="004B244E"/>
    <w:rsid w:val="004D0081"/>
    <w:rsid w:val="004D1A8B"/>
    <w:rsid w:val="004D70F8"/>
    <w:rsid w:val="004E01C2"/>
    <w:rsid w:val="004E2897"/>
    <w:rsid w:val="004E60E8"/>
    <w:rsid w:val="004F5DB9"/>
    <w:rsid w:val="00500DD5"/>
    <w:rsid w:val="00503654"/>
    <w:rsid w:val="005066B8"/>
    <w:rsid w:val="00510B5B"/>
    <w:rsid w:val="005131AF"/>
    <w:rsid w:val="00513B7A"/>
    <w:rsid w:val="00516C16"/>
    <w:rsid w:val="00530106"/>
    <w:rsid w:val="005304B5"/>
    <w:rsid w:val="005664C3"/>
    <w:rsid w:val="005672AB"/>
    <w:rsid w:val="00577083"/>
    <w:rsid w:val="0057779C"/>
    <w:rsid w:val="00580426"/>
    <w:rsid w:val="0059157E"/>
    <w:rsid w:val="005A3528"/>
    <w:rsid w:val="005A7A18"/>
    <w:rsid w:val="005B32AB"/>
    <w:rsid w:val="005C4FE7"/>
    <w:rsid w:val="005C6420"/>
    <w:rsid w:val="005D014E"/>
    <w:rsid w:val="005D1F96"/>
    <w:rsid w:val="005D64C0"/>
    <w:rsid w:val="005D795E"/>
    <w:rsid w:val="005E1DC9"/>
    <w:rsid w:val="005E49E6"/>
    <w:rsid w:val="005F2068"/>
    <w:rsid w:val="005F3A24"/>
    <w:rsid w:val="00601250"/>
    <w:rsid w:val="006153BE"/>
    <w:rsid w:val="00621B22"/>
    <w:rsid w:val="006255A2"/>
    <w:rsid w:val="006256C2"/>
    <w:rsid w:val="00627B5C"/>
    <w:rsid w:val="006339F8"/>
    <w:rsid w:val="00640607"/>
    <w:rsid w:val="006410F9"/>
    <w:rsid w:val="00643070"/>
    <w:rsid w:val="0064359D"/>
    <w:rsid w:val="00645C45"/>
    <w:rsid w:val="006553EC"/>
    <w:rsid w:val="0065561B"/>
    <w:rsid w:val="0065754F"/>
    <w:rsid w:val="00660738"/>
    <w:rsid w:val="00663992"/>
    <w:rsid w:val="006662BC"/>
    <w:rsid w:val="006738B3"/>
    <w:rsid w:val="00680AFA"/>
    <w:rsid w:val="00682691"/>
    <w:rsid w:val="00683DBB"/>
    <w:rsid w:val="00684B28"/>
    <w:rsid w:val="006851AC"/>
    <w:rsid w:val="00686EC9"/>
    <w:rsid w:val="0068709E"/>
    <w:rsid w:val="0069336B"/>
    <w:rsid w:val="006A51C5"/>
    <w:rsid w:val="006A63CE"/>
    <w:rsid w:val="006B1028"/>
    <w:rsid w:val="006B4873"/>
    <w:rsid w:val="006B4A14"/>
    <w:rsid w:val="006E6B5C"/>
    <w:rsid w:val="006F0A0D"/>
    <w:rsid w:val="006F4A5E"/>
    <w:rsid w:val="006F7420"/>
    <w:rsid w:val="006F7966"/>
    <w:rsid w:val="00700F06"/>
    <w:rsid w:val="00706310"/>
    <w:rsid w:val="0071009D"/>
    <w:rsid w:val="00712772"/>
    <w:rsid w:val="00716268"/>
    <w:rsid w:val="007202F3"/>
    <w:rsid w:val="0073242E"/>
    <w:rsid w:val="00735F1B"/>
    <w:rsid w:val="00736EA4"/>
    <w:rsid w:val="007422A8"/>
    <w:rsid w:val="00742B5C"/>
    <w:rsid w:val="007568ED"/>
    <w:rsid w:val="00762C95"/>
    <w:rsid w:val="00780079"/>
    <w:rsid w:val="007817EB"/>
    <w:rsid w:val="00783069"/>
    <w:rsid w:val="0079092A"/>
    <w:rsid w:val="0079325D"/>
    <w:rsid w:val="007A2F80"/>
    <w:rsid w:val="007A4CF8"/>
    <w:rsid w:val="007B029A"/>
    <w:rsid w:val="007B4379"/>
    <w:rsid w:val="007D7BCD"/>
    <w:rsid w:val="007E086E"/>
    <w:rsid w:val="007F11C1"/>
    <w:rsid w:val="007F584F"/>
    <w:rsid w:val="007F5D14"/>
    <w:rsid w:val="00803FA6"/>
    <w:rsid w:val="00811146"/>
    <w:rsid w:val="00823D7B"/>
    <w:rsid w:val="00825220"/>
    <w:rsid w:val="008428FA"/>
    <w:rsid w:val="008502D3"/>
    <w:rsid w:val="00852AAE"/>
    <w:rsid w:val="00861500"/>
    <w:rsid w:val="008742DA"/>
    <w:rsid w:val="0087638D"/>
    <w:rsid w:val="00881E7E"/>
    <w:rsid w:val="0088446D"/>
    <w:rsid w:val="00895D63"/>
    <w:rsid w:val="008B1587"/>
    <w:rsid w:val="008B30E0"/>
    <w:rsid w:val="008D00B6"/>
    <w:rsid w:val="008E1D5F"/>
    <w:rsid w:val="008E35A6"/>
    <w:rsid w:val="008F0856"/>
    <w:rsid w:val="00900326"/>
    <w:rsid w:val="009122BF"/>
    <w:rsid w:val="0091259F"/>
    <w:rsid w:val="00914814"/>
    <w:rsid w:val="00937339"/>
    <w:rsid w:val="0094126C"/>
    <w:rsid w:val="00945512"/>
    <w:rsid w:val="009467BF"/>
    <w:rsid w:val="00947F24"/>
    <w:rsid w:val="00950584"/>
    <w:rsid w:val="009542CB"/>
    <w:rsid w:val="009651EE"/>
    <w:rsid w:val="00971160"/>
    <w:rsid w:val="009744DD"/>
    <w:rsid w:val="00974F10"/>
    <w:rsid w:val="0098252C"/>
    <w:rsid w:val="009A1D5A"/>
    <w:rsid w:val="009B7A3A"/>
    <w:rsid w:val="009C21C3"/>
    <w:rsid w:val="009C236D"/>
    <w:rsid w:val="009E54CE"/>
    <w:rsid w:val="009F4125"/>
    <w:rsid w:val="00A03D6A"/>
    <w:rsid w:val="00A13197"/>
    <w:rsid w:val="00A144E8"/>
    <w:rsid w:val="00A17327"/>
    <w:rsid w:val="00A21467"/>
    <w:rsid w:val="00A21ABF"/>
    <w:rsid w:val="00A243F9"/>
    <w:rsid w:val="00A261F9"/>
    <w:rsid w:val="00A26A5F"/>
    <w:rsid w:val="00A312F6"/>
    <w:rsid w:val="00A318E6"/>
    <w:rsid w:val="00A35694"/>
    <w:rsid w:val="00A35FC2"/>
    <w:rsid w:val="00A45095"/>
    <w:rsid w:val="00A51635"/>
    <w:rsid w:val="00A6538E"/>
    <w:rsid w:val="00A665BD"/>
    <w:rsid w:val="00A731A9"/>
    <w:rsid w:val="00A7623C"/>
    <w:rsid w:val="00A844B0"/>
    <w:rsid w:val="00A953D8"/>
    <w:rsid w:val="00A967DA"/>
    <w:rsid w:val="00AA1D9C"/>
    <w:rsid w:val="00AA7AA1"/>
    <w:rsid w:val="00AB55EF"/>
    <w:rsid w:val="00AD1687"/>
    <w:rsid w:val="00AD62A5"/>
    <w:rsid w:val="00AE52A6"/>
    <w:rsid w:val="00AF2A1D"/>
    <w:rsid w:val="00AF6A8E"/>
    <w:rsid w:val="00B0176F"/>
    <w:rsid w:val="00B0440D"/>
    <w:rsid w:val="00B12D81"/>
    <w:rsid w:val="00B1313E"/>
    <w:rsid w:val="00B17F27"/>
    <w:rsid w:val="00B230F5"/>
    <w:rsid w:val="00B51DC3"/>
    <w:rsid w:val="00B550EE"/>
    <w:rsid w:val="00B56660"/>
    <w:rsid w:val="00B56C4B"/>
    <w:rsid w:val="00B6452D"/>
    <w:rsid w:val="00B70A08"/>
    <w:rsid w:val="00B80DAF"/>
    <w:rsid w:val="00B8685D"/>
    <w:rsid w:val="00B94218"/>
    <w:rsid w:val="00B94259"/>
    <w:rsid w:val="00BA0B26"/>
    <w:rsid w:val="00BB1BA8"/>
    <w:rsid w:val="00BB48AB"/>
    <w:rsid w:val="00BB6E4D"/>
    <w:rsid w:val="00BC61C8"/>
    <w:rsid w:val="00BD1EB6"/>
    <w:rsid w:val="00BD3B35"/>
    <w:rsid w:val="00BE1985"/>
    <w:rsid w:val="00BE6169"/>
    <w:rsid w:val="00BF6201"/>
    <w:rsid w:val="00C275C2"/>
    <w:rsid w:val="00C30ABA"/>
    <w:rsid w:val="00C31B15"/>
    <w:rsid w:val="00C3362F"/>
    <w:rsid w:val="00C33926"/>
    <w:rsid w:val="00C36964"/>
    <w:rsid w:val="00C54776"/>
    <w:rsid w:val="00C55E8E"/>
    <w:rsid w:val="00C56853"/>
    <w:rsid w:val="00C7001E"/>
    <w:rsid w:val="00C756D4"/>
    <w:rsid w:val="00C8120D"/>
    <w:rsid w:val="00C842FA"/>
    <w:rsid w:val="00C86284"/>
    <w:rsid w:val="00C863CD"/>
    <w:rsid w:val="00C91638"/>
    <w:rsid w:val="00CB6D96"/>
    <w:rsid w:val="00CC1FE7"/>
    <w:rsid w:val="00CC6190"/>
    <w:rsid w:val="00CC6529"/>
    <w:rsid w:val="00CC6990"/>
    <w:rsid w:val="00CC72C0"/>
    <w:rsid w:val="00CD2980"/>
    <w:rsid w:val="00CE6E52"/>
    <w:rsid w:val="00CE7EA6"/>
    <w:rsid w:val="00CF30BD"/>
    <w:rsid w:val="00CF3E8B"/>
    <w:rsid w:val="00CF5B9F"/>
    <w:rsid w:val="00D0605C"/>
    <w:rsid w:val="00D16D74"/>
    <w:rsid w:val="00D21BB7"/>
    <w:rsid w:val="00D23EDE"/>
    <w:rsid w:val="00D2534C"/>
    <w:rsid w:val="00D2750F"/>
    <w:rsid w:val="00D3339C"/>
    <w:rsid w:val="00D45FF4"/>
    <w:rsid w:val="00D473F7"/>
    <w:rsid w:val="00D57F94"/>
    <w:rsid w:val="00D6011F"/>
    <w:rsid w:val="00D672B3"/>
    <w:rsid w:val="00D72504"/>
    <w:rsid w:val="00D80C01"/>
    <w:rsid w:val="00D816FF"/>
    <w:rsid w:val="00D91582"/>
    <w:rsid w:val="00D97892"/>
    <w:rsid w:val="00DA124F"/>
    <w:rsid w:val="00DB152D"/>
    <w:rsid w:val="00DB23C3"/>
    <w:rsid w:val="00DB70B0"/>
    <w:rsid w:val="00DD565C"/>
    <w:rsid w:val="00DE712E"/>
    <w:rsid w:val="00DF035E"/>
    <w:rsid w:val="00E05331"/>
    <w:rsid w:val="00E06195"/>
    <w:rsid w:val="00E068D3"/>
    <w:rsid w:val="00E13FF0"/>
    <w:rsid w:val="00E1443E"/>
    <w:rsid w:val="00E14A31"/>
    <w:rsid w:val="00E15677"/>
    <w:rsid w:val="00E16541"/>
    <w:rsid w:val="00E279A1"/>
    <w:rsid w:val="00E306F8"/>
    <w:rsid w:val="00E30CFA"/>
    <w:rsid w:val="00E4048C"/>
    <w:rsid w:val="00E46537"/>
    <w:rsid w:val="00E52BA8"/>
    <w:rsid w:val="00E534EF"/>
    <w:rsid w:val="00E54EA5"/>
    <w:rsid w:val="00E571A5"/>
    <w:rsid w:val="00E62A85"/>
    <w:rsid w:val="00E76BF3"/>
    <w:rsid w:val="00E83D54"/>
    <w:rsid w:val="00E85169"/>
    <w:rsid w:val="00E86037"/>
    <w:rsid w:val="00E90F29"/>
    <w:rsid w:val="00E95C85"/>
    <w:rsid w:val="00E97433"/>
    <w:rsid w:val="00EA442B"/>
    <w:rsid w:val="00EB7D0A"/>
    <w:rsid w:val="00EC5A14"/>
    <w:rsid w:val="00EC78AB"/>
    <w:rsid w:val="00ED3675"/>
    <w:rsid w:val="00EE001D"/>
    <w:rsid w:val="00EE6037"/>
    <w:rsid w:val="00EF2342"/>
    <w:rsid w:val="00EF2D8D"/>
    <w:rsid w:val="00F05908"/>
    <w:rsid w:val="00F150DF"/>
    <w:rsid w:val="00F1556A"/>
    <w:rsid w:val="00F31AD2"/>
    <w:rsid w:val="00F32142"/>
    <w:rsid w:val="00F403FB"/>
    <w:rsid w:val="00F46424"/>
    <w:rsid w:val="00F475C0"/>
    <w:rsid w:val="00F53998"/>
    <w:rsid w:val="00F56C4F"/>
    <w:rsid w:val="00F71F7A"/>
    <w:rsid w:val="00F8052F"/>
    <w:rsid w:val="00F83A91"/>
    <w:rsid w:val="00F85671"/>
    <w:rsid w:val="00F944D5"/>
    <w:rsid w:val="00FA2087"/>
    <w:rsid w:val="00FA2E2E"/>
    <w:rsid w:val="00FA5885"/>
    <w:rsid w:val="00FA627C"/>
    <w:rsid w:val="00FB2310"/>
    <w:rsid w:val="00FB33A8"/>
    <w:rsid w:val="00FB7F4B"/>
    <w:rsid w:val="00FC0BFF"/>
    <w:rsid w:val="00FC47B6"/>
    <w:rsid w:val="00FD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86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qFormat/>
    <w:rsid w:val="00CE30C7"/>
    <w:pPr>
      <w:keepNext/>
      <w:keepLines/>
      <w:spacing w:before="200" w:line="276" w:lineRule="auto"/>
      <w:outlineLvl w:val="1"/>
    </w:pPr>
    <w:rPr>
      <w:rFonts w:ascii="Cambria" w:hAnsi="Cambria"/>
      <w:b/>
      <w:bCs/>
      <w:color w:val="4F81BD"/>
      <w:sz w:val="26"/>
      <w:szCs w:val="26"/>
      <w:lang w:val="x-none" w:eastAsia="x-none"/>
    </w:rPr>
  </w:style>
  <w:style w:type="paragraph" w:styleId="Heading3">
    <w:name w:val="heading 3"/>
    <w:basedOn w:val="Normal"/>
    <w:next w:val="Normal"/>
    <w:link w:val="Heading3Char"/>
    <w:qFormat/>
    <w:rsid w:val="00B1645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uiPriority w:val="99"/>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uiPriority w:val="59"/>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b/>
      <w:bCs/>
      <w:sz w:val="36"/>
      <w:szCs w:val="52"/>
      <w:lang w:val="x-none" w:eastAsia="x-none"/>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paragraph" w:customStyle="1" w:styleId="Standardsmainfont">
    <w:name w:val="Standards main font"/>
    <w:basedOn w:val="Normal"/>
    <w:link w:val="StandardsmainfontChar"/>
    <w:qFormat/>
    <w:rsid w:val="00D16F1D"/>
    <w:rPr>
      <w:rFonts w:ascii="Calibri" w:hAnsi="Calibri"/>
      <w:sz w:val="20"/>
      <w:szCs w:val="20"/>
      <w:lang w:val="x-none" w:eastAsia="x-none"/>
    </w:rPr>
  </w:style>
  <w:style w:type="character" w:styleId="Strong">
    <w:name w:val="Strong"/>
    <w:uiPriority w:val="22"/>
    <w:qFormat/>
    <w:rsid w:val="000A6FCF"/>
    <w:rPr>
      <w:b/>
      <w:bCs/>
    </w:rPr>
  </w:style>
  <w:style w:type="character" w:customStyle="1" w:styleId="StandardsmainfontChar">
    <w:name w:val="Standards main font Char"/>
    <w:link w:val="Standardsmainfont"/>
    <w:rsid w:val="00D16F1D"/>
    <w:rPr>
      <w:rFonts w:ascii="Calibri" w:hAnsi="Calibri" w:cs="Calibri"/>
    </w:rPr>
  </w:style>
  <w:style w:type="character" w:customStyle="1" w:styleId="CommentTextChar">
    <w:name w:val="Comment Text Char"/>
    <w:basedOn w:val="DefaultParagraphFont"/>
    <w:link w:val="CommentText"/>
    <w:semiHidden/>
    <w:rsid w:val="00945C70"/>
  </w:style>
  <w:style w:type="character" w:customStyle="1" w:styleId="Glossaryreference">
    <w:name w:val="Glossary reference"/>
    <w:rsid w:val="00E84F6E"/>
    <w:rPr>
      <w:rFonts w:ascii="Perpetua" w:hAnsi="Perpetua" w:hint="default"/>
      <w:u w:val="dotted"/>
    </w:rPr>
  </w:style>
  <w:style w:type="character" w:customStyle="1" w:styleId="Modelingsmaller">
    <w:name w:val="Modeling smaller"/>
    <w:rsid w:val="00125A16"/>
    <w:rPr>
      <w:rFonts w:ascii="Franklin Gothic Book" w:eastAsia="ヒラギノ角ゴ Pro W3" w:hAnsi="Franklin Gothic Book" w:hint="default"/>
      <w:b w:val="0"/>
      <w:bCs w:val="0"/>
      <w:i w:val="0"/>
      <w:iCs w:val="0"/>
      <w:caps w:val="0"/>
      <w:smallCaps w:val="0"/>
      <w:strike w:val="0"/>
      <w:dstrike w:val="0"/>
      <w:color w:val="000000"/>
      <w:spacing w:val="0"/>
      <w:position w:val="0"/>
      <w:sz w:val="16"/>
      <w:u w:val="none"/>
      <w:effect w:val="none"/>
      <w:vertAlign w:val="superscript"/>
      <w:lang w:val="en-US"/>
    </w:rPr>
  </w:style>
  <w:style w:type="character" w:customStyle="1" w:styleId="CommentReference1">
    <w:name w:val="Comment Reference1"/>
    <w:rsid w:val="007A5AAA"/>
    <w:rPr>
      <w:color w:val="000000"/>
      <w:sz w:val="18"/>
    </w:rPr>
  </w:style>
  <w:style w:type="character" w:customStyle="1" w:styleId="Heading3Char">
    <w:name w:val="Heading 3 Char"/>
    <w:link w:val="Heading3"/>
    <w:rsid w:val="00B1645B"/>
    <w:rPr>
      <w:rFonts w:ascii="Cambria" w:eastAsia="Times New Roman" w:hAnsi="Cambria" w:cs="Times New Roman"/>
      <w:b/>
      <w:bCs/>
      <w:sz w:val="26"/>
      <w:szCs w:val="26"/>
    </w:rPr>
  </w:style>
  <w:style w:type="table" w:customStyle="1" w:styleId="TableGrid1">
    <w:name w:val="Table Grid1"/>
    <w:basedOn w:val="TableNormal"/>
    <w:next w:val="TableGrid"/>
    <w:uiPriority w:val="59"/>
    <w:rsid w:val="00AE52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04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D1A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D1A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83A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86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qFormat/>
    <w:rsid w:val="00CE30C7"/>
    <w:pPr>
      <w:keepNext/>
      <w:keepLines/>
      <w:spacing w:before="200" w:line="276" w:lineRule="auto"/>
      <w:outlineLvl w:val="1"/>
    </w:pPr>
    <w:rPr>
      <w:rFonts w:ascii="Cambria" w:hAnsi="Cambria"/>
      <w:b/>
      <w:bCs/>
      <w:color w:val="4F81BD"/>
      <w:sz w:val="26"/>
      <w:szCs w:val="26"/>
      <w:lang w:val="x-none" w:eastAsia="x-none"/>
    </w:rPr>
  </w:style>
  <w:style w:type="paragraph" w:styleId="Heading3">
    <w:name w:val="heading 3"/>
    <w:basedOn w:val="Normal"/>
    <w:next w:val="Normal"/>
    <w:link w:val="Heading3Char"/>
    <w:qFormat/>
    <w:rsid w:val="00B1645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uiPriority w:val="99"/>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uiPriority w:val="59"/>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b/>
      <w:bCs/>
      <w:sz w:val="36"/>
      <w:szCs w:val="52"/>
      <w:lang w:val="x-none" w:eastAsia="x-none"/>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paragraph" w:customStyle="1" w:styleId="Standardsmainfont">
    <w:name w:val="Standards main font"/>
    <w:basedOn w:val="Normal"/>
    <w:link w:val="StandardsmainfontChar"/>
    <w:qFormat/>
    <w:rsid w:val="00D16F1D"/>
    <w:rPr>
      <w:rFonts w:ascii="Calibri" w:hAnsi="Calibri"/>
      <w:sz w:val="20"/>
      <w:szCs w:val="20"/>
      <w:lang w:val="x-none" w:eastAsia="x-none"/>
    </w:rPr>
  </w:style>
  <w:style w:type="character" w:styleId="Strong">
    <w:name w:val="Strong"/>
    <w:uiPriority w:val="22"/>
    <w:qFormat/>
    <w:rsid w:val="000A6FCF"/>
    <w:rPr>
      <w:b/>
      <w:bCs/>
    </w:rPr>
  </w:style>
  <w:style w:type="character" w:customStyle="1" w:styleId="StandardsmainfontChar">
    <w:name w:val="Standards main font Char"/>
    <w:link w:val="Standardsmainfont"/>
    <w:rsid w:val="00D16F1D"/>
    <w:rPr>
      <w:rFonts w:ascii="Calibri" w:hAnsi="Calibri" w:cs="Calibri"/>
    </w:rPr>
  </w:style>
  <w:style w:type="character" w:customStyle="1" w:styleId="CommentTextChar">
    <w:name w:val="Comment Text Char"/>
    <w:basedOn w:val="DefaultParagraphFont"/>
    <w:link w:val="CommentText"/>
    <w:semiHidden/>
    <w:rsid w:val="00945C70"/>
  </w:style>
  <w:style w:type="character" w:customStyle="1" w:styleId="Glossaryreference">
    <w:name w:val="Glossary reference"/>
    <w:rsid w:val="00E84F6E"/>
    <w:rPr>
      <w:rFonts w:ascii="Perpetua" w:hAnsi="Perpetua" w:hint="default"/>
      <w:u w:val="dotted"/>
    </w:rPr>
  </w:style>
  <w:style w:type="character" w:customStyle="1" w:styleId="Modelingsmaller">
    <w:name w:val="Modeling smaller"/>
    <w:rsid w:val="00125A16"/>
    <w:rPr>
      <w:rFonts w:ascii="Franklin Gothic Book" w:eastAsia="ヒラギノ角ゴ Pro W3" w:hAnsi="Franklin Gothic Book" w:hint="default"/>
      <w:b w:val="0"/>
      <w:bCs w:val="0"/>
      <w:i w:val="0"/>
      <w:iCs w:val="0"/>
      <w:caps w:val="0"/>
      <w:smallCaps w:val="0"/>
      <w:strike w:val="0"/>
      <w:dstrike w:val="0"/>
      <w:color w:val="000000"/>
      <w:spacing w:val="0"/>
      <w:position w:val="0"/>
      <w:sz w:val="16"/>
      <w:u w:val="none"/>
      <w:effect w:val="none"/>
      <w:vertAlign w:val="superscript"/>
      <w:lang w:val="en-US"/>
    </w:rPr>
  </w:style>
  <w:style w:type="character" w:customStyle="1" w:styleId="CommentReference1">
    <w:name w:val="Comment Reference1"/>
    <w:rsid w:val="007A5AAA"/>
    <w:rPr>
      <w:color w:val="000000"/>
      <w:sz w:val="18"/>
    </w:rPr>
  </w:style>
  <w:style w:type="character" w:customStyle="1" w:styleId="Heading3Char">
    <w:name w:val="Heading 3 Char"/>
    <w:link w:val="Heading3"/>
    <w:rsid w:val="00B1645B"/>
    <w:rPr>
      <w:rFonts w:ascii="Cambria" w:eastAsia="Times New Roman" w:hAnsi="Cambria" w:cs="Times New Roman"/>
      <w:b/>
      <w:bCs/>
      <w:sz w:val="26"/>
      <w:szCs w:val="26"/>
    </w:rPr>
  </w:style>
  <w:style w:type="table" w:customStyle="1" w:styleId="TableGrid1">
    <w:name w:val="Table Grid1"/>
    <w:basedOn w:val="TableNormal"/>
    <w:next w:val="TableGrid"/>
    <w:uiPriority w:val="59"/>
    <w:rsid w:val="00AE52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04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D1A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D1A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83A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78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cphersonmath.com/2015/04/pta-series-1-establish-goals-to-focus.html" TargetMode="External"/><Relationship Id="rId21" Type="http://schemas.openxmlformats.org/officeDocument/2006/relationships/image" Target="media/image5.png"/><Relationship Id="rId42" Type="http://schemas.microsoft.com/office/2007/relationships/hdphoto" Target="media/hdphoto6.wdp"/><Relationship Id="rId47" Type="http://schemas.openxmlformats.org/officeDocument/2006/relationships/image" Target="media/image14.png"/><Relationship Id="rId63" Type="http://schemas.openxmlformats.org/officeDocument/2006/relationships/image" Target="media/image21.png"/><Relationship Id="rId68" Type="http://schemas.microsoft.com/office/2007/relationships/hdphoto" Target="media/hdphoto15.wdp"/><Relationship Id="rId84"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yperlink" Target="http://www.louisianabelieves.com/resources/library/k-12-math-year-long-planning" TargetMode="External"/><Relationship Id="rId32" Type="http://schemas.openxmlformats.org/officeDocument/2006/relationships/image" Target="media/image8.png"/><Relationship Id="rId37" Type="http://schemas.openxmlformats.org/officeDocument/2006/relationships/oleObject" Target="embeddings/oleObject2.bin"/><Relationship Id="rId53" Type="http://schemas.openxmlformats.org/officeDocument/2006/relationships/oleObject" Target="embeddings/oleObject3.bin"/><Relationship Id="rId58" Type="http://schemas.openxmlformats.org/officeDocument/2006/relationships/image" Target="media/image19.png"/><Relationship Id="rId74" Type="http://schemas.microsoft.com/office/2007/relationships/hdphoto" Target="media/hdphoto17.wdp"/><Relationship Id="rId79" Type="http://schemas.microsoft.com/office/2007/relationships/hdphoto" Target="media/hdphoto19.wdp"/><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footer" Target="footer7.xml"/><Relationship Id="rId19" Type="http://schemas.openxmlformats.org/officeDocument/2006/relationships/header" Target="header4.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6.wmf"/><Relationship Id="rId30" Type="http://schemas.openxmlformats.org/officeDocument/2006/relationships/image" Target="media/image7.png"/><Relationship Id="rId35" Type="http://schemas.microsoft.com/office/2007/relationships/hdphoto" Target="media/hdphoto4.wdp"/><Relationship Id="rId43" Type="http://schemas.openxmlformats.org/officeDocument/2006/relationships/header" Target="header6.xml"/><Relationship Id="rId48" Type="http://schemas.microsoft.com/office/2007/relationships/hdphoto" Target="media/hdphoto7.wdp"/><Relationship Id="rId56" Type="http://schemas.openxmlformats.org/officeDocument/2006/relationships/image" Target="media/image18.png"/><Relationship Id="rId64" Type="http://schemas.microsoft.com/office/2007/relationships/hdphoto" Target="media/hdphoto13.wdp"/><Relationship Id="rId69" Type="http://schemas.openxmlformats.org/officeDocument/2006/relationships/hyperlink" Target="http://map.mathshell.org/tasks.php?unit=HA06&amp;collection=9&amp;redir=1" TargetMode="External"/><Relationship Id="rId77" Type="http://schemas.microsoft.com/office/2007/relationships/hdphoto" Target="media/hdphoto18.wdp"/><Relationship Id="rId8" Type="http://schemas.openxmlformats.org/officeDocument/2006/relationships/endnotes" Target="endnotes.xml"/><Relationship Id="rId51" Type="http://schemas.openxmlformats.org/officeDocument/2006/relationships/hyperlink" Target="https://www.illustrativemathematics.org/content-standards/HSF/IF/B/5/tasks/631" TargetMode="External"/><Relationship Id="rId72" Type="http://schemas.openxmlformats.org/officeDocument/2006/relationships/hyperlink" Target="http://www.illustrativemathematics.org/illustrations/75" TargetMode="External"/><Relationship Id="rId80" Type="http://schemas.openxmlformats.org/officeDocument/2006/relationships/hyperlink" Target="http://tylervigen.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llustrativemathematics.org/content-standards/HSA/SSE/A/1/tasks/531" TargetMode="External"/><Relationship Id="rId33" Type="http://schemas.microsoft.com/office/2007/relationships/hdphoto" Target="media/hdphoto3.wdp"/><Relationship Id="rId38" Type="http://schemas.openxmlformats.org/officeDocument/2006/relationships/hyperlink" Target="https://www.illustrativemathematics.org/content-standards/tasks/2144" TargetMode="External"/><Relationship Id="rId46" Type="http://schemas.openxmlformats.org/officeDocument/2006/relationships/header" Target="header8.xml"/><Relationship Id="rId59" Type="http://schemas.microsoft.com/office/2007/relationships/hdphoto" Target="media/hdphoto11.wdp"/><Relationship Id="rId67" Type="http://schemas.openxmlformats.org/officeDocument/2006/relationships/image" Target="media/image23.png"/><Relationship Id="rId20" Type="http://schemas.openxmlformats.org/officeDocument/2006/relationships/footer" Target="footer5.xml"/><Relationship Id="rId41" Type="http://schemas.openxmlformats.org/officeDocument/2006/relationships/image" Target="media/image12.png"/><Relationship Id="rId54" Type="http://schemas.openxmlformats.org/officeDocument/2006/relationships/image" Target="media/image17.png"/><Relationship Id="rId62" Type="http://schemas.microsoft.com/office/2007/relationships/hdphoto" Target="media/hdphoto12.wdp"/><Relationship Id="rId70" Type="http://schemas.openxmlformats.org/officeDocument/2006/relationships/image" Target="media/image24.png"/><Relationship Id="rId75" Type="http://schemas.openxmlformats.org/officeDocument/2006/relationships/header" Target="header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oleObject" Target="embeddings/oleObject1.bin"/><Relationship Id="rId36" Type="http://schemas.openxmlformats.org/officeDocument/2006/relationships/image" Target="media/image10.wmf"/><Relationship Id="rId49" Type="http://schemas.openxmlformats.org/officeDocument/2006/relationships/image" Target="media/image15.png"/><Relationship Id="rId57" Type="http://schemas.microsoft.com/office/2007/relationships/hdphoto" Target="media/hdphoto10.wdp"/><Relationship Id="rId10" Type="http://schemas.openxmlformats.org/officeDocument/2006/relationships/hyperlink" Target="mailto:LouisianaStandards@la.gov" TargetMode="External"/><Relationship Id="rId31" Type="http://schemas.microsoft.com/office/2007/relationships/hdphoto" Target="media/hdphoto2.wdp"/><Relationship Id="rId44" Type="http://schemas.openxmlformats.org/officeDocument/2006/relationships/image" Target="media/image13.png"/><Relationship Id="rId52" Type="http://schemas.openxmlformats.org/officeDocument/2006/relationships/image" Target="media/image16.wmf"/><Relationship Id="rId60" Type="http://schemas.openxmlformats.org/officeDocument/2006/relationships/hyperlink" Target="https://www.illustrativemathematics.org/content-standards/HSF/IF/B/6/tasks/577" TargetMode="External"/><Relationship Id="rId65" Type="http://schemas.openxmlformats.org/officeDocument/2006/relationships/image" Target="media/image22.png"/><Relationship Id="rId73" Type="http://schemas.openxmlformats.org/officeDocument/2006/relationships/image" Target="media/image25.png"/><Relationship Id="rId78" Type="http://schemas.openxmlformats.org/officeDocument/2006/relationships/image" Target="media/image27.png"/><Relationship Id="rId8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1.png"/><Relationship Id="rId34" Type="http://schemas.openxmlformats.org/officeDocument/2006/relationships/image" Target="media/image9.png"/><Relationship Id="rId50" Type="http://schemas.microsoft.com/office/2007/relationships/hdphoto" Target="media/hdphoto8.wdp"/><Relationship Id="rId55" Type="http://schemas.microsoft.com/office/2007/relationships/hdphoto" Target="media/hdphoto9.wdp"/><Relationship Id="rId76" Type="http://schemas.openxmlformats.org/officeDocument/2006/relationships/image" Target="media/image26.png"/><Relationship Id="rId7" Type="http://schemas.openxmlformats.org/officeDocument/2006/relationships/footnotes" Target="footnotes.xml"/><Relationship Id="rId71" Type="http://schemas.microsoft.com/office/2007/relationships/hdphoto" Target="media/hdphoto16.wdp"/><Relationship Id="rId2" Type="http://schemas.openxmlformats.org/officeDocument/2006/relationships/numbering" Target="numbering.xml"/><Relationship Id="rId29" Type="http://schemas.openxmlformats.org/officeDocument/2006/relationships/hyperlink" Target="https://www.illustrativemathematics.org/content-standards/HSA/SSE/B/3/tasks/551" TargetMode="External"/><Relationship Id="rId24" Type="http://schemas.openxmlformats.org/officeDocument/2006/relationships/footer" Target="footer6.xml"/><Relationship Id="rId40" Type="http://schemas.microsoft.com/office/2007/relationships/hdphoto" Target="media/hdphoto5.wdp"/><Relationship Id="rId45" Type="http://schemas.openxmlformats.org/officeDocument/2006/relationships/header" Target="header7.xml"/><Relationship Id="rId66" Type="http://schemas.microsoft.com/office/2007/relationships/hdphoto" Target="media/hdphoto14.wdp"/></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6BC3A51-32CC-448F-A5A5-72B97EF1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44</Pages>
  <Words>13578</Words>
  <Characters>71981</Characters>
  <Application>Microsoft Office Word</Application>
  <DocSecurity>0</DocSecurity>
  <Lines>1894</Lines>
  <Paragraphs>1096</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84463</CharactersWithSpaces>
  <SharedDoc>false</SharedDoc>
  <HLinks>
    <vt:vector size="66" baseType="variant">
      <vt:variant>
        <vt:i4>7143477</vt:i4>
      </vt:variant>
      <vt:variant>
        <vt:i4>330</vt:i4>
      </vt:variant>
      <vt:variant>
        <vt:i4>0</vt:i4>
      </vt:variant>
      <vt:variant>
        <vt:i4>5</vt:i4>
      </vt:variant>
      <vt:variant>
        <vt:lpwstr>http://www.daviddarling.info/encyclopedia/V/volume.html</vt:lpwstr>
      </vt:variant>
      <vt:variant>
        <vt:lpwstr/>
      </vt:variant>
      <vt:variant>
        <vt:i4>7143477</vt:i4>
      </vt:variant>
      <vt:variant>
        <vt:i4>327</vt:i4>
      </vt:variant>
      <vt:variant>
        <vt:i4>0</vt:i4>
      </vt:variant>
      <vt:variant>
        <vt:i4>5</vt:i4>
      </vt:variant>
      <vt:variant>
        <vt:lpwstr>http://www.daviddarling.info/encyclopedia/V/volume.html</vt:lpwstr>
      </vt:variant>
      <vt:variant>
        <vt:lpwstr/>
      </vt:variant>
      <vt:variant>
        <vt:i4>5505029</vt:i4>
      </vt:variant>
      <vt:variant>
        <vt:i4>129746</vt:i4>
      </vt:variant>
      <vt:variant>
        <vt:i4>1155</vt:i4>
      </vt:variant>
      <vt:variant>
        <vt:i4>1</vt:i4>
      </vt:variant>
      <vt:variant>
        <vt:lpwstr>C:\Users\mstinso\cmcdoug\Local Settings\Temporary Internet Files\Content.Outlook\PENX5FUW\hs gsrt 10.gif</vt:lpwstr>
      </vt:variant>
      <vt:variant>
        <vt:lpwstr/>
      </vt:variant>
      <vt:variant>
        <vt:i4>5701742</vt:i4>
      </vt:variant>
      <vt:variant>
        <vt:i4>153856</vt:i4>
      </vt:variant>
      <vt:variant>
        <vt:i4>1159</vt:i4>
      </vt:variant>
      <vt:variant>
        <vt:i4>1</vt:i4>
      </vt:variant>
      <vt:variant>
        <vt:lpwstr>http://www.mathhelpforum.com/math-help/vlatex/pics/1_415290769594460e2e485922904f345d.png</vt:lpwstr>
      </vt:variant>
      <vt:variant>
        <vt:lpwstr/>
      </vt:variant>
      <vt:variant>
        <vt:i4>917604</vt:i4>
      </vt:variant>
      <vt:variant>
        <vt:i4>153998</vt:i4>
      </vt:variant>
      <vt:variant>
        <vt:i4>1160</vt:i4>
      </vt:variant>
      <vt:variant>
        <vt:i4>1</vt:i4>
      </vt:variant>
      <vt:variant>
        <vt:lpwstr>http://www.mathhelpforum.com/math-help/vlatex/pics/1_9dd4e461268c8034f5c8564e155c67a6.png</vt:lpwstr>
      </vt:variant>
      <vt:variant>
        <vt:lpwstr/>
      </vt:variant>
      <vt:variant>
        <vt:i4>5701742</vt:i4>
      </vt:variant>
      <vt:variant>
        <vt:i4>154132</vt:i4>
      </vt:variant>
      <vt:variant>
        <vt:i4>1161</vt:i4>
      </vt:variant>
      <vt:variant>
        <vt:i4>1</vt:i4>
      </vt:variant>
      <vt:variant>
        <vt:lpwstr>http://www.mathhelpforum.com/math-help/vlatex/pics/1_415290769594460e2e485922904f345d.png</vt:lpwstr>
      </vt:variant>
      <vt:variant>
        <vt:lpwstr/>
      </vt:variant>
      <vt:variant>
        <vt:i4>917604</vt:i4>
      </vt:variant>
      <vt:variant>
        <vt:i4>154292</vt:i4>
      </vt:variant>
      <vt:variant>
        <vt:i4>1162</vt:i4>
      </vt:variant>
      <vt:variant>
        <vt:i4>1</vt:i4>
      </vt:variant>
      <vt:variant>
        <vt:lpwstr>http://www.mathhelpforum.com/math-help/vlatex/pics/1_9dd4e461268c8034f5c8564e155c67a6.png</vt:lpwstr>
      </vt:variant>
      <vt:variant>
        <vt:lpwstr/>
      </vt:variant>
      <vt:variant>
        <vt:i4>262248</vt:i4>
      </vt:variant>
      <vt:variant>
        <vt:i4>154474</vt:i4>
      </vt:variant>
      <vt:variant>
        <vt:i4>1163</vt:i4>
      </vt:variant>
      <vt:variant>
        <vt:i4>1</vt:i4>
      </vt:variant>
      <vt:variant>
        <vt:lpwstr>http://www.mathhelpforum.com/math-help/vlatex/pics/9_cf1c7138cbae15a81e3da1418ea32ab1.png</vt:lpwstr>
      </vt:variant>
      <vt:variant>
        <vt:lpwstr/>
      </vt:variant>
      <vt:variant>
        <vt:i4>65584</vt:i4>
      </vt:variant>
      <vt:variant>
        <vt:i4>154624</vt:i4>
      </vt:variant>
      <vt:variant>
        <vt:i4>1164</vt:i4>
      </vt:variant>
      <vt:variant>
        <vt:i4>1</vt:i4>
      </vt:variant>
      <vt:variant>
        <vt:lpwstr>http://www.mathhelpforum.com/math-help/vlatex/pics/9_e1b22a94bd6fb5e430efa18091a9b75d.png</vt:lpwstr>
      </vt:variant>
      <vt:variant>
        <vt:lpwstr/>
      </vt:variant>
      <vt:variant>
        <vt:i4>5242932</vt:i4>
      </vt:variant>
      <vt:variant>
        <vt:i4>154793</vt:i4>
      </vt:variant>
      <vt:variant>
        <vt:i4>1165</vt:i4>
      </vt:variant>
      <vt:variant>
        <vt:i4>1</vt:i4>
      </vt:variant>
      <vt:variant>
        <vt:lpwstr>http://www.mathhelpforum.com/math-help/vlatex/pics/21_2abf3763dd728965db95283d7e5a0ce8.png</vt:lpwstr>
      </vt:variant>
      <vt:variant>
        <vt:lpwstr/>
      </vt:variant>
      <vt:variant>
        <vt:i4>2687078</vt:i4>
      </vt:variant>
      <vt:variant>
        <vt:i4>177036</vt:i4>
      </vt:variant>
      <vt:variant>
        <vt:i4>1167</vt:i4>
      </vt:variant>
      <vt:variant>
        <vt:i4>1</vt:i4>
      </vt:variant>
      <vt:variant>
        <vt:lpwstr>C:\Users\mstinso\cmcdoug\Local Settings\Temporary Internet Files\Content.Outlook\PENX5FUW\hs s md 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Carolyn Sessions</dc:creator>
  <cp:lastModifiedBy>Carolyn Sessions</cp:lastModifiedBy>
  <cp:revision>20</cp:revision>
  <cp:lastPrinted>2016-05-26T15:11:00Z</cp:lastPrinted>
  <dcterms:created xsi:type="dcterms:W3CDTF">2016-05-25T13:25:00Z</dcterms:created>
  <dcterms:modified xsi:type="dcterms:W3CDTF">2016-09-23T15:43:00Z</dcterms:modified>
</cp:coreProperties>
</file>